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F6BF" w14:textId="6D48D436" w:rsidR="009652CE" w:rsidRPr="00292AC5" w:rsidRDefault="00C24240" w:rsidP="009652CE">
      <w:pPr>
        <w:jc w:val="center"/>
        <w:rPr>
          <w:rFonts w:ascii="Times New Roman" w:eastAsia="宋体" w:hAnsi="Times New Roman" w:cs="Times New Roman"/>
          <w:b/>
          <w:bCs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b/>
          <w:bCs/>
          <w:kern w:val="0"/>
          <w:szCs w:val="21"/>
          <w:lang w:bidi="ar"/>
        </w:rPr>
        <w:t xml:space="preserve">Supplementary </w:t>
      </w:r>
      <w:r w:rsidR="009652CE" w:rsidRPr="00292AC5">
        <w:rPr>
          <w:rFonts w:ascii="Times New Roman" w:eastAsia="宋体" w:hAnsi="Times New Roman" w:cs="Times New Roman" w:hint="eastAsia"/>
          <w:b/>
          <w:bCs/>
          <w:kern w:val="0"/>
          <w:szCs w:val="21"/>
          <w:lang w:bidi="ar"/>
        </w:rPr>
        <w:t>T</w:t>
      </w:r>
      <w:r w:rsidR="009652CE" w:rsidRPr="00292AC5">
        <w:rPr>
          <w:rFonts w:ascii="Times New Roman" w:eastAsia="宋体" w:hAnsi="Times New Roman" w:cs="Times New Roman"/>
          <w:b/>
          <w:bCs/>
          <w:kern w:val="0"/>
          <w:szCs w:val="21"/>
          <w:lang w:bidi="ar"/>
        </w:rPr>
        <w:t xml:space="preserve">able </w:t>
      </w:r>
      <w:r w:rsidR="009652CE">
        <w:rPr>
          <w:rFonts w:ascii="Times New Roman" w:eastAsia="宋体" w:hAnsi="Times New Roman" w:cs="Times New Roman"/>
          <w:b/>
          <w:bCs/>
          <w:kern w:val="0"/>
          <w:szCs w:val="21"/>
          <w:lang w:bidi="ar"/>
        </w:rPr>
        <w:t>1</w:t>
      </w:r>
      <w:r>
        <w:rPr>
          <w:rFonts w:ascii="Times New Roman" w:eastAsia="宋体" w:hAnsi="Times New Roman" w:cs="Times New Roman"/>
          <w:b/>
          <w:bCs/>
          <w:kern w:val="0"/>
          <w:szCs w:val="21"/>
          <w:lang w:bidi="ar"/>
        </w:rPr>
        <w:t>:</w:t>
      </w:r>
      <w:r w:rsidR="009652CE" w:rsidRPr="00292AC5">
        <w:rPr>
          <w:rFonts w:ascii="Times New Roman" w:eastAsia="宋体" w:hAnsi="Times New Roman" w:cs="Times New Roman"/>
          <w:b/>
          <w:bCs/>
          <w:kern w:val="0"/>
          <w:szCs w:val="21"/>
          <w:lang w:bidi="ar"/>
        </w:rPr>
        <w:t xml:space="preserve"> Comparison of the safety and efficacy of human serum albumin for fluid resuscitation in trauma patients</w:t>
      </w:r>
      <w:r>
        <w:rPr>
          <w:rFonts w:ascii="Times New Roman" w:eastAsia="宋体" w:hAnsi="Times New Roman" w:cs="Times New Roman"/>
          <w:b/>
          <w:bCs/>
          <w:kern w:val="0"/>
          <w:szCs w:val="21"/>
          <w:lang w:bidi="ar"/>
        </w:rPr>
        <w:t>.</w:t>
      </w:r>
    </w:p>
    <w:tbl>
      <w:tblPr>
        <w:tblW w:w="85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1117"/>
        <w:gridCol w:w="1631"/>
        <w:gridCol w:w="2166"/>
        <w:gridCol w:w="2271"/>
      </w:tblGrid>
      <w:tr w:rsidR="009652CE" w:rsidRPr="00292AC5" w14:paraId="78023DB5" w14:textId="77777777" w:rsidTr="00C24240">
        <w:tc>
          <w:tcPr>
            <w:tcW w:w="1320" w:type="dxa"/>
            <w:tcBorders>
              <w:bottom w:val="single" w:sz="4" w:space="0" w:color="auto"/>
              <w:right w:val="nil"/>
            </w:tcBorders>
          </w:tcPr>
          <w:p w14:paraId="7DD4FEC9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ate and name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</w:tcPr>
          <w:p w14:paraId="6F3F5988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ype of study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</w:tcPr>
          <w:p w14:paraId="6C5AA1A0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ases included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</w:tcPr>
          <w:p w14:paraId="6BF774A1" w14:textId="77777777" w:rsidR="009652CE" w:rsidRPr="00292AC5" w:rsidRDefault="009652CE" w:rsidP="003D2411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ype of fluid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</w:tcPr>
          <w:p w14:paraId="0F4227EC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Results</w:t>
            </w:r>
          </w:p>
        </w:tc>
      </w:tr>
      <w:tr w:rsidR="009652CE" w:rsidRPr="00292AC5" w14:paraId="11B9D030" w14:textId="77777777" w:rsidTr="00C24240">
        <w:tc>
          <w:tcPr>
            <w:tcW w:w="1320" w:type="dxa"/>
            <w:tcBorders>
              <w:bottom w:val="nil"/>
              <w:right w:val="nil"/>
            </w:tcBorders>
          </w:tcPr>
          <w:p w14:paraId="090632B5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2004</w:t>
            </w:r>
          </w:p>
          <w:p w14:paraId="4DD3F73C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SAFE</w:t>
            </w:r>
            <w:r w:rsidRPr="00292AC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trial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14:paraId="57C09C73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</w:tcPr>
          <w:p w14:paraId="133ED7F3" w14:textId="50AD47B9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6997 critically ill patients, 1186 trauma patients, 460 traumatic brain injury patients</w:t>
            </w: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</w:tcPr>
          <w:p w14:paraId="6CEF3587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292AC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%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human serum albumin </w:t>
            </w:r>
            <w:r w:rsidRPr="00C24240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vs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. normal saline</w:t>
            </w:r>
          </w:p>
        </w:tc>
        <w:tc>
          <w:tcPr>
            <w:tcW w:w="2271" w:type="dxa"/>
            <w:tcBorders>
              <w:left w:val="nil"/>
              <w:bottom w:val="nil"/>
              <w:right w:val="nil"/>
            </w:tcBorders>
          </w:tcPr>
          <w:p w14:paraId="2FE57B59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Subgroup analysis of trauma patients showed that the albumin group had a higher mortality rate. After excluding patients with traumatic brain injury, the two groups had similar 28-day mortality rates.</w:t>
            </w:r>
          </w:p>
        </w:tc>
      </w:tr>
      <w:tr w:rsidR="009652CE" w:rsidRPr="00292AC5" w14:paraId="27CEF765" w14:textId="77777777" w:rsidTr="00C24240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14:paraId="20748686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2007</w:t>
            </w:r>
          </w:p>
          <w:p w14:paraId="3159884A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SAFE-TBI</w:t>
            </w:r>
            <w:r w:rsidRPr="00292AC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trial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2CE4EE8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FB5F3D2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460 traumatic brain injury patients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2579B74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292AC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%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human serum albumin </w:t>
            </w:r>
            <w:r w:rsidRPr="00C24240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vs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. normal saline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5F374A7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The 2-year mortality rate of patients with traumatic brain injury in the albumin group was significantly higher than that in the normal saline group.</w:t>
            </w:r>
          </w:p>
        </w:tc>
      </w:tr>
      <w:tr w:rsidR="009652CE" w:rsidRPr="00292AC5" w14:paraId="515C0B15" w14:textId="77777777" w:rsidTr="00C24240">
        <w:tc>
          <w:tcPr>
            <w:tcW w:w="1320" w:type="dxa"/>
            <w:tcBorders>
              <w:top w:val="nil"/>
              <w:bottom w:val="single" w:sz="4" w:space="0" w:color="auto"/>
              <w:right w:val="nil"/>
            </w:tcBorders>
          </w:tcPr>
          <w:p w14:paraId="49F5B788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2013</w:t>
            </w:r>
          </w:p>
          <w:p w14:paraId="728EAE13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CRISTAL</w:t>
            </w:r>
            <w:r w:rsidRPr="00292AC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trial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90EA7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41154" w14:textId="22A570DB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2857 critically ill patients, </w:t>
            </w:r>
          </w:p>
          <w:p w14:paraId="53C9BC99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177 trauma patients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527CC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rystalloids </w:t>
            </w:r>
            <w:r w:rsidRPr="00C24240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vs</w:t>
            </w: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. colloids (crystalloids included isotonic or hypertonic normal saline and Ringer’s lactate; colloids included 4% or 20% human serum albumin, </w:t>
            </w:r>
            <w:proofErr w:type="spellStart"/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dextrans</w:t>
            </w:r>
            <w:proofErr w:type="spellEnd"/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, gelatins, and hydroxyethyl starches)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4C4BB" w14:textId="77777777" w:rsidR="009652CE" w:rsidRPr="00292AC5" w:rsidRDefault="009652CE" w:rsidP="003D24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92AC5">
              <w:rPr>
                <w:rFonts w:ascii="Times New Roman" w:eastAsia="宋体" w:hAnsi="Times New Roman" w:cs="Times New Roman"/>
                <w:sz w:val="18"/>
                <w:szCs w:val="18"/>
              </w:rPr>
              <w:t>Compared to crystalloids, colloids did not reduce the 28-day mortality rate of patients but reduced the 90-day mortality rate.</w:t>
            </w:r>
          </w:p>
        </w:tc>
      </w:tr>
    </w:tbl>
    <w:p w14:paraId="73AC0A2A" w14:textId="60E7F36F" w:rsidR="009652CE" w:rsidRPr="00C24240" w:rsidRDefault="00C24240">
      <w:pPr>
        <w:rPr>
          <w:rFonts w:ascii="Times New Roman" w:eastAsia="宋体" w:hAnsi="Times New Roman" w:cs="Times New Roman"/>
          <w:szCs w:val="21"/>
        </w:rPr>
      </w:pPr>
      <w:r w:rsidRPr="00C24240">
        <w:rPr>
          <w:rFonts w:ascii="Times New Roman" w:eastAsia="宋体" w:hAnsi="Times New Roman" w:cs="Times New Roman"/>
          <w:szCs w:val="21"/>
        </w:rPr>
        <w:t>CRISTAL</w:t>
      </w:r>
      <w:r w:rsidRPr="00C24240">
        <w:rPr>
          <w:rFonts w:ascii="Times New Roman" w:eastAsia="宋体" w:hAnsi="Times New Roman" w:cs="Times New Roman"/>
          <w:szCs w:val="21"/>
        </w:rPr>
        <w:t>:</w:t>
      </w:r>
      <w:r w:rsidRPr="007220E5">
        <w:rPr>
          <w:rFonts w:ascii="Times New Roman" w:eastAsia="宋体" w:hAnsi="Times New Roman" w:cs="Times New Roman"/>
          <w:szCs w:val="21"/>
        </w:rPr>
        <w:t xml:space="preserve"> </w:t>
      </w:r>
      <w:r w:rsidRPr="007220E5">
        <w:rPr>
          <w:rFonts w:ascii="Times New Roman" w:eastAsia="宋体" w:hAnsi="Times New Roman" w:cs="Times New Roman"/>
          <w:szCs w:val="21"/>
        </w:rPr>
        <w:t>Colloids Versus Crystalloids for the Resuscitation of the Critically Ill</w:t>
      </w:r>
      <w:r>
        <w:rPr>
          <w:rFonts w:ascii="Times New Roman" w:eastAsia="宋体" w:hAnsi="Times New Roman" w:cs="Times New Roman"/>
          <w:szCs w:val="21"/>
        </w:rPr>
        <w:t>;</w:t>
      </w:r>
      <w:r w:rsidRPr="00C24240">
        <w:rPr>
          <w:rFonts w:ascii="Times New Roman" w:eastAsia="宋体" w:hAnsi="Times New Roman" w:cs="Times New Roman" w:hint="eastAsia"/>
          <w:szCs w:val="21"/>
        </w:rPr>
        <w:t xml:space="preserve"> R</w:t>
      </w:r>
      <w:r w:rsidRPr="00C24240">
        <w:rPr>
          <w:rFonts w:ascii="Times New Roman" w:eastAsia="宋体" w:hAnsi="Times New Roman" w:cs="Times New Roman"/>
          <w:szCs w:val="21"/>
        </w:rPr>
        <w:t>CT: R</w:t>
      </w:r>
      <w:r w:rsidRPr="00C24240">
        <w:rPr>
          <w:rFonts w:ascii="Times New Roman" w:eastAsia="宋体" w:hAnsi="Times New Roman" w:cs="Times New Roman"/>
          <w:szCs w:val="21"/>
        </w:rPr>
        <w:t>andomized controlled trial</w:t>
      </w:r>
      <w:r w:rsidRPr="00C24240">
        <w:rPr>
          <w:rFonts w:ascii="Times New Roman" w:eastAsia="宋体" w:hAnsi="Times New Roman" w:cs="Times New Roman"/>
          <w:szCs w:val="21"/>
        </w:rPr>
        <w:t xml:space="preserve">; SAFE: </w:t>
      </w:r>
      <w:r w:rsidRPr="00C24240">
        <w:rPr>
          <w:rFonts w:ascii="Times New Roman" w:eastAsia="宋体" w:hAnsi="Times New Roman" w:cs="Times New Roman"/>
          <w:szCs w:val="21"/>
        </w:rPr>
        <w:t>Saline versus Albumin Fluid Evaluation</w:t>
      </w:r>
      <w:r w:rsidRPr="00C24240">
        <w:rPr>
          <w:rFonts w:ascii="Times New Roman" w:eastAsia="宋体" w:hAnsi="Times New Roman" w:cs="Times New Roman"/>
          <w:szCs w:val="21"/>
        </w:rPr>
        <w:t xml:space="preserve">; </w:t>
      </w:r>
      <w:r w:rsidRPr="00C24240">
        <w:rPr>
          <w:rFonts w:ascii="Times New Roman" w:eastAsia="宋体" w:hAnsi="Times New Roman" w:cs="Times New Roman"/>
          <w:szCs w:val="21"/>
        </w:rPr>
        <w:t>SAFE-TBI</w:t>
      </w:r>
      <w:r w:rsidRPr="00C24240">
        <w:rPr>
          <w:rFonts w:ascii="Times New Roman" w:eastAsia="宋体" w:hAnsi="Times New Roman" w:cs="Times New Roman"/>
          <w:szCs w:val="21"/>
        </w:rPr>
        <w:t xml:space="preserve">: </w:t>
      </w:r>
      <w:r w:rsidRPr="00C24240">
        <w:rPr>
          <w:rFonts w:ascii="Times New Roman" w:eastAsia="宋体" w:hAnsi="Times New Roman" w:cs="Times New Roman"/>
          <w:szCs w:val="21"/>
        </w:rPr>
        <w:t>Saline or Albumin for Fluid Resuscitation in Patients with Traumatic Brain Injury</w:t>
      </w:r>
      <w:r>
        <w:rPr>
          <w:rFonts w:ascii="Times New Roman" w:eastAsia="宋体" w:hAnsi="Times New Roman" w:cs="Times New Roman"/>
          <w:szCs w:val="21"/>
        </w:rPr>
        <w:t>.</w:t>
      </w:r>
    </w:p>
    <w:sectPr w:rsidR="009652CE" w:rsidRPr="00C24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2ECE6023-F15E-4628-AFC6-365E41702D31}"/>
    <w:docVar w:name="KY_MEDREF_VERSION" w:val="3"/>
  </w:docVars>
  <w:rsids>
    <w:rsidRoot w:val="009652CE"/>
    <w:rsid w:val="00890762"/>
    <w:rsid w:val="009652CE"/>
    <w:rsid w:val="00C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49BA"/>
  <w15:chartTrackingRefBased/>
  <w15:docId w15:val="{81EBC87E-1AF6-4C1F-A876-88878291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跃天</dc:creator>
  <cp:keywords/>
  <dc:description/>
  <cp:lastModifiedBy>icewatersky@163.com</cp:lastModifiedBy>
  <cp:revision>2</cp:revision>
  <dcterms:created xsi:type="dcterms:W3CDTF">2021-06-03T02:18:00Z</dcterms:created>
  <dcterms:modified xsi:type="dcterms:W3CDTF">2021-06-09T16:56:00Z</dcterms:modified>
</cp:coreProperties>
</file>