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5D" w:rsidRDefault="000C2204">
      <w:proofErr w:type="gramStart"/>
      <w:r w:rsidRPr="006A48C4">
        <w:rPr>
          <w:b/>
          <w:bCs/>
          <w:color w:val="000000"/>
          <w:sz w:val="20"/>
          <w:szCs w:val="20"/>
        </w:rPr>
        <w:t>Supplemental Fig.</w:t>
      </w:r>
      <w:proofErr w:type="gramEnd"/>
      <w:r w:rsidRPr="006A48C4">
        <w:rPr>
          <w:b/>
          <w:bCs/>
          <w:color w:val="000000"/>
          <w:sz w:val="20"/>
          <w:szCs w:val="20"/>
        </w:rPr>
        <w:t xml:space="preserve"> S3 </w:t>
      </w:r>
      <w:r w:rsidRPr="006A48C4">
        <w:rPr>
          <w:bCs/>
          <w:color w:val="000000"/>
          <w:sz w:val="20"/>
          <w:szCs w:val="20"/>
        </w:rPr>
        <w:t xml:space="preserve">Time activity curve of </w:t>
      </w:r>
      <w:r w:rsidRPr="006A48C4">
        <w:rPr>
          <w:bCs/>
          <w:color w:val="000000"/>
          <w:sz w:val="20"/>
          <w:szCs w:val="20"/>
          <w:vertAlign w:val="superscript"/>
        </w:rPr>
        <w:t>18</w:t>
      </w:r>
      <w:r w:rsidRPr="006A48C4">
        <w:rPr>
          <w:bCs/>
          <w:color w:val="000000"/>
          <w:sz w:val="20"/>
          <w:szCs w:val="20"/>
        </w:rPr>
        <w:t>F-FGln in major normal organs/tissue at all whole-body PET/CT scans over about 60min (n=3).</w:t>
      </w:r>
      <w:bookmarkStart w:id="0" w:name="_GoBack"/>
      <w:bookmarkEnd w:id="0"/>
      <w:r>
        <w:rPr>
          <w:noProof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27940</wp:posOffset>
            </wp:positionV>
            <wp:extent cx="6651625" cy="67113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67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15D" w:rsidSect="00A66CEE">
      <w:type w:val="continuous"/>
      <w:pgSz w:w="11700" w:h="15660"/>
      <w:pgMar w:top="965" w:right="605" w:bottom="274" w:left="60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04"/>
    <w:rsid w:val="000C2204"/>
    <w:rsid w:val="0012415D"/>
    <w:rsid w:val="001A44A2"/>
    <w:rsid w:val="00242B92"/>
    <w:rsid w:val="002B4E70"/>
    <w:rsid w:val="002D50A6"/>
    <w:rsid w:val="003764D8"/>
    <w:rsid w:val="00542226"/>
    <w:rsid w:val="00573F95"/>
    <w:rsid w:val="005E1C2A"/>
    <w:rsid w:val="005E1FC8"/>
    <w:rsid w:val="00603AE9"/>
    <w:rsid w:val="0086492B"/>
    <w:rsid w:val="00903B15"/>
    <w:rsid w:val="009332EB"/>
    <w:rsid w:val="00A66CEE"/>
    <w:rsid w:val="00AF1D4A"/>
    <w:rsid w:val="00BB6B56"/>
    <w:rsid w:val="00CE67FA"/>
    <w:rsid w:val="00D8101E"/>
    <w:rsid w:val="00E716C7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0A6"/>
    <w:pPr>
      <w:spacing w:line="400" w:lineRule="exact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5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0A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qFormat/>
    <w:rsid w:val="002D50A6"/>
    <w:pPr>
      <w:spacing w:before="120" w:after="120"/>
    </w:pPr>
    <w:rPr>
      <w:bCs/>
      <w:sz w:val="20"/>
      <w:szCs w:val="20"/>
    </w:rPr>
  </w:style>
  <w:style w:type="paragraph" w:styleId="Title">
    <w:name w:val="Title"/>
    <w:basedOn w:val="Normal"/>
    <w:link w:val="TitleChar"/>
    <w:qFormat/>
    <w:rsid w:val="002D50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50A6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Quote">
    <w:name w:val="Quote"/>
    <w:next w:val="Normal"/>
    <w:link w:val="QuoteChar"/>
    <w:qFormat/>
    <w:rsid w:val="002D50A6"/>
    <w:pPr>
      <w:spacing w:before="60" w:after="60" w:line="300" w:lineRule="exact"/>
      <w:ind w:left="288" w:right="288"/>
      <w:jc w:val="both"/>
    </w:pPr>
    <w:rPr>
      <w:sz w:val="22"/>
      <w:lang w:val="en-US" w:eastAsia="en-US"/>
    </w:rPr>
  </w:style>
  <w:style w:type="character" w:customStyle="1" w:styleId="QuoteChar">
    <w:name w:val="Quote Char"/>
    <w:basedOn w:val="DefaultParagraphFont"/>
    <w:link w:val="Quote"/>
    <w:rsid w:val="002D50A6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0C2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20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0A6"/>
    <w:pPr>
      <w:spacing w:line="400" w:lineRule="exact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D5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0A6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Caption">
    <w:name w:val="caption"/>
    <w:basedOn w:val="Normal"/>
    <w:next w:val="Normal"/>
    <w:qFormat/>
    <w:rsid w:val="002D50A6"/>
    <w:pPr>
      <w:spacing w:before="120" w:after="120"/>
    </w:pPr>
    <w:rPr>
      <w:bCs/>
      <w:sz w:val="20"/>
      <w:szCs w:val="20"/>
    </w:rPr>
  </w:style>
  <w:style w:type="paragraph" w:styleId="Title">
    <w:name w:val="Title"/>
    <w:basedOn w:val="Normal"/>
    <w:link w:val="TitleChar"/>
    <w:qFormat/>
    <w:rsid w:val="002D50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50A6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Quote">
    <w:name w:val="Quote"/>
    <w:next w:val="Normal"/>
    <w:link w:val="QuoteChar"/>
    <w:qFormat/>
    <w:rsid w:val="002D50A6"/>
    <w:pPr>
      <w:spacing w:before="60" w:after="60" w:line="300" w:lineRule="exact"/>
      <w:ind w:left="288" w:right="288"/>
      <w:jc w:val="both"/>
    </w:pPr>
    <w:rPr>
      <w:sz w:val="22"/>
      <w:lang w:val="en-US" w:eastAsia="en-US"/>
    </w:rPr>
  </w:style>
  <w:style w:type="character" w:customStyle="1" w:styleId="QuoteChar">
    <w:name w:val="Quote Char"/>
    <w:basedOn w:val="DefaultParagraphFont"/>
    <w:link w:val="Quote"/>
    <w:rsid w:val="002D50A6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0C2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20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Galang, Allandale</dc:creator>
  <cp:lastModifiedBy>Galang, Allandale</cp:lastModifiedBy>
  <cp:revision>1</cp:revision>
  <dcterms:created xsi:type="dcterms:W3CDTF">2018-07-27T15:08:00Z</dcterms:created>
  <dcterms:modified xsi:type="dcterms:W3CDTF">2018-07-27T15:09:00Z</dcterms:modified>
</cp:coreProperties>
</file>