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15D" w:rsidRDefault="00B103FA">
      <w:proofErr w:type="gramStart"/>
      <w:r w:rsidRPr="006A48C4">
        <w:rPr>
          <w:b/>
          <w:bCs/>
          <w:color w:val="000000"/>
          <w:sz w:val="20"/>
          <w:szCs w:val="20"/>
        </w:rPr>
        <w:t>Supplemental Fig.</w:t>
      </w:r>
      <w:proofErr w:type="gramEnd"/>
      <w:r w:rsidRPr="006A48C4">
        <w:rPr>
          <w:b/>
          <w:bCs/>
          <w:color w:val="000000"/>
          <w:sz w:val="20"/>
          <w:szCs w:val="20"/>
        </w:rPr>
        <w:t xml:space="preserve"> S6 </w:t>
      </w:r>
      <w:r w:rsidRPr="006A48C4">
        <w:rPr>
          <w:bCs/>
          <w:color w:val="000000"/>
          <w:sz w:val="20"/>
          <w:szCs w:val="20"/>
        </w:rPr>
        <w:t xml:space="preserve">PET/CT fusion images of the primary lesion in 3 </w:t>
      </w:r>
      <w:proofErr w:type="gramStart"/>
      <w:r w:rsidRPr="006A48C4">
        <w:rPr>
          <w:bCs/>
          <w:color w:val="000000"/>
          <w:sz w:val="20"/>
          <w:szCs w:val="20"/>
        </w:rPr>
        <w:t>patient</w:t>
      </w:r>
      <w:proofErr w:type="gramEnd"/>
      <w:r w:rsidRPr="006A48C4">
        <w:rPr>
          <w:bCs/>
          <w:color w:val="000000"/>
          <w:sz w:val="20"/>
          <w:szCs w:val="20"/>
        </w:rPr>
        <w:t xml:space="preserve"> with malignant tumors. </w:t>
      </w:r>
      <w:proofErr w:type="gramStart"/>
      <w:r w:rsidRPr="006A48C4">
        <w:rPr>
          <w:bCs/>
          <w:color w:val="000000"/>
          <w:sz w:val="20"/>
          <w:szCs w:val="20"/>
        </w:rPr>
        <w:t xml:space="preserve">(Upper panels: </w:t>
      </w:r>
      <w:r w:rsidRPr="006A48C4">
        <w:rPr>
          <w:bCs/>
          <w:color w:val="000000"/>
          <w:sz w:val="20"/>
          <w:szCs w:val="20"/>
          <w:vertAlign w:val="superscript"/>
        </w:rPr>
        <w:t>18</w:t>
      </w:r>
      <w:r w:rsidRPr="006A48C4">
        <w:rPr>
          <w:bCs/>
          <w:color w:val="000000"/>
          <w:sz w:val="20"/>
          <w:szCs w:val="20"/>
        </w:rPr>
        <w:t xml:space="preserve">F-FDG PET/CT images; lower panels: </w:t>
      </w:r>
      <w:r w:rsidRPr="006A48C4">
        <w:rPr>
          <w:bCs/>
          <w:color w:val="000000"/>
          <w:sz w:val="20"/>
          <w:szCs w:val="20"/>
          <w:vertAlign w:val="superscript"/>
        </w:rPr>
        <w:t>18</w:t>
      </w:r>
      <w:r w:rsidRPr="006A48C4">
        <w:rPr>
          <w:bCs/>
          <w:color w:val="000000"/>
          <w:sz w:val="20"/>
          <w:szCs w:val="20"/>
        </w:rPr>
        <w:t>F-FGln PET/CT images.)</w:t>
      </w:r>
      <w:proofErr w:type="gramEnd"/>
      <w:r w:rsidRPr="006A48C4">
        <w:rPr>
          <w:bCs/>
          <w:color w:val="000000"/>
          <w:sz w:val="20"/>
          <w:szCs w:val="20"/>
        </w:rPr>
        <w:t xml:space="preserve"> (a) Female, 62y, lung adenocarcinomas with </w:t>
      </w:r>
      <w:r w:rsidRPr="006A48C4">
        <w:rPr>
          <w:bCs/>
          <w:color w:val="000000"/>
          <w:sz w:val="20"/>
          <w:szCs w:val="20"/>
          <w:vertAlign w:val="superscript"/>
        </w:rPr>
        <w:t>18</w:t>
      </w:r>
      <w:r w:rsidRPr="006A48C4">
        <w:rPr>
          <w:bCs/>
          <w:color w:val="000000"/>
          <w:sz w:val="20"/>
          <w:szCs w:val="20"/>
        </w:rPr>
        <w:t xml:space="preserve">F-FDG </w:t>
      </w:r>
      <w:proofErr w:type="spellStart"/>
      <w:r w:rsidRPr="006A48C4">
        <w:rPr>
          <w:bCs/>
          <w:color w:val="000000"/>
          <w:sz w:val="20"/>
          <w:szCs w:val="20"/>
        </w:rPr>
        <w:t>SUVmax</w:t>
      </w:r>
      <w:proofErr w:type="spellEnd"/>
      <w:r w:rsidRPr="006A48C4">
        <w:rPr>
          <w:bCs/>
          <w:color w:val="000000"/>
          <w:sz w:val="20"/>
          <w:szCs w:val="20"/>
        </w:rPr>
        <w:t xml:space="preserve"> of 5.68 and </w:t>
      </w:r>
      <w:r w:rsidRPr="006A48C4">
        <w:rPr>
          <w:bCs/>
          <w:color w:val="000000"/>
          <w:sz w:val="20"/>
          <w:szCs w:val="20"/>
          <w:vertAlign w:val="superscript"/>
        </w:rPr>
        <w:t>18</w:t>
      </w:r>
      <w:r>
        <w:rPr>
          <w:bCs/>
          <w:color w:val="000000"/>
          <w:sz w:val="20"/>
          <w:szCs w:val="20"/>
        </w:rPr>
        <w:t>F-FGln</w:t>
      </w:r>
      <w:r w:rsidRPr="006A48C4">
        <w:rPr>
          <w:bCs/>
          <w:color w:val="000000"/>
          <w:sz w:val="20"/>
          <w:szCs w:val="20"/>
        </w:rPr>
        <w:t xml:space="preserve"> </w:t>
      </w:r>
      <w:proofErr w:type="spellStart"/>
      <w:r w:rsidRPr="006A48C4">
        <w:rPr>
          <w:bCs/>
          <w:color w:val="000000"/>
          <w:sz w:val="20"/>
          <w:szCs w:val="20"/>
        </w:rPr>
        <w:t>SUVmax</w:t>
      </w:r>
      <w:proofErr w:type="spellEnd"/>
      <w:r w:rsidRPr="006A48C4">
        <w:rPr>
          <w:bCs/>
          <w:color w:val="000000"/>
          <w:sz w:val="20"/>
          <w:szCs w:val="20"/>
        </w:rPr>
        <w:t xml:space="preserve"> of 4.64. (b) Male, 59y, lung adenocarcinomas with </w:t>
      </w:r>
      <w:r w:rsidRPr="006A48C4">
        <w:rPr>
          <w:bCs/>
          <w:color w:val="000000"/>
          <w:sz w:val="20"/>
          <w:szCs w:val="20"/>
          <w:vertAlign w:val="superscript"/>
        </w:rPr>
        <w:t>18</w:t>
      </w:r>
      <w:r w:rsidRPr="006A48C4">
        <w:rPr>
          <w:bCs/>
          <w:color w:val="000000"/>
          <w:sz w:val="20"/>
          <w:szCs w:val="20"/>
        </w:rPr>
        <w:t xml:space="preserve">F-FDG </w:t>
      </w:r>
      <w:proofErr w:type="spellStart"/>
      <w:r w:rsidRPr="006A48C4">
        <w:rPr>
          <w:bCs/>
          <w:color w:val="000000"/>
          <w:sz w:val="20"/>
          <w:szCs w:val="20"/>
        </w:rPr>
        <w:t>SUVmax</w:t>
      </w:r>
      <w:proofErr w:type="spellEnd"/>
      <w:r w:rsidRPr="006A48C4">
        <w:rPr>
          <w:bCs/>
          <w:color w:val="000000"/>
          <w:sz w:val="20"/>
          <w:szCs w:val="20"/>
        </w:rPr>
        <w:t xml:space="preserve"> of 15.29 and </w:t>
      </w:r>
      <w:r w:rsidRPr="006A48C4">
        <w:rPr>
          <w:bCs/>
          <w:color w:val="000000"/>
          <w:sz w:val="20"/>
          <w:szCs w:val="20"/>
          <w:vertAlign w:val="superscript"/>
        </w:rPr>
        <w:t>18</w:t>
      </w:r>
      <w:r>
        <w:rPr>
          <w:bCs/>
          <w:color w:val="000000"/>
          <w:sz w:val="20"/>
          <w:szCs w:val="20"/>
        </w:rPr>
        <w:t>F-FGln</w:t>
      </w:r>
      <w:r w:rsidRPr="006A48C4">
        <w:rPr>
          <w:bCs/>
          <w:color w:val="000000"/>
          <w:sz w:val="20"/>
          <w:szCs w:val="20"/>
        </w:rPr>
        <w:t xml:space="preserve"> </w:t>
      </w:r>
      <w:proofErr w:type="spellStart"/>
      <w:r w:rsidRPr="006A48C4">
        <w:rPr>
          <w:bCs/>
          <w:color w:val="000000"/>
          <w:sz w:val="20"/>
          <w:szCs w:val="20"/>
        </w:rPr>
        <w:t>SUVmax</w:t>
      </w:r>
      <w:proofErr w:type="spellEnd"/>
      <w:r w:rsidRPr="006A48C4">
        <w:rPr>
          <w:bCs/>
          <w:color w:val="000000"/>
          <w:sz w:val="20"/>
          <w:szCs w:val="20"/>
        </w:rPr>
        <w:t xml:space="preserve"> of 6.23. (c) Male, 54y, malignant melanoma with </w:t>
      </w:r>
      <w:r w:rsidRPr="006A48C4">
        <w:rPr>
          <w:bCs/>
          <w:color w:val="000000"/>
          <w:sz w:val="20"/>
          <w:szCs w:val="20"/>
          <w:vertAlign w:val="superscript"/>
        </w:rPr>
        <w:t>18</w:t>
      </w:r>
      <w:r w:rsidRPr="006A48C4">
        <w:rPr>
          <w:bCs/>
          <w:color w:val="000000"/>
          <w:sz w:val="20"/>
          <w:szCs w:val="20"/>
        </w:rPr>
        <w:t xml:space="preserve">F-FDG </w:t>
      </w:r>
      <w:proofErr w:type="spellStart"/>
      <w:r w:rsidRPr="006A48C4">
        <w:rPr>
          <w:bCs/>
          <w:color w:val="000000"/>
          <w:sz w:val="20"/>
          <w:szCs w:val="20"/>
        </w:rPr>
        <w:t>SUVmax</w:t>
      </w:r>
      <w:proofErr w:type="spellEnd"/>
      <w:r w:rsidRPr="006A48C4">
        <w:rPr>
          <w:bCs/>
          <w:color w:val="000000"/>
          <w:sz w:val="20"/>
          <w:szCs w:val="20"/>
        </w:rPr>
        <w:t xml:space="preserve"> of 10.06 and </w:t>
      </w:r>
      <w:r w:rsidRPr="006A48C4">
        <w:rPr>
          <w:bCs/>
          <w:color w:val="000000"/>
          <w:sz w:val="20"/>
          <w:szCs w:val="20"/>
          <w:vertAlign w:val="superscript"/>
        </w:rPr>
        <w:t>18</w:t>
      </w:r>
      <w:r>
        <w:rPr>
          <w:bCs/>
          <w:color w:val="000000"/>
          <w:sz w:val="20"/>
          <w:szCs w:val="20"/>
        </w:rPr>
        <w:t>F-FGln</w:t>
      </w:r>
      <w:r w:rsidRPr="006A48C4">
        <w:rPr>
          <w:bCs/>
          <w:color w:val="000000"/>
          <w:sz w:val="20"/>
          <w:szCs w:val="20"/>
        </w:rPr>
        <w:t xml:space="preserve"> </w:t>
      </w:r>
      <w:proofErr w:type="spellStart"/>
      <w:r w:rsidRPr="006A48C4">
        <w:rPr>
          <w:bCs/>
          <w:color w:val="000000"/>
          <w:sz w:val="20"/>
          <w:szCs w:val="20"/>
        </w:rPr>
        <w:t>SUVmax</w:t>
      </w:r>
      <w:proofErr w:type="spellEnd"/>
      <w:r w:rsidRPr="006A48C4">
        <w:rPr>
          <w:bCs/>
          <w:color w:val="000000"/>
          <w:sz w:val="20"/>
          <w:szCs w:val="20"/>
        </w:rPr>
        <w:t xml:space="preserve"> of 6.06.</w:t>
      </w:r>
      <w:bookmarkStart w:id="0" w:name="_GoBack"/>
      <w:bookmarkEnd w:id="0"/>
      <w:r>
        <w:rPr>
          <w:noProof/>
          <w:lang w:val="en-PH" w:eastAsia="en-P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229235</wp:posOffset>
            </wp:positionV>
            <wp:extent cx="6657975" cy="3065780"/>
            <wp:effectExtent l="0" t="0" r="9525" b="127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415D" w:rsidSect="00A66CEE">
      <w:type w:val="continuous"/>
      <w:pgSz w:w="11700" w:h="15660"/>
      <w:pgMar w:top="965" w:right="605" w:bottom="274" w:left="605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3FA"/>
    <w:rsid w:val="0012415D"/>
    <w:rsid w:val="001A44A2"/>
    <w:rsid w:val="00242B92"/>
    <w:rsid w:val="002B4E70"/>
    <w:rsid w:val="002D50A6"/>
    <w:rsid w:val="003764D8"/>
    <w:rsid w:val="00542226"/>
    <w:rsid w:val="00573F95"/>
    <w:rsid w:val="005E1C2A"/>
    <w:rsid w:val="005E1FC8"/>
    <w:rsid w:val="00603AE9"/>
    <w:rsid w:val="0086492B"/>
    <w:rsid w:val="00903B15"/>
    <w:rsid w:val="009332EB"/>
    <w:rsid w:val="00A66CEE"/>
    <w:rsid w:val="00AF1D4A"/>
    <w:rsid w:val="00B103FA"/>
    <w:rsid w:val="00BB6B56"/>
    <w:rsid w:val="00CE67FA"/>
    <w:rsid w:val="00D8101E"/>
    <w:rsid w:val="00E716C7"/>
    <w:rsid w:val="00FF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50A6"/>
    <w:pPr>
      <w:spacing w:line="400" w:lineRule="exact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2D50A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D50A6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paragraph" w:styleId="Caption">
    <w:name w:val="caption"/>
    <w:basedOn w:val="Normal"/>
    <w:next w:val="Normal"/>
    <w:qFormat/>
    <w:rsid w:val="002D50A6"/>
    <w:pPr>
      <w:spacing w:before="120" w:after="120"/>
    </w:pPr>
    <w:rPr>
      <w:bCs/>
      <w:sz w:val="20"/>
      <w:szCs w:val="20"/>
    </w:rPr>
  </w:style>
  <w:style w:type="paragraph" w:styleId="Title">
    <w:name w:val="Title"/>
    <w:basedOn w:val="Normal"/>
    <w:link w:val="TitleChar"/>
    <w:qFormat/>
    <w:rsid w:val="002D50A6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2D50A6"/>
    <w:rPr>
      <w:rFonts w:ascii="Arial" w:hAnsi="Arial" w:cs="Arial"/>
      <w:b/>
      <w:bCs/>
      <w:kern w:val="28"/>
      <w:sz w:val="32"/>
      <w:szCs w:val="32"/>
      <w:lang w:val="en-US" w:eastAsia="en-US"/>
    </w:rPr>
  </w:style>
  <w:style w:type="paragraph" w:styleId="Quote">
    <w:name w:val="Quote"/>
    <w:next w:val="Normal"/>
    <w:link w:val="QuoteChar"/>
    <w:qFormat/>
    <w:rsid w:val="002D50A6"/>
    <w:pPr>
      <w:spacing w:before="60" w:after="60" w:line="300" w:lineRule="exact"/>
      <w:ind w:left="288" w:right="288"/>
      <w:jc w:val="both"/>
    </w:pPr>
    <w:rPr>
      <w:sz w:val="22"/>
      <w:lang w:val="en-US" w:eastAsia="en-US"/>
    </w:rPr>
  </w:style>
  <w:style w:type="character" w:customStyle="1" w:styleId="QuoteChar">
    <w:name w:val="Quote Char"/>
    <w:basedOn w:val="DefaultParagraphFont"/>
    <w:link w:val="Quote"/>
    <w:rsid w:val="002D50A6"/>
    <w:rPr>
      <w:sz w:val="22"/>
      <w:lang w:val="en-US" w:eastAsia="en-US"/>
    </w:rPr>
  </w:style>
  <w:style w:type="paragraph" w:styleId="BalloonText">
    <w:name w:val="Balloon Text"/>
    <w:basedOn w:val="Normal"/>
    <w:link w:val="BalloonTextChar"/>
    <w:rsid w:val="00B103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103FA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50A6"/>
    <w:pPr>
      <w:spacing w:line="400" w:lineRule="exact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2D50A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D50A6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paragraph" w:styleId="Caption">
    <w:name w:val="caption"/>
    <w:basedOn w:val="Normal"/>
    <w:next w:val="Normal"/>
    <w:qFormat/>
    <w:rsid w:val="002D50A6"/>
    <w:pPr>
      <w:spacing w:before="120" w:after="120"/>
    </w:pPr>
    <w:rPr>
      <w:bCs/>
      <w:sz w:val="20"/>
      <w:szCs w:val="20"/>
    </w:rPr>
  </w:style>
  <w:style w:type="paragraph" w:styleId="Title">
    <w:name w:val="Title"/>
    <w:basedOn w:val="Normal"/>
    <w:link w:val="TitleChar"/>
    <w:qFormat/>
    <w:rsid w:val="002D50A6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2D50A6"/>
    <w:rPr>
      <w:rFonts w:ascii="Arial" w:hAnsi="Arial" w:cs="Arial"/>
      <w:b/>
      <w:bCs/>
      <w:kern w:val="28"/>
      <w:sz w:val="32"/>
      <w:szCs w:val="32"/>
      <w:lang w:val="en-US" w:eastAsia="en-US"/>
    </w:rPr>
  </w:style>
  <w:style w:type="paragraph" w:styleId="Quote">
    <w:name w:val="Quote"/>
    <w:next w:val="Normal"/>
    <w:link w:val="QuoteChar"/>
    <w:qFormat/>
    <w:rsid w:val="002D50A6"/>
    <w:pPr>
      <w:spacing w:before="60" w:after="60" w:line="300" w:lineRule="exact"/>
      <w:ind w:left="288" w:right="288"/>
      <w:jc w:val="both"/>
    </w:pPr>
    <w:rPr>
      <w:sz w:val="22"/>
      <w:lang w:val="en-US" w:eastAsia="en-US"/>
    </w:rPr>
  </w:style>
  <w:style w:type="character" w:customStyle="1" w:styleId="QuoteChar">
    <w:name w:val="Quote Char"/>
    <w:basedOn w:val="DefaultParagraphFont"/>
    <w:link w:val="Quote"/>
    <w:rsid w:val="002D50A6"/>
    <w:rPr>
      <w:sz w:val="22"/>
      <w:lang w:val="en-US" w:eastAsia="en-US"/>
    </w:rPr>
  </w:style>
  <w:style w:type="paragraph" w:styleId="BalloonText">
    <w:name w:val="Balloon Text"/>
    <w:basedOn w:val="Normal"/>
    <w:link w:val="BalloonTextChar"/>
    <w:rsid w:val="00B103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103FA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Galang, Allandale</dc:creator>
  <cp:lastModifiedBy>Galang, Allandale</cp:lastModifiedBy>
  <cp:revision>1</cp:revision>
  <dcterms:created xsi:type="dcterms:W3CDTF">2018-07-27T15:21:00Z</dcterms:created>
  <dcterms:modified xsi:type="dcterms:W3CDTF">2018-07-27T15:22:00Z</dcterms:modified>
</cp:coreProperties>
</file>