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93F3" w14:textId="77777777" w:rsidR="007115FC" w:rsidRPr="005D0F37" w:rsidRDefault="007115FC" w:rsidP="007115FC">
      <w:pPr>
        <w:spacing w:line="480" w:lineRule="auto"/>
        <w:rPr>
          <w:b/>
        </w:rPr>
      </w:pPr>
      <w:r w:rsidRPr="005D0F37">
        <w:rPr>
          <w:b/>
        </w:rPr>
        <w:t>Supporting Appendix 1</w:t>
      </w:r>
    </w:p>
    <w:p w14:paraId="1038CD49" w14:textId="77777777" w:rsidR="007115FC" w:rsidRPr="005D0F37" w:rsidRDefault="007115FC" w:rsidP="007115FC">
      <w:pPr>
        <w:spacing w:line="480" w:lineRule="auto"/>
        <w:rPr>
          <w:b/>
        </w:rPr>
      </w:pPr>
      <w:r w:rsidRPr="005D0F37">
        <w:rPr>
          <w:b/>
        </w:rPr>
        <w:t>King’s Health Questionnaire (KHQ)</w:t>
      </w:r>
    </w:p>
    <w:p w14:paraId="6E2834AC" w14:textId="77777777" w:rsidR="007115FC" w:rsidRPr="005D0F37" w:rsidRDefault="007115FC" w:rsidP="007115FC">
      <w:pPr>
        <w:spacing w:line="480" w:lineRule="auto"/>
      </w:pPr>
      <w:r w:rsidRPr="005D0F37">
        <w:t>The numbers in the parentheses are the score for the questions. The questions Q8a-Q8e were excluded in this study.</w:t>
      </w:r>
    </w:p>
    <w:p w14:paraId="17798B72" w14:textId="77777777" w:rsidR="007115FC" w:rsidRPr="005D0F37" w:rsidRDefault="007115FC" w:rsidP="007115FC">
      <w:pPr>
        <w:spacing w:line="480" w:lineRule="auto"/>
      </w:pPr>
      <w:r w:rsidRPr="005D0F37">
        <w:t>Q1. How would you describe your health at present?</w:t>
      </w:r>
    </w:p>
    <w:p w14:paraId="2CE749B1" w14:textId="77777777" w:rsidR="007115FC" w:rsidRPr="005D0F37" w:rsidRDefault="007115FC" w:rsidP="007115FC">
      <w:pPr>
        <w:spacing w:line="480" w:lineRule="auto"/>
      </w:pPr>
      <w:r w:rsidRPr="005D0F37">
        <w:t xml:space="preserve">    Very good (1), good (2), fair (3), poor (4), very poor (5).</w:t>
      </w:r>
    </w:p>
    <w:p w14:paraId="4002C465" w14:textId="77777777" w:rsidR="007115FC" w:rsidRPr="005D0F37" w:rsidRDefault="007115FC" w:rsidP="007115FC">
      <w:pPr>
        <w:spacing w:line="480" w:lineRule="auto"/>
      </w:pPr>
      <w:r w:rsidRPr="005D0F37">
        <w:t>Q2. How much do you think your bladder problem affects your life?</w:t>
      </w:r>
    </w:p>
    <w:p w14:paraId="45354044" w14:textId="77777777" w:rsidR="007115FC" w:rsidRPr="005D0F37" w:rsidRDefault="007115FC" w:rsidP="007115FC">
      <w:pPr>
        <w:spacing w:line="480" w:lineRule="auto"/>
      </w:pPr>
      <w:r w:rsidRPr="005D0F37">
        <w:t xml:space="preserve">    Not at all (1), a little (2), moderately (3), a lot (4).</w:t>
      </w:r>
    </w:p>
    <w:p w14:paraId="26EF47EC" w14:textId="77777777" w:rsidR="007115FC" w:rsidRPr="005D0F37" w:rsidRDefault="007115FC" w:rsidP="007115FC">
      <w:pPr>
        <w:spacing w:line="480" w:lineRule="auto"/>
      </w:pPr>
      <w:r w:rsidRPr="005D0F37">
        <w:t>Q3a. To what extent does your bladder problem affect your household tasks (e.g. cleaning, shopping, etc.)?</w:t>
      </w:r>
    </w:p>
    <w:p w14:paraId="44A6ECB2" w14:textId="77777777" w:rsidR="007115FC" w:rsidRPr="005D0F37" w:rsidRDefault="007115FC" w:rsidP="007115FC">
      <w:pPr>
        <w:spacing w:line="480" w:lineRule="auto"/>
      </w:pPr>
      <w:r w:rsidRPr="005D0F37">
        <w:t xml:space="preserve">    Not at all (1), a little (2), moderately (3), a lot (4).</w:t>
      </w:r>
    </w:p>
    <w:p w14:paraId="52D338D6" w14:textId="77777777" w:rsidR="007115FC" w:rsidRPr="005D0F37" w:rsidRDefault="007115FC" w:rsidP="007115FC">
      <w:pPr>
        <w:spacing w:line="480" w:lineRule="auto"/>
      </w:pPr>
      <w:r w:rsidRPr="005D0F37">
        <w:t xml:space="preserve">Q3b. Does your bladder problem affect your job, or your normal daily activities </w:t>
      </w:r>
      <w:proofErr w:type="spellStart"/>
      <w:r w:rsidRPr="005D0F37">
        <w:t>out side</w:t>
      </w:r>
      <w:proofErr w:type="spellEnd"/>
      <w:r w:rsidRPr="005D0F37">
        <w:t xml:space="preserve"> the home?</w:t>
      </w:r>
    </w:p>
    <w:p w14:paraId="0C385139" w14:textId="77777777" w:rsidR="007115FC" w:rsidRPr="005D0F37" w:rsidRDefault="007115FC" w:rsidP="007115FC">
      <w:pPr>
        <w:spacing w:line="480" w:lineRule="auto"/>
      </w:pPr>
      <w:r w:rsidRPr="005D0F37">
        <w:t xml:space="preserve">    Not at all (1), a little (2), moderately (3), a lot (4).</w:t>
      </w:r>
    </w:p>
    <w:p w14:paraId="6790A543" w14:textId="77777777" w:rsidR="007115FC" w:rsidRPr="005D0F37" w:rsidRDefault="007115FC" w:rsidP="007115FC">
      <w:pPr>
        <w:spacing w:line="480" w:lineRule="auto"/>
      </w:pPr>
      <w:r w:rsidRPr="005D0F37">
        <w:t>Q4a. Does your bladder problem affect your physical activities (e.g. going for a walk, run, sport, gym, etc.)?</w:t>
      </w:r>
    </w:p>
    <w:p w14:paraId="3320E5F7" w14:textId="77777777" w:rsidR="007115FC" w:rsidRPr="005D0F37" w:rsidRDefault="007115FC" w:rsidP="007115FC">
      <w:pPr>
        <w:spacing w:line="480" w:lineRule="auto"/>
      </w:pPr>
      <w:r w:rsidRPr="005D0F37">
        <w:t xml:space="preserve">    Not at all (1), a little (2), moderately (3), a lot (4).</w:t>
      </w:r>
    </w:p>
    <w:p w14:paraId="1022FA6B" w14:textId="77777777" w:rsidR="007115FC" w:rsidRPr="005D0F37" w:rsidRDefault="007115FC" w:rsidP="007115FC">
      <w:pPr>
        <w:spacing w:line="480" w:lineRule="auto"/>
      </w:pPr>
      <w:r w:rsidRPr="005D0F37">
        <w:t>Q4b. Does your bladder problem affect your ability to travel?</w:t>
      </w:r>
    </w:p>
    <w:p w14:paraId="28ED8B80" w14:textId="77777777" w:rsidR="007115FC" w:rsidRPr="005D0F37" w:rsidRDefault="007115FC" w:rsidP="007115FC">
      <w:pPr>
        <w:spacing w:line="480" w:lineRule="auto"/>
      </w:pPr>
      <w:r w:rsidRPr="005D0F37">
        <w:lastRenderedPageBreak/>
        <w:t xml:space="preserve">    Not at all (1), a little (2), moderately (3), a lot (4).</w:t>
      </w:r>
    </w:p>
    <w:p w14:paraId="3C0D82EB" w14:textId="77777777" w:rsidR="007115FC" w:rsidRPr="005D0F37" w:rsidRDefault="007115FC" w:rsidP="007115FC">
      <w:pPr>
        <w:spacing w:line="480" w:lineRule="auto"/>
      </w:pPr>
      <w:r w:rsidRPr="005D0F37">
        <w:t>Q4c. Does your bladder problem limit your social life?</w:t>
      </w:r>
    </w:p>
    <w:p w14:paraId="6D644DE8" w14:textId="77777777" w:rsidR="007115FC" w:rsidRPr="005D0F37" w:rsidRDefault="007115FC" w:rsidP="007115FC">
      <w:pPr>
        <w:spacing w:line="480" w:lineRule="auto"/>
      </w:pPr>
      <w:r w:rsidRPr="005D0F37">
        <w:t xml:space="preserve">    Not at all (1), a little (2), moderately (3), a lot (4).</w:t>
      </w:r>
    </w:p>
    <w:p w14:paraId="3C0DA3A2" w14:textId="77777777" w:rsidR="007115FC" w:rsidRPr="005D0F37" w:rsidRDefault="007115FC" w:rsidP="007115FC">
      <w:pPr>
        <w:spacing w:line="480" w:lineRule="auto"/>
      </w:pPr>
      <w:r w:rsidRPr="005D0F37">
        <w:t>Q4d. Does your bladder problem limit your ability to see/visit friends?</w:t>
      </w:r>
    </w:p>
    <w:p w14:paraId="724B5C7C" w14:textId="77777777" w:rsidR="007115FC" w:rsidRPr="005D0F37" w:rsidRDefault="007115FC" w:rsidP="007115FC">
      <w:pPr>
        <w:spacing w:line="480" w:lineRule="auto"/>
      </w:pPr>
      <w:r w:rsidRPr="005D0F37">
        <w:t xml:space="preserve">    Not at all (1), a little (2), moderately (3), a lot (4).</w:t>
      </w:r>
    </w:p>
    <w:p w14:paraId="5027EAB2" w14:textId="77777777" w:rsidR="007115FC" w:rsidRPr="005D0F37" w:rsidRDefault="007115FC" w:rsidP="007115FC">
      <w:pPr>
        <w:spacing w:line="480" w:lineRule="auto"/>
      </w:pPr>
      <w:r w:rsidRPr="005D0F37">
        <w:t>Q5a. Does your bladder problem affect your relationship with your partner?</w:t>
      </w:r>
    </w:p>
    <w:p w14:paraId="26638D00" w14:textId="77777777" w:rsidR="007115FC" w:rsidRPr="005D0F37" w:rsidRDefault="007115FC" w:rsidP="007115FC">
      <w:pPr>
        <w:spacing w:line="480" w:lineRule="auto"/>
      </w:pPr>
      <w:r w:rsidRPr="005D0F37">
        <w:t xml:space="preserve">    Not applicable (0), not at all (1), slightly (2), moderately (3), a lot (4).</w:t>
      </w:r>
    </w:p>
    <w:p w14:paraId="542506C6" w14:textId="77777777" w:rsidR="007115FC" w:rsidRPr="005D0F37" w:rsidRDefault="007115FC" w:rsidP="007115FC">
      <w:pPr>
        <w:spacing w:line="480" w:lineRule="auto"/>
      </w:pPr>
      <w:r w:rsidRPr="005D0F37">
        <w:t>Q5b. Does your bladder problem affect your sex life?</w:t>
      </w:r>
    </w:p>
    <w:p w14:paraId="2B81C89A" w14:textId="77777777" w:rsidR="007115FC" w:rsidRPr="005D0F37" w:rsidRDefault="007115FC" w:rsidP="007115FC">
      <w:pPr>
        <w:spacing w:line="480" w:lineRule="auto"/>
      </w:pPr>
      <w:r w:rsidRPr="005D0F37">
        <w:t xml:space="preserve">    Not applicable (0), not at all (1), slightly (2), moderately (3), a lot (4).</w:t>
      </w:r>
    </w:p>
    <w:p w14:paraId="2CF97A4A" w14:textId="77777777" w:rsidR="007115FC" w:rsidRPr="005D0F37" w:rsidRDefault="007115FC" w:rsidP="007115FC">
      <w:pPr>
        <w:spacing w:line="480" w:lineRule="auto"/>
      </w:pPr>
      <w:r w:rsidRPr="005D0F37">
        <w:t>Q5c. Does your bladder problem affect your family life?</w:t>
      </w:r>
    </w:p>
    <w:p w14:paraId="79D52127" w14:textId="77777777" w:rsidR="007115FC" w:rsidRPr="005D0F37" w:rsidRDefault="007115FC" w:rsidP="007115FC">
      <w:pPr>
        <w:spacing w:line="480" w:lineRule="auto"/>
      </w:pPr>
      <w:r w:rsidRPr="005D0F37">
        <w:t xml:space="preserve">    Not applicable (0), not at all (1), slightly (2), moderately (3), a lot (4).</w:t>
      </w:r>
    </w:p>
    <w:p w14:paraId="0065BED2" w14:textId="77777777" w:rsidR="007115FC" w:rsidRPr="005D0F37" w:rsidRDefault="007115FC" w:rsidP="007115FC">
      <w:pPr>
        <w:spacing w:line="480" w:lineRule="auto"/>
      </w:pPr>
      <w:r w:rsidRPr="005D0F37">
        <w:t>Q6a. Does your bladder problem make you feel depressed?</w:t>
      </w:r>
    </w:p>
    <w:p w14:paraId="5A563642" w14:textId="77777777" w:rsidR="007115FC" w:rsidRPr="005D0F37" w:rsidRDefault="007115FC" w:rsidP="007115FC">
      <w:pPr>
        <w:spacing w:line="480" w:lineRule="auto"/>
      </w:pPr>
      <w:r w:rsidRPr="005D0F37">
        <w:t xml:space="preserve">    Not at all (1), slightly (2), moderately (3), very much (4).</w:t>
      </w:r>
    </w:p>
    <w:p w14:paraId="386C761E" w14:textId="77777777" w:rsidR="007115FC" w:rsidRPr="005D0F37" w:rsidRDefault="007115FC" w:rsidP="007115FC">
      <w:pPr>
        <w:spacing w:line="480" w:lineRule="auto"/>
      </w:pPr>
      <w:r w:rsidRPr="005D0F37">
        <w:t>Q6b. Does your bladder problem make you feel anxious or nervous?</w:t>
      </w:r>
    </w:p>
    <w:p w14:paraId="33FC3397" w14:textId="77777777" w:rsidR="007115FC" w:rsidRPr="005D0F37" w:rsidRDefault="007115FC" w:rsidP="007115FC">
      <w:pPr>
        <w:spacing w:line="480" w:lineRule="auto"/>
      </w:pPr>
      <w:r w:rsidRPr="005D0F37">
        <w:t xml:space="preserve">    Not at all (1), slightly (2), moderately (3), very much (4).</w:t>
      </w:r>
    </w:p>
    <w:p w14:paraId="6D5407C3" w14:textId="77777777" w:rsidR="007115FC" w:rsidRPr="005D0F37" w:rsidRDefault="007115FC" w:rsidP="007115FC">
      <w:pPr>
        <w:spacing w:line="480" w:lineRule="auto"/>
      </w:pPr>
      <w:r w:rsidRPr="005D0F37">
        <w:t>Q6c. Does your bladder problem make you feel bad about yourself?</w:t>
      </w:r>
    </w:p>
    <w:p w14:paraId="4BBAB0DC" w14:textId="77777777" w:rsidR="007115FC" w:rsidRPr="005D0F37" w:rsidRDefault="007115FC" w:rsidP="007115FC">
      <w:pPr>
        <w:spacing w:line="480" w:lineRule="auto"/>
      </w:pPr>
      <w:r w:rsidRPr="005D0F37">
        <w:t xml:space="preserve">    Not at all (1), slightly (2), moderately (3), very much (4).</w:t>
      </w:r>
    </w:p>
    <w:p w14:paraId="541FCCD9" w14:textId="77777777" w:rsidR="007115FC" w:rsidRPr="005D0F37" w:rsidRDefault="007115FC" w:rsidP="007115FC">
      <w:pPr>
        <w:spacing w:line="480" w:lineRule="auto"/>
      </w:pPr>
      <w:r w:rsidRPr="005D0F37">
        <w:t>Q7a. Does your bladder problem affect your sleep?</w:t>
      </w:r>
    </w:p>
    <w:p w14:paraId="6302945F" w14:textId="77777777" w:rsidR="007115FC" w:rsidRPr="005D0F37" w:rsidRDefault="007115FC" w:rsidP="007115FC">
      <w:pPr>
        <w:spacing w:line="480" w:lineRule="auto"/>
      </w:pPr>
      <w:r w:rsidRPr="005D0F37">
        <w:lastRenderedPageBreak/>
        <w:t xml:space="preserve">    Never (1), sometimes (2), often (3), all the time (4).</w:t>
      </w:r>
    </w:p>
    <w:p w14:paraId="7502DDCB" w14:textId="77777777" w:rsidR="007115FC" w:rsidRPr="005D0F37" w:rsidRDefault="007115FC" w:rsidP="007115FC">
      <w:pPr>
        <w:spacing w:line="480" w:lineRule="auto"/>
      </w:pPr>
      <w:r w:rsidRPr="005D0F37">
        <w:t>Q7b. Do you feel worn out/tired?</w:t>
      </w:r>
    </w:p>
    <w:p w14:paraId="0A03BA6C" w14:textId="77777777" w:rsidR="007115FC" w:rsidRPr="005D0F37" w:rsidRDefault="007115FC" w:rsidP="007115FC">
      <w:pPr>
        <w:spacing w:line="480" w:lineRule="auto"/>
      </w:pPr>
      <w:r w:rsidRPr="005D0F37">
        <w:t xml:space="preserve">    Never (1), sometimes (2), often (3), all the time (4).</w:t>
      </w:r>
    </w:p>
    <w:p w14:paraId="4C137682" w14:textId="77777777" w:rsidR="007115FC" w:rsidRPr="005D0F37" w:rsidRDefault="007115FC" w:rsidP="007115FC">
      <w:pPr>
        <w:spacing w:line="480" w:lineRule="auto"/>
      </w:pPr>
      <w:r w:rsidRPr="005D0F37">
        <w:t>Q8a. Wear pads to keep dry?</w:t>
      </w:r>
    </w:p>
    <w:p w14:paraId="21B638B0" w14:textId="77777777" w:rsidR="007115FC" w:rsidRPr="005D0F37" w:rsidRDefault="007115FC" w:rsidP="007115FC">
      <w:pPr>
        <w:spacing w:line="480" w:lineRule="auto"/>
      </w:pPr>
      <w:r w:rsidRPr="005D0F37">
        <w:t xml:space="preserve">    Never (1), sometimes (2), often (3), all the time (4).</w:t>
      </w:r>
    </w:p>
    <w:p w14:paraId="66A97B25" w14:textId="77777777" w:rsidR="007115FC" w:rsidRPr="005D0F37" w:rsidRDefault="007115FC" w:rsidP="007115FC">
      <w:pPr>
        <w:spacing w:line="480" w:lineRule="auto"/>
      </w:pPr>
      <w:r w:rsidRPr="005D0F37">
        <w:t>Q8b. Be careful how much fluid you drink?</w:t>
      </w:r>
    </w:p>
    <w:p w14:paraId="0EE63806" w14:textId="77777777" w:rsidR="007115FC" w:rsidRPr="005D0F37" w:rsidRDefault="007115FC" w:rsidP="007115FC">
      <w:pPr>
        <w:spacing w:line="480" w:lineRule="auto"/>
      </w:pPr>
      <w:r w:rsidRPr="005D0F37">
        <w:t xml:space="preserve">    Never (1), sometimes (2), often (3), all the time (4).</w:t>
      </w:r>
    </w:p>
    <w:p w14:paraId="31000224" w14:textId="77777777" w:rsidR="007115FC" w:rsidRPr="005D0F37" w:rsidRDefault="007115FC" w:rsidP="007115FC">
      <w:pPr>
        <w:spacing w:line="480" w:lineRule="auto"/>
      </w:pPr>
      <w:r w:rsidRPr="005D0F37">
        <w:t>Q8c. Change your underclothes when they get wet?</w:t>
      </w:r>
    </w:p>
    <w:p w14:paraId="685EEF40" w14:textId="77777777" w:rsidR="007115FC" w:rsidRPr="005D0F37" w:rsidRDefault="007115FC" w:rsidP="007115FC">
      <w:pPr>
        <w:spacing w:line="480" w:lineRule="auto"/>
      </w:pPr>
      <w:r w:rsidRPr="005D0F37">
        <w:t xml:space="preserve">    Never (1), sometimes (2), often (3), all the time (4).</w:t>
      </w:r>
    </w:p>
    <w:p w14:paraId="1D0D51BA" w14:textId="77777777" w:rsidR="007115FC" w:rsidRPr="005D0F37" w:rsidRDefault="007115FC" w:rsidP="007115FC">
      <w:pPr>
        <w:spacing w:line="480" w:lineRule="auto"/>
      </w:pPr>
      <w:r w:rsidRPr="005D0F37">
        <w:t>Q8d. Worry in case you smell?</w:t>
      </w:r>
    </w:p>
    <w:p w14:paraId="2305207E" w14:textId="77777777" w:rsidR="007115FC" w:rsidRPr="005D0F37" w:rsidRDefault="007115FC" w:rsidP="007115FC">
      <w:pPr>
        <w:spacing w:line="480" w:lineRule="auto"/>
      </w:pPr>
      <w:r w:rsidRPr="005D0F37">
        <w:t xml:space="preserve">    Never (1), sometimes (2), often (3), all the time (4).</w:t>
      </w:r>
    </w:p>
    <w:p w14:paraId="16BC4609" w14:textId="77777777" w:rsidR="007115FC" w:rsidRPr="005D0F37" w:rsidRDefault="007115FC" w:rsidP="007115FC">
      <w:pPr>
        <w:spacing w:line="480" w:lineRule="auto"/>
      </w:pPr>
      <w:r w:rsidRPr="005D0F37">
        <w:t>Q8e. Get embarrassed because of your bladder problem?</w:t>
      </w:r>
    </w:p>
    <w:p w14:paraId="4FD78CF4" w14:textId="77777777" w:rsidR="007115FC" w:rsidRPr="005D0F37" w:rsidRDefault="007115FC" w:rsidP="007115FC">
      <w:pPr>
        <w:spacing w:line="480" w:lineRule="auto"/>
      </w:pPr>
      <w:r w:rsidRPr="005D0F37">
        <w:t xml:space="preserve">    Never (1), sometimes (2), often (3), all the time (4).</w:t>
      </w:r>
    </w:p>
    <w:p w14:paraId="1B4743A3" w14:textId="77777777" w:rsidR="007115FC" w:rsidRPr="005D0F37" w:rsidRDefault="007115FC" w:rsidP="007115FC">
      <w:pPr>
        <w:spacing w:line="480" w:lineRule="auto"/>
      </w:pPr>
    </w:p>
    <w:p w14:paraId="17FA7346" w14:textId="77777777" w:rsidR="007115FC" w:rsidRPr="005D0F37" w:rsidRDefault="007115FC" w:rsidP="007115FC">
      <w:pPr>
        <w:spacing w:line="480" w:lineRule="auto"/>
      </w:pPr>
    </w:p>
    <w:p w14:paraId="7E24FA99" w14:textId="77777777" w:rsidR="007115FC" w:rsidRPr="005D0F37" w:rsidRDefault="007115FC" w:rsidP="007115FC">
      <w:pPr>
        <w:spacing w:line="480" w:lineRule="auto"/>
      </w:pPr>
    </w:p>
    <w:p w14:paraId="6BAECC4C" w14:textId="77777777" w:rsidR="007115FC" w:rsidRPr="005D0F37" w:rsidRDefault="007115FC" w:rsidP="007115FC">
      <w:pPr>
        <w:spacing w:line="480" w:lineRule="auto"/>
        <w:rPr>
          <w:b/>
        </w:rPr>
      </w:pPr>
      <w:r w:rsidRPr="005D0F37">
        <w:rPr>
          <w:b/>
        </w:rPr>
        <w:br w:type="page"/>
      </w:r>
    </w:p>
    <w:p w14:paraId="2BE05E3F" w14:textId="77777777" w:rsidR="007115FC" w:rsidRPr="005D0F37" w:rsidRDefault="007115FC" w:rsidP="007115FC">
      <w:pPr>
        <w:spacing w:line="480" w:lineRule="auto"/>
        <w:rPr>
          <w:b/>
        </w:rPr>
      </w:pPr>
      <w:r w:rsidRPr="005D0F37">
        <w:rPr>
          <w:b/>
        </w:rPr>
        <w:lastRenderedPageBreak/>
        <w:t>Supporting Appendix 2</w:t>
      </w:r>
    </w:p>
    <w:p w14:paraId="598C5A3F" w14:textId="77777777" w:rsidR="007115FC" w:rsidRPr="005D0F37" w:rsidRDefault="007115FC" w:rsidP="007115FC">
      <w:pPr>
        <w:spacing w:line="480" w:lineRule="auto"/>
        <w:rPr>
          <w:b/>
        </w:rPr>
      </w:pPr>
      <w:r w:rsidRPr="005D0F37">
        <w:rPr>
          <w:b/>
        </w:rPr>
        <w:t xml:space="preserve"> Calculation of KHQ-QOL domain scores</w:t>
      </w:r>
    </w:p>
    <w:p w14:paraId="786F0809" w14:textId="77777777" w:rsidR="007115FC" w:rsidRPr="005D0F37" w:rsidRDefault="007115FC" w:rsidP="007115FC">
      <w:pPr>
        <w:spacing w:line="480" w:lineRule="auto"/>
      </w:pPr>
      <w:r w:rsidRPr="005D0F37">
        <w:t>KHQ-QOL domain scores were calculated using the following formulae.</w:t>
      </w:r>
    </w:p>
    <w:p w14:paraId="569449B7" w14:textId="77777777" w:rsidR="007115FC" w:rsidRPr="005D0F37" w:rsidRDefault="007115FC" w:rsidP="007115FC">
      <w:pPr>
        <w:spacing w:line="480" w:lineRule="auto"/>
      </w:pPr>
      <w:r w:rsidRPr="005D0F37">
        <w:t>1.</w:t>
      </w:r>
      <w:r w:rsidRPr="005D0F37">
        <w:tab/>
        <w:t>General health perceptions:</w:t>
      </w:r>
    </w:p>
    <w:p w14:paraId="11DCC27B" w14:textId="77777777" w:rsidR="007115FC" w:rsidRPr="005D0F37" w:rsidRDefault="007115FC" w:rsidP="007115FC">
      <w:pPr>
        <w:spacing w:line="480" w:lineRule="auto"/>
      </w:pPr>
      <w:r w:rsidRPr="005D0F37">
        <w:tab/>
        <w:t>score = ((score to Q1-1)/4) × 100.</w:t>
      </w:r>
    </w:p>
    <w:p w14:paraId="5D1DA9B8" w14:textId="77777777" w:rsidR="007115FC" w:rsidRPr="005D0F37" w:rsidRDefault="007115FC" w:rsidP="007115FC">
      <w:pPr>
        <w:spacing w:line="480" w:lineRule="auto"/>
      </w:pPr>
      <w:r w:rsidRPr="005D0F37">
        <w:t>2.</w:t>
      </w:r>
      <w:r w:rsidRPr="005D0F37">
        <w:tab/>
        <w:t>Impact on life:</w:t>
      </w:r>
    </w:p>
    <w:p w14:paraId="5604EB28" w14:textId="77777777" w:rsidR="007115FC" w:rsidRPr="005D0F37" w:rsidRDefault="007115FC" w:rsidP="007115FC">
      <w:pPr>
        <w:spacing w:line="480" w:lineRule="auto"/>
      </w:pPr>
      <w:r w:rsidRPr="005D0F37">
        <w:tab/>
        <w:t>score = ((score to Q2-1)/3) × 100.</w:t>
      </w:r>
    </w:p>
    <w:p w14:paraId="15BE4C47" w14:textId="77777777" w:rsidR="007115FC" w:rsidRPr="005D0F37" w:rsidRDefault="007115FC" w:rsidP="007115FC">
      <w:pPr>
        <w:spacing w:line="480" w:lineRule="auto"/>
      </w:pPr>
      <w:r w:rsidRPr="005D0F37">
        <w:t>3.</w:t>
      </w:r>
      <w:r w:rsidRPr="005D0F37">
        <w:tab/>
        <w:t>Role limitations:</w:t>
      </w:r>
    </w:p>
    <w:p w14:paraId="4081051A" w14:textId="77777777" w:rsidR="007115FC" w:rsidRPr="005D0F37" w:rsidRDefault="007115FC" w:rsidP="007115FC">
      <w:pPr>
        <w:spacing w:line="480" w:lineRule="auto"/>
      </w:pPr>
      <w:r w:rsidRPr="005D0F37">
        <w:tab/>
        <w:t>score = (((score to Q3a+Q3b) - 2)/6) × 100.</w:t>
      </w:r>
    </w:p>
    <w:p w14:paraId="30AD90F6" w14:textId="77777777" w:rsidR="007115FC" w:rsidRPr="005D0F37" w:rsidRDefault="007115FC" w:rsidP="007115FC">
      <w:pPr>
        <w:spacing w:line="480" w:lineRule="auto"/>
      </w:pPr>
      <w:r w:rsidRPr="005D0F37">
        <w:t>4.</w:t>
      </w:r>
      <w:r w:rsidRPr="005D0F37">
        <w:tab/>
        <w:t>Physical limitations:</w:t>
      </w:r>
    </w:p>
    <w:p w14:paraId="0D9EF108" w14:textId="77777777" w:rsidR="007115FC" w:rsidRPr="005D0F37" w:rsidRDefault="007115FC" w:rsidP="007115FC">
      <w:pPr>
        <w:spacing w:line="480" w:lineRule="auto"/>
      </w:pPr>
      <w:r w:rsidRPr="005D0F37">
        <w:tab/>
        <w:t>score = (((score to Q4a+Q4b) - 2)/6) × 100.</w:t>
      </w:r>
    </w:p>
    <w:p w14:paraId="25917435" w14:textId="77777777" w:rsidR="007115FC" w:rsidRPr="005D0F37" w:rsidRDefault="007115FC" w:rsidP="007115FC">
      <w:pPr>
        <w:spacing w:line="480" w:lineRule="auto"/>
      </w:pPr>
      <w:r w:rsidRPr="005D0F37">
        <w:t>5.</w:t>
      </w:r>
      <w:r w:rsidRPr="005D0F37">
        <w:tab/>
        <w:t>Social limitations:</w:t>
      </w:r>
    </w:p>
    <w:p w14:paraId="5823E6DA" w14:textId="77777777" w:rsidR="007115FC" w:rsidRPr="005D0F37" w:rsidRDefault="007115FC" w:rsidP="007115FC">
      <w:pPr>
        <w:spacing w:line="480" w:lineRule="auto"/>
      </w:pPr>
      <w:r w:rsidRPr="005D0F37">
        <w:tab/>
        <w:t>if score Q5c &gt;= 1,</w:t>
      </w:r>
    </w:p>
    <w:p w14:paraId="745C0B9D" w14:textId="77777777" w:rsidR="007115FC" w:rsidRPr="005D0F37" w:rsidRDefault="007115FC" w:rsidP="007115FC">
      <w:pPr>
        <w:spacing w:line="480" w:lineRule="auto"/>
      </w:pPr>
      <w:r w:rsidRPr="005D0F37">
        <w:tab/>
        <w:t>score = (((score to Q4c+Q4d+Q5c) - 3)/9) × 100;</w:t>
      </w:r>
    </w:p>
    <w:p w14:paraId="0A367EC0" w14:textId="77777777" w:rsidR="007115FC" w:rsidRPr="005D0F37" w:rsidRDefault="007115FC" w:rsidP="007115FC">
      <w:pPr>
        <w:spacing w:line="480" w:lineRule="auto"/>
      </w:pPr>
      <w:r w:rsidRPr="005D0F37">
        <w:tab/>
        <w:t>if score Q5c = 0,</w:t>
      </w:r>
    </w:p>
    <w:p w14:paraId="67A930D6" w14:textId="77777777" w:rsidR="007115FC" w:rsidRPr="005D0F37" w:rsidRDefault="007115FC" w:rsidP="007115FC">
      <w:pPr>
        <w:spacing w:line="480" w:lineRule="auto"/>
      </w:pPr>
      <w:r w:rsidRPr="005D0F37">
        <w:tab/>
        <w:t>score = (((score to Q4c+Q4d) - 2)/6) × 100.</w:t>
      </w:r>
    </w:p>
    <w:p w14:paraId="60C37E92" w14:textId="77777777" w:rsidR="007115FC" w:rsidRPr="005D0F37" w:rsidRDefault="007115FC" w:rsidP="007115FC">
      <w:pPr>
        <w:spacing w:line="480" w:lineRule="auto"/>
      </w:pPr>
      <w:r w:rsidRPr="005D0F37">
        <w:t>6.</w:t>
      </w:r>
      <w:r w:rsidRPr="005D0F37">
        <w:tab/>
        <w:t>Personal relationships:</w:t>
      </w:r>
    </w:p>
    <w:p w14:paraId="46DB9868" w14:textId="77777777" w:rsidR="007115FC" w:rsidRPr="005D0F37" w:rsidRDefault="007115FC" w:rsidP="007115FC">
      <w:pPr>
        <w:spacing w:line="480" w:lineRule="auto"/>
      </w:pPr>
      <w:r w:rsidRPr="005D0F37">
        <w:tab/>
        <w:t>if score Q5a+Q5b &gt;= 2,</w:t>
      </w:r>
    </w:p>
    <w:p w14:paraId="7172A0CD" w14:textId="77777777" w:rsidR="007115FC" w:rsidRPr="005D0F37" w:rsidRDefault="007115FC" w:rsidP="007115FC">
      <w:pPr>
        <w:spacing w:line="480" w:lineRule="auto"/>
      </w:pPr>
      <w:r w:rsidRPr="005D0F37">
        <w:lastRenderedPageBreak/>
        <w:tab/>
        <w:t>score = (((score to Q5a+Q5b) - 2)/6) × 100;</w:t>
      </w:r>
    </w:p>
    <w:p w14:paraId="558FBC34" w14:textId="77777777" w:rsidR="007115FC" w:rsidRPr="005D0F37" w:rsidRDefault="007115FC" w:rsidP="007115FC">
      <w:pPr>
        <w:spacing w:line="480" w:lineRule="auto"/>
      </w:pPr>
      <w:r w:rsidRPr="005D0F37">
        <w:tab/>
        <w:t>if score Q5a+Q5b = 1,</w:t>
      </w:r>
    </w:p>
    <w:p w14:paraId="0633E7BE" w14:textId="77777777" w:rsidR="007115FC" w:rsidRPr="005D0F37" w:rsidRDefault="007115FC" w:rsidP="007115FC">
      <w:pPr>
        <w:spacing w:line="480" w:lineRule="auto"/>
      </w:pPr>
      <w:r w:rsidRPr="005D0F37">
        <w:tab/>
        <w:t>score = (((score to Q5a+Q5b) - 1)/3) × 100;</w:t>
      </w:r>
    </w:p>
    <w:p w14:paraId="104E1721" w14:textId="77777777" w:rsidR="007115FC" w:rsidRPr="005D0F37" w:rsidRDefault="007115FC" w:rsidP="007115FC">
      <w:pPr>
        <w:spacing w:line="480" w:lineRule="auto"/>
      </w:pPr>
      <w:r w:rsidRPr="005D0F37">
        <w:tab/>
        <w:t>if score Q5a+Q5b = 0, treat as missing value (not applicable).</w:t>
      </w:r>
    </w:p>
    <w:p w14:paraId="1ED9FBD2" w14:textId="77777777" w:rsidR="007115FC" w:rsidRPr="005D0F37" w:rsidRDefault="007115FC" w:rsidP="007115FC">
      <w:pPr>
        <w:spacing w:line="480" w:lineRule="auto"/>
      </w:pPr>
      <w:r w:rsidRPr="005D0F37">
        <w:t>7.</w:t>
      </w:r>
      <w:r w:rsidRPr="005D0F37">
        <w:tab/>
        <w:t>Emotions:</w:t>
      </w:r>
    </w:p>
    <w:p w14:paraId="2B9E6EEC" w14:textId="77777777" w:rsidR="007115FC" w:rsidRPr="005D0F37" w:rsidRDefault="007115FC" w:rsidP="007115FC">
      <w:pPr>
        <w:spacing w:line="480" w:lineRule="auto"/>
      </w:pPr>
      <w:r w:rsidRPr="005D0F37">
        <w:tab/>
        <w:t>score = (((score to Q6a+Q6b+Q6c) - 3)/9) × 100.</w:t>
      </w:r>
    </w:p>
    <w:p w14:paraId="78122015" w14:textId="77777777" w:rsidR="007115FC" w:rsidRPr="005D0F37" w:rsidRDefault="007115FC" w:rsidP="007115FC">
      <w:pPr>
        <w:spacing w:line="480" w:lineRule="auto"/>
      </w:pPr>
      <w:r w:rsidRPr="005D0F37">
        <w:t>8.</w:t>
      </w:r>
      <w:r w:rsidRPr="005D0F37">
        <w:tab/>
        <w:t>Sleep/energy:</w:t>
      </w:r>
    </w:p>
    <w:p w14:paraId="6A65C95A" w14:textId="77777777" w:rsidR="007115FC" w:rsidRPr="005D0F37" w:rsidRDefault="007115FC" w:rsidP="007115FC">
      <w:pPr>
        <w:spacing w:line="480" w:lineRule="auto"/>
      </w:pPr>
      <w:r w:rsidRPr="005D0F37">
        <w:tab/>
        <w:t>score = (((score to Q7a+Q7b) - 2)/6) × 100.</w:t>
      </w:r>
    </w:p>
    <w:p w14:paraId="5DEA681F" w14:textId="77777777" w:rsidR="007115FC" w:rsidRPr="005D0F37" w:rsidRDefault="007115FC" w:rsidP="007115FC">
      <w:pPr>
        <w:spacing w:line="480" w:lineRule="auto"/>
      </w:pPr>
      <w:r w:rsidRPr="005D0F37">
        <w:t>9.</w:t>
      </w:r>
      <w:r w:rsidRPr="005D0F37">
        <w:tab/>
        <w:t>Incontinence severity measures:</w:t>
      </w:r>
    </w:p>
    <w:p w14:paraId="04A952B8" w14:textId="77777777" w:rsidR="007115FC" w:rsidRPr="005D0F37" w:rsidRDefault="007115FC" w:rsidP="007115FC">
      <w:pPr>
        <w:spacing w:line="480" w:lineRule="auto"/>
      </w:pPr>
      <w:r w:rsidRPr="005D0F37">
        <w:tab/>
        <w:t>score = (((score to Q8a+Q8b+Q8c+Q8c+Q8e) - 5)/15) × 100.</w:t>
      </w:r>
    </w:p>
    <w:p w14:paraId="6ED70E12" w14:textId="77777777" w:rsidR="007115FC" w:rsidRPr="005D0F37" w:rsidRDefault="007115FC" w:rsidP="007115FC">
      <w:pPr>
        <w:spacing w:line="480" w:lineRule="auto"/>
      </w:pPr>
    </w:p>
    <w:p w14:paraId="4B43AF57" w14:textId="77777777" w:rsidR="007115FC" w:rsidRPr="005D0F37" w:rsidRDefault="007115FC" w:rsidP="007115FC">
      <w:pPr>
        <w:spacing w:line="480" w:lineRule="auto"/>
      </w:pPr>
    </w:p>
    <w:p w14:paraId="7EAA7E89" w14:textId="77777777" w:rsidR="0007419F" w:rsidRDefault="0007419F">
      <w:bookmarkStart w:id="0" w:name="_GoBack"/>
      <w:bookmarkEnd w:id="0"/>
    </w:p>
    <w:sectPr w:rsidR="0007419F" w:rsidSect="009A5ACC">
      <w:head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DC21" w14:textId="77777777" w:rsidR="005328A5" w:rsidRDefault="007115F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55C44">
      <w:rPr>
        <w:noProof/>
        <w:lang w:val="ja-JP"/>
      </w:rPr>
      <w:t>22</w:t>
    </w:r>
    <w:r>
      <w:fldChar w:fldCharType="end"/>
    </w:r>
  </w:p>
  <w:p w14:paraId="0FD2BD86" w14:textId="77777777" w:rsidR="005328A5" w:rsidRDefault="007115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FC"/>
    <w:rsid w:val="0007419F"/>
    <w:rsid w:val="007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9ED3"/>
  <w15:chartTrackingRefBased/>
  <w15:docId w15:val="{0776A14D-6261-422B-961B-3B83C38D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5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15FC"/>
    <w:pPr>
      <w:tabs>
        <w:tab w:val="center" w:pos="4252"/>
        <w:tab w:val="right" w:pos="8504"/>
      </w:tabs>
      <w:snapToGrid w:val="0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115FC"/>
    <w:rPr>
      <w:rFonts w:ascii="Times New Roman" w:eastAsia="MS Mincho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Kiniry, Jennie</dc:creator>
  <cp:keywords/>
  <dc:description/>
  <cp:lastModifiedBy>Kiniry, Jennie</cp:lastModifiedBy>
  <cp:revision>1</cp:revision>
  <dcterms:created xsi:type="dcterms:W3CDTF">2018-03-23T15:41:00Z</dcterms:created>
  <dcterms:modified xsi:type="dcterms:W3CDTF">2018-03-23T15:41:00Z</dcterms:modified>
</cp:coreProperties>
</file>