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1973" w14:textId="3AA8A49C" w:rsidR="00251053" w:rsidRDefault="00251053" w:rsidP="00293844">
      <w:pPr>
        <w:widowControl w:val="0"/>
        <w:rPr>
          <w:rFonts w:ascii="Times New Roman" w:hAnsi="Times New Roman" w:cs="Times New Roman"/>
          <w:color w:val="000000" w:themeColor="text1"/>
        </w:rPr>
      </w:pPr>
      <w:r w:rsidRPr="000C66A5">
        <w:rPr>
          <w:rStyle w:val="Strong"/>
          <w:rFonts w:ascii="Times New Roman" w:eastAsiaTheme="minorEastAsia" w:hAnsi="Times New Roman" w:cs="Times New Roman"/>
        </w:rPr>
        <w:t>Appendix</w:t>
      </w:r>
      <w:r>
        <w:rPr>
          <w:rStyle w:val="Strong"/>
          <w:rFonts w:ascii="Times New Roman" w:eastAsiaTheme="minorEastAsia" w:hAnsi="Times New Roman" w:cs="Times New Roman"/>
        </w:rPr>
        <w:t xml:space="preserve"> 1</w:t>
      </w:r>
      <w:r w:rsidRPr="000C66A5">
        <w:rPr>
          <w:rStyle w:val="Strong"/>
          <w:rFonts w:ascii="Times New Roman" w:eastAsiaTheme="minorEastAsia" w:hAnsi="Times New Roman" w:cs="Times New Roman"/>
        </w:rPr>
        <w:t xml:space="preserve">. </w:t>
      </w:r>
      <w:r w:rsidRPr="000C66A5">
        <w:rPr>
          <w:rFonts w:ascii="Times New Roman" w:hAnsi="Times New Roman" w:cs="Times New Roman"/>
          <w:color w:val="000000" w:themeColor="text1"/>
        </w:rPr>
        <w:t xml:space="preserve">International Classification of Diseases, </w:t>
      </w:r>
      <w:r>
        <w:rPr>
          <w:rFonts w:ascii="Times New Roman" w:hAnsi="Times New Roman" w:cs="Times New Roman"/>
          <w:color w:val="000000" w:themeColor="text1"/>
        </w:rPr>
        <w:t>9th</w:t>
      </w:r>
      <w:r w:rsidRPr="000C66A5">
        <w:rPr>
          <w:rFonts w:ascii="Times New Roman" w:hAnsi="Times New Roman" w:cs="Times New Roman"/>
          <w:color w:val="000000" w:themeColor="text1"/>
        </w:rPr>
        <w:t xml:space="preserve"> Revision, Clinical Modification </w:t>
      </w:r>
      <w:r>
        <w:rPr>
          <w:rFonts w:ascii="Times New Roman" w:hAnsi="Times New Roman" w:cs="Times New Roman"/>
          <w:color w:val="000000" w:themeColor="text1"/>
        </w:rPr>
        <w:t>and</w:t>
      </w:r>
      <w:r w:rsidRPr="000C66A5">
        <w:rPr>
          <w:rFonts w:ascii="Times New Roman" w:hAnsi="Times New Roman" w:cs="Times New Roman"/>
          <w:color w:val="000000" w:themeColor="text1"/>
        </w:rPr>
        <w:t xml:space="preserve"> International Classification of Diseases, </w:t>
      </w:r>
      <w:r>
        <w:rPr>
          <w:rFonts w:ascii="Times New Roman" w:hAnsi="Times New Roman" w:cs="Times New Roman"/>
          <w:color w:val="000000" w:themeColor="text1"/>
        </w:rPr>
        <w:t>10th</w:t>
      </w:r>
      <w:r w:rsidRPr="000C66A5">
        <w:rPr>
          <w:rFonts w:ascii="Times New Roman" w:hAnsi="Times New Roman" w:cs="Times New Roman"/>
          <w:color w:val="000000" w:themeColor="text1"/>
        </w:rPr>
        <w:t xml:space="preserve"> Revision, Clinical Modification </w:t>
      </w:r>
      <w:r>
        <w:rPr>
          <w:rFonts w:ascii="Times New Roman" w:hAnsi="Times New Roman" w:cs="Times New Roman"/>
          <w:color w:val="000000" w:themeColor="text1"/>
        </w:rPr>
        <w:t>diagnosis codes were classified into categories as listed below</w:t>
      </w:r>
    </w:p>
    <w:p w14:paraId="5C29627F" w14:textId="77777777" w:rsidR="00293844" w:rsidRDefault="00293844" w:rsidP="00293844">
      <w:pPr>
        <w:widowControl w:val="0"/>
        <w:rPr>
          <w:rFonts w:ascii="Times New Roman" w:hAnsi="Times New Roman" w:cs="Times New Roman"/>
          <w:color w:val="000000" w:themeColor="text1"/>
        </w:rPr>
      </w:pPr>
    </w:p>
    <w:p w14:paraId="0BE1F52A" w14:textId="2497AF10" w:rsidR="007A0873" w:rsidRPr="00E12549" w:rsidRDefault="007A0873" w:rsidP="00293844">
      <w:pPr>
        <w:rPr>
          <w:rStyle w:val="Strong"/>
          <w:rFonts w:ascii="Times New Roman" w:eastAsiaTheme="minorEastAsia" w:hAnsi="Times New Roman" w:cs="Times New Roman"/>
          <w:b w:val="0"/>
          <w:i/>
          <w:color w:val="333333"/>
        </w:rPr>
      </w:pPr>
      <w:r w:rsidRPr="00E12549">
        <w:rPr>
          <w:rStyle w:val="Strong"/>
          <w:rFonts w:ascii="Times New Roman" w:eastAsiaTheme="minorEastAsia" w:hAnsi="Times New Roman" w:cs="Times New Roman"/>
          <w:b w:val="0"/>
          <w:i/>
          <w:color w:val="333333"/>
        </w:rPr>
        <w:t>Hip-Related Diagnoses</w:t>
      </w:r>
    </w:p>
    <w:p w14:paraId="76871576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FAI: 726.5, 732.1, 732.2, 738.6, 738.8, 843.8, 843.9, 718.05, 718.45, 718.55, 718.65,</w:t>
      </w:r>
    </w:p>
    <w:p w14:paraId="374F3B77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718.85, 718.95, 719.45, 719.55, 719.65, 719.85, 719.95, 726.91, 727.00, 727.01, 727.09</w:t>
      </w:r>
    </w:p>
    <w:p w14:paraId="75A917C6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733.20, 733.21, 733.29, 733.90, 733.99, 736.30, 736.39, 755.63</w:t>
      </w:r>
    </w:p>
    <w:p w14:paraId="7301F512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</w:p>
    <w:p w14:paraId="2D23B458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Osteoarthritis: 732.9, 715.15, 715.16, 715.25, 715.35, 715.36, 715.90, 715.95, 715.96,</w:t>
      </w:r>
    </w:p>
    <w:p w14:paraId="4DCA50BC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716.15, 716.55, 716.85, 716.90, 716.95, 718.08, 718.15, 719.15, 733.92</w:t>
      </w:r>
    </w:p>
    <w:p w14:paraId="6588220C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</w:p>
    <w:p w14:paraId="328F19D3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Inflammation: 714.0, 723.7, 719.25, 733.42</w:t>
      </w:r>
    </w:p>
    <w:p w14:paraId="36DE89F8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</w:p>
    <w:p w14:paraId="125FD287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Dysplasia: 728.4, 718.35, 718.75, 754.30, 754.32, 754.33, 835.00</w:t>
      </w:r>
    </w:p>
    <w:p w14:paraId="011C39F2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</w:p>
    <w:p w14:paraId="32E7B588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Soft tissue: 727.3, 727.9, 728.9, 843.0, 843.1, 959.6, 719.46, 726.90, 727.69, 727.81, 727.82,</w:t>
      </w:r>
    </w:p>
    <w:p w14:paraId="7E2BFA38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727.89, 728.83, 728.89, 729.90</w:t>
      </w:r>
    </w:p>
    <w:p w14:paraId="4C37B974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</w:p>
    <w:p w14:paraId="10D27601" w14:textId="6A23B5E0" w:rsidR="007A0873" w:rsidRPr="004F278C" w:rsidRDefault="007A0873" w:rsidP="00293844">
      <w:pPr>
        <w:rPr>
          <w:rFonts w:ascii="Times New Roman" w:eastAsia="Times New Roman" w:hAnsi="Times New Roman" w:cs="Times New Roman"/>
          <w:i/>
        </w:rPr>
      </w:pPr>
      <w:r w:rsidRPr="004F278C">
        <w:rPr>
          <w:rFonts w:ascii="Times New Roman" w:eastAsia="Times New Roman" w:hAnsi="Times New Roman" w:cs="Times New Roman"/>
          <w:i/>
        </w:rPr>
        <w:t xml:space="preserve">Lower Back Pain Diagnoses </w:t>
      </w:r>
    </w:p>
    <w:p w14:paraId="7505B630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721.3, 721.42, 721.5, 721.6, 721.8, 722.1, 722.11, 722.32, 722.5, 722.51, 722.52, 722.73, 722.83, 722.93, 724.0, 724.02, 724.03, 724.1, 724.2, 724.3, 724.4, 724.6, 724.7, 724.71, 724.79, 724.79, 737.10, 737.11, 737.12, 737.19, 737.20, 737.21, 727.22, 737.29, 737.30, 737.31, 737.32, 737.33, 737.34, 737.39, 738.4, 739.2, 739.3, 739.4, 756.11, 756.13, 756.14, 756.16, 756.17, 846.0, 846.1, 846.2, 846.3, 846.8, 846.9, 847.1, 847.2, 847.3</w:t>
      </w:r>
    </w:p>
    <w:p w14:paraId="772B479F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</w:p>
    <w:p w14:paraId="52678616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  <w:i/>
        </w:rPr>
        <w:t xml:space="preserve">Depression </w:t>
      </w:r>
    </w:p>
    <w:p w14:paraId="688FE669" w14:textId="77777777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>311.0, 296.2, 296.3, 296.5, 296.6, 296.82</w:t>
      </w:r>
    </w:p>
    <w:p w14:paraId="738743FA" w14:textId="322D2DA3" w:rsidR="007A0873" w:rsidRPr="004F278C" w:rsidRDefault="007A0873" w:rsidP="00293844">
      <w:pPr>
        <w:rPr>
          <w:rFonts w:ascii="Times New Roman" w:eastAsia="Times New Roman" w:hAnsi="Times New Roman" w:cs="Times New Roman"/>
        </w:rPr>
      </w:pPr>
      <w:r w:rsidRPr="004F278C">
        <w:rPr>
          <w:rFonts w:ascii="Times New Roman" w:eastAsia="Times New Roman" w:hAnsi="Times New Roman" w:cs="Times New Roman"/>
        </w:rPr>
        <w:t xml:space="preserve">Antidepressants included </w:t>
      </w:r>
      <w:r w:rsidR="00F43202">
        <w:rPr>
          <w:rFonts w:ascii="Times New Roman" w:eastAsia="Times New Roman" w:hAnsi="Times New Roman" w:cs="Times New Roman"/>
        </w:rPr>
        <w:t>more than</w:t>
      </w:r>
      <w:r w:rsidRPr="004F278C">
        <w:rPr>
          <w:rFonts w:ascii="Times New Roman" w:eastAsia="Times New Roman" w:hAnsi="Times New Roman" w:cs="Times New Roman"/>
        </w:rPr>
        <w:t xml:space="preserve"> 4000 National Drug Codes. The National Drug Codes used for this study can be viewed on the Healthcare Effectiveness Data and Information Set</w:t>
      </w:r>
      <w:r w:rsidRPr="00F43202">
        <w:rPr>
          <w:rFonts w:ascii="Times New Roman" w:eastAsia="Times New Roman" w:hAnsi="Times New Roman" w:cs="Times New Roman"/>
          <w:vertAlign w:val="superscript"/>
        </w:rPr>
        <w:t>®</w:t>
      </w:r>
      <w:r w:rsidRPr="004F278C">
        <w:rPr>
          <w:rFonts w:ascii="Times New Roman" w:eastAsia="Times New Roman" w:hAnsi="Times New Roman" w:cs="Times New Roman"/>
        </w:rPr>
        <w:t xml:space="preserve"> website </w:t>
      </w:r>
      <w:r w:rsidRPr="004F278C">
        <w:rPr>
          <w:rFonts w:ascii="Times New Roman" w:eastAsia="Times New Roman" w:hAnsi="Times New Roman" w:cs="Times New Roman"/>
        </w:rPr>
        <w:fldChar w:fldCharType="begin"/>
      </w:r>
      <w:r w:rsidRPr="004F278C">
        <w:rPr>
          <w:rFonts w:ascii="Times New Roman" w:eastAsia="Times New Roman" w:hAnsi="Times New Roman" w:cs="Times New Roman"/>
        </w:rPr>
        <w:instrText xml:space="preserve"> ADDIN EN.CITE &lt;EndNote&gt;&lt;Cite&gt;&lt;Year&gt;2017&lt;/Year&gt;&lt;RecNum&gt;39&lt;/RecNum&gt;&lt;DisplayText&gt;[34]&lt;/DisplayText&gt;&lt;record&gt;&lt;rec-number&gt;39&lt;/rec-number&gt;&lt;foreign-keys&gt;&lt;key app="EN" db-id="fts5xt59paa0dee2txixxsfip5vr9dt9rwda" timestamp="1550822792"&gt;39&lt;/key&gt;&lt;/foreign-keys&gt;&lt;ref-type name="Web Page"&gt;12&lt;/ref-type&gt;&lt;contributors&gt;&lt;/contributors&gt;&lt;titles&gt;&lt;title&gt;HEDIS 2017 Final NDC Lists&lt;/title&gt;&lt;/titles&gt;&lt;dates&gt;&lt;year&gt;2017&lt;/year&gt;&lt;/dates&gt;&lt;publisher&gt;National Committee for Quality Assurance&lt;/publisher&gt;&lt;urls&gt;&lt;related-urls&gt;&lt;url&gt;https://www.ncqa.org/hedis/measures/hedis-2017-national-drug-code-ndc-license/hedis-2017-final-ndc-lists/&lt;/url&gt;&lt;/related-urls&gt;&lt;/urls&gt;&lt;/record&gt;&lt;/Cite&gt;&lt;/EndNote&gt;</w:instrText>
      </w:r>
      <w:r w:rsidRPr="004F278C">
        <w:rPr>
          <w:rFonts w:ascii="Times New Roman" w:eastAsia="Times New Roman" w:hAnsi="Times New Roman" w:cs="Times New Roman"/>
        </w:rPr>
        <w:fldChar w:fldCharType="separate"/>
      </w:r>
      <w:r w:rsidRPr="004F278C">
        <w:rPr>
          <w:rFonts w:ascii="Times New Roman" w:eastAsia="Times New Roman" w:hAnsi="Times New Roman" w:cs="Times New Roman"/>
          <w:noProof/>
        </w:rPr>
        <w:t>[34]</w:t>
      </w:r>
      <w:r w:rsidRPr="004F278C">
        <w:rPr>
          <w:rFonts w:ascii="Times New Roman" w:eastAsia="Times New Roman" w:hAnsi="Times New Roman" w:cs="Times New Roman"/>
        </w:rPr>
        <w:fldChar w:fldCharType="end"/>
      </w:r>
      <w:r w:rsidRPr="004F278C">
        <w:rPr>
          <w:rFonts w:ascii="Times New Roman" w:eastAsia="Times New Roman" w:hAnsi="Times New Roman" w:cs="Times New Roman"/>
        </w:rPr>
        <w:t xml:space="preserve">. </w:t>
      </w:r>
    </w:p>
    <w:p w14:paraId="2747B500" w14:textId="77777777" w:rsidR="00395972" w:rsidRDefault="00276044" w:rsidP="00293844"/>
    <w:sectPr w:rsidR="0039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73"/>
    <w:rsid w:val="00251053"/>
    <w:rsid w:val="00276044"/>
    <w:rsid w:val="00293844"/>
    <w:rsid w:val="003E3D0F"/>
    <w:rsid w:val="0040162D"/>
    <w:rsid w:val="0068779A"/>
    <w:rsid w:val="006E4B20"/>
    <w:rsid w:val="007A0873"/>
    <w:rsid w:val="0081385D"/>
    <w:rsid w:val="00845A53"/>
    <w:rsid w:val="00B5617C"/>
    <w:rsid w:val="00E12549"/>
    <w:rsid w:val="00F43202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75FA"/>
  <w15:docId w15:val="{536722E7-ACF1-40EE-8F8E-0172875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8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08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87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Yao, Jie J</dc:creator>
  <cp:lastModifiedBy>Colleen Owens</cp:lastModifiedBy>
  <cp:revision>2</cp:revision>
  <dcterms:created xsi:type="dcterms:W3CDTF">2020-05-27T16:51:00Z</dcterms:created>
  <dcterms:modified xsi:type="dcterms:W3CDTF">2020-05-27T16:51:00Z</dcterms:modified>
</cp:coreProperties>
</file>