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1122" w14:textId="77777777" w:rsidR="00421ECE" w:rsidRPr="009C5936" w:rsidRDefault="007D7C35" w:rsidP="009C5936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593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D2088" w:rsidRPr="009C5936">
        <w:rPr>
          <w:rFonts w:ascii="Times New Roman" w:hAnsi="Times New Roman" w:cs="Times New Roman"/>
          <w:b/>
          <w:sz w:val="24"/>
          <w:szCs w:val="24"/>
        </w:rPr>
        <w:t>1</w:t>
      </w:r>
      <w:r w:rsidR="00B9486E" w:rsidRPr="009C5936">
        <w:rPr>
          <w:rFonts w:ascii="Times New Roman" w:hAnsi="Times New Roman" w:cs="Times New Roman"/>
          <w:b/>
          <w:sz w:val="24"/>
          <w:szCs w:val="24"/>
        </w:rPr>
        <w:t>.</w:t>
      </w:r>
      <w:r w:rsidRPr="009C5936">
        <w:rPr>
          <w:rFonts w:ascii="Times New Roman" w:hAnsi="Times New Roman" w:cs="Times New Roman"/>
          <w:sz w:val="24"/>
          <w:szCs w:val="24"/>
        </w:rPr>
        <w:t xml:space="preserve">  Search strategy</w:t>
      </w:r>
      <w:r w:rsidR="00B74698" w:rsidRPr="009C5936">
        <w:rPr>
          <w:rFonts w:ascii="Times New Roman" w:hAnsi="Times New Roman" w:cs="Times New Roman"/>
          <w:sz w:val="24"/>
          <w:szCs w:val="24"/>
        </w:rPr>
        <w:t xml:space="preserve"> for the electric database</w:t>
      </w:r>
    </w:p>
    <w:tbl>
      <w:tblPr>
        <w:tblStyle w:val="TableGrid"/>
        <w:tblW w:w="5000" w:type="pct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7115"/>
      </w:tblGrid>
      <w:tr w:rsidR="009C43A2" w:rsidRPr="009C5936" w14:paraId="733E95A3" w14:textId="77777777" w:rsidTr="00F6210E">
        <w:trPr>
          <w:jc w:val="center"/>
        </w:trPr>
        <w:tc>
          <w:tcPr>
            <w:tcW w:w="717" w:type="pct"/>
            <w:tcBorders>
              <w:top w:val="single" w:sz="2" w:space="0" w:color="auto"/>
              <w:bottom w:val="single" w:sz="2" w:space="0" w:color="auto"/>
            </w:tcBorders>
          </w:tcPr>
          <w:p w14:paraId="347F1407" w14:textId="681A246A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</w:p>
        </w:tc>
        <w:tc>
          <w:tcPr>
            <w:tcW w:w="4283" w:type="pct"/>
            <w:tcBorders>
              <w:top w:val="single" w:sz="2" w:space="0" w:color="auto"/>
              <w:bottom w:val="single" w:sz="2" w:space="0" w:color="auto"/>
            </w:tcBorders>
          </w:tcPr>
          <w:p w14:paraId="0A301FBF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Search strategy</w:t>
            </w:r>
          </w:p>
        </w:tc>
      </w:tr>
      <w:tr w:rsidR="009C43A2" w:rsidRPr="009C5936" w14:paraId="4F07CCB6" w14:textId="77777777" w:rsidTr="00F6210E">
        <w:trPr>
          <w:jc w:val="center"/>
        </w:trPr>
        <w:tc>
          <w:tcPr>
            <w:tcW w:w="717" w:type="pct"/>
            <w:tcBorders>
              <w:top w:val="single" w:sz="2" w:space="0" w:color="auto"/>
            </w:tcBorders>
          </w:tcPr>
          <w:p w14:paraId="42FF7158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</w:p>
        </w:tc>
        <w:tc>
          <w:tcPr>
            <w:tcW w:w="4283" w:type="pct"/>
            <w:tcBorders>
              <w:top w:val="single" w:sz="2" w:space="0" w:color="auto"/>
            </w:tcBorders>
          </w:tcPr>
          <w:p w14:paraId="5CAC22CB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#1 randomized controlled trial [PT]</w:t>
            </w:r>
          </w:p>
          <w:p w14:paraId="52BFC02E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#2 controlled clinical trial [PT]</w:t>
            </w:r>
          </w:p>
          <w:p w14:paraId="213C76E9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#3 comparative study [PT]</w:t>
            </w:r>
          </w:p>
          <w:p w14:paraId="27AA8616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#4 randomized [tiab]</w:t>
            </w:r>
          </w:p>
          <w:p w14:paraId="53E6D1BB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#5 randomly [tiab]</w:t>
            </w:r>
          </w:p>
          <w:p w14:paraId="5908E7AC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#6 trial</w:t>
            </w:r>
            <w:r w:rsidR="00884FFE" w:rsidRPr="009C5936">
              <w:rPr>
                <w:rFonts w:ascii="Times New Roman" w:hAnsi="Times New Roman" w:cs="Times New Roman"/>
                <w:sz w:val="24"/>
                <w:szCs w:val="24"/>
              </w:rPr>
              <w:t xml:space="preserve"> [tiab]</w:t>
            </w:r>
          </w:p>
          <w:p w14:paraId="45AC8B2C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#7 prospectively [tiab]</w:t>
            </w:r>
          </w:p>
          <w:p w14:paraId="07640116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#8 retrospectively [tiab]</w:t>
            </w:r>
          </w:p>
          <w:p w14:paraId="228A6443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#9 #1 OR #2 OR #3 OR #4 OR #5 OR #6 OR #7 OR #8</w:t>
            </w:r>
          </w:p>
          <w:p w14:paraId="32352BD1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#10 rotator cuff tear [tiab]</w:t>
            </w:r>
          </w:p>
          <w:p w14:paraId="3CDEC3B9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#11 rotator cuff injury [tiab]</w:t>
            </w:r>
          </w:p>
          <w:p w14:paraId="49075F08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#12 rotator cuff tendon repair [tiab]</w:t>
            </w:r>
          </w:p>
          <w:p w14:paraId="3AD5930B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#13 #10 OR #11 OR #12</w:t>
            </w:r>
          </w:p>
          <w:p w14:paraId="2E76DE5F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#14 acromioclavicular joint [tiab]</w:t>
            </w:r>
          </w:p>
          <w:p w14:paraId="213DA008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#15 distal clavicle resection [tiab]</w:t>
            </w:r>
          </w:p>
          <w:p w14:paraId="54310B40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#16 #14 OR #15</w:t>
            </w:r>
          </w:p>
          <w:p w14:paraId="788986DD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#17 #9 AND #13 AND #16</w:t>
            </w:r>
          </w:p>
        </w:tc>
      </w:tr>
      <w:tr w:rsidR="009C43A2" w:rsidRPr="009C5936" w14:paraId="468EA695" w14:textId="77777777" w:rsidTr="00F6210E">
        <w:trPr>
          <w:jc w:val="center"/>
        </w:trPr>
        <w:tc>
          <w:tcPr>
            <w:tcW w:w="717" w:type="pct"/>
          </w:tcPr>
          <w:p w14:paraId="794548D7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</w:p>
        </w:tc>
        <w:tc>
          <w:tcPr>
            <w:tcW w:w="4283" w:type="pct"/>
          </w:tcPr>
          <w:p w14:paraId="7208616E" w14:textId="7BBD9453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5936">
              <w:rPr>
                <w:rFonts w:ascii="Times New Roman" w:hAnsi="Times New Roman" w:cs="Times New Roman"/>
                <w:sz w:val="24"/>
                <w:szCs w:val="24"/>
              </w:rPr>
              <w:t>“R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otator cuff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 xml:space="preserve">/exp OR 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rotator cuff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) AND (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injury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injury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 xml:space="preserve">/exp OR injury OR 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tear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tear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/exp OR tear) AND (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acromioclavicular joint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 xml:space="preserve">/exp OR 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acromioclavicular joint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distal clavicle resection</w:t>
            </w:r>
            <w:r w:rsidR="00451F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) AND (randomized OR randomly ORretrospective) AND ([article]/lim OR [conference paper]/lim) AND [english]/lim AND [embase]/lim AND [&lt;1966-2017]/py</w:t>
            </w:r>
          </w:p>
        </w:tc>
      </w:tr>
      <w:tr w:rsidR="009C43A2" w:rsidRPr="009C5936" w14:paraId="09966107" w14:textId="77777777" w:rsidTr="00F6210E">
        <w:trPr>
          <w:jc w:val="center"/>
        </w:trPr>
        <w:tc>
          <w:tcPr>
            <w:tcW w:w="717" w:type="pct"/>
          </w:tcPr>
          <w:p w14:paraId="69997213" w14:textId="77777777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Cochrane Library</w:t>
            </w:r>
          </w:p>
        </w:tc>
        <w:tc>
          <w:tcPr>
            <w:tcW w:w="4283" w:type="pct"/>
          </w:tcPr>
          <w:p w14:paraId="3EBA3BD6" w14:textId="20A95205" w:rsidR="009C43A2" w:rsidRPr="009C5936" w:rsidRDefault="009C43A2" w:rsidP="009C5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593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C5936">
              <w:rPr>
                <w:rFonts w:ascii="Times New Roman" w:hAnsi="Times New Roman" w:cs="Times New Roman"/>
                <w:sz w:val="24"/>
                <w:szCs w:val="24"/>
              </w:rPr>
              <w:t>otator cuff tear OR rotator cuff injury) AND acromioclavicular joint</w:t>
            </w:r>
          </w:p>
        </w:tc>
      </w:tr>
    </w:tbl>
    <w:p w14:paraId="3D5359F3" w14:textId="397B0BB9" w:rsidR="009C43A2" w:rsidRPr="009C5936" w:rsidRDefault="009C5936" w:rsidP="009C593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= publication type; tiab = title/abstract</w:t>
      </w:r>
    </w:p>
    <w:p w14:paraId="41AE8F14" w14:textId="77777777" w:rsidR="009C43A2" w:rsidRPr="009C5936" w:rsidRDefault="009C43A2" w:rsidP="009C5936">
      <w:pPr>
        <w:jc w:val="left"/>
        <w:rPr>
          <w:sz w:val="24"/>
          <w:szCs w:val="24"/>
        </w:rPr>
      </w:pPr>
    </w:p>
    <w:sectPr w:rsidR="009C43A2" w:rsidRPr="009C5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9074A" w14:textId="77777777" w:rsidR="00A34ED5" w:rsidRDefault="00A34ED5" w:rsidP="00AC3E50">
      <w:r>
        <w:separator/>
      </w:r>
    </w:p>
  </w:endnote>
  <w:endnote w:type="continuationSeparator" w:id="0">
    <w:p w14:paraId="548C1485" w14:textId="77777777" w:rsidR="00A34ED5" w:rsidRDefault="00A34ED5" w:rsidP="00AC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5EB9D" w14:textId="77777777" w:rsidR="00A34ED5" w:rsidRDefault="00A34ED5" w:rsidP="00AC3E50">
      <w:r>
        <w:separator/>
      </w:r>
    </w:p>
  </w:footnote>
  <w:footnote w:type="continuationSeparator" w:id="0">
    <w:p w14:paraId="1EB6658C" w14:textId="77777777" w:rsidR="00A34ED5" w:rsidRDefault="00A34ED5" w:rsidP="00AC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4"/>
    <w:rsid w:val="00054B3A"/>
    <w:rsid w:val="0006748C"/>
    <w:rsid w:val="000A0E37"/>
    <w:rsid w:val="000E3CE8"/>
    <w:rsid w:val="001837B9"/>
    <w:rsid w:val="00226238"/>
    <w:rsid w:val="003A5700"/>
    <w:rsid w:val="00421ECE"/>
    <w:rsid w:val="00451F59"/>
    <w:rsid w:val="00476A3B"/>
    <w:rsid w:val="004D2088"/>
    <w:rsid w:val="00683B35"/>
    <w:rsid w:val="006C0704"/>
    <w:rsid w:val="006F0D12"/>
    <w:rsid w:val="00735BB6"/>
    <w:rsid w:val="007D48D4"/>
    <w:rsid w:val="007D7C35"/>
    <w:rsid w:val="00803550"/>
    <w:rsid w:val="0080669A"/>
    <w:rsid w:val="00884FFE"/>
    <w:rsid w:val="008A5357"/>
    <w:rsid w:val="009949C4"/>
    <w:rsid w:val="009C43A2"/>
    <w:rsid w:val="009C5936"/>
    <w:rsid w:val="009F2DAE"/>
    <w:rsid w:val="00A34ED5"/>
    <w:rsid w:val="00AC3E50"/>
    <w:rsid w:val="00B057CE"/>
    <w:rsid w:val="00B74698"/>
    <w:rsid w:val="00B7534A"/>
    <w:rsid w:val="00B9486E"/>
    <w:rsid w:val="00BC7806"/>
    <w:rsid w:val="00BE57B8"/>
    <w:rsid w:val="00BE63D1"/>
    <w:rsid w:val="00DB3EDD"/>
    <w:rsid w:val="00DE29D4"/>
    <w:rsid w:val="00E93F8E"/>
    <w:rsid w:val="00EE4236"/>
    <w:rsid w:val="00EE6FAC"/>
    <w:rsid w:val="00F45684"/>
    <w:rsid w:val="00F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CDE94"/>
  <w15:chartTrackingRefBased/>
  <w15:docId w15:val="{EF96D3BB-9995-4050-92AB-9CBE9A16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E5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C3E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3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3E50"/>
    <w:rPr>
      <w:sz w:val="18"/>
      <w:szCs w:val="18"/>
    </w:rPr>
  </w:style>
  <w:style w:type="table" w:styleId="TableGrid">
    <w:name w:val="Table Grid"/>
    <w:basedOn w:val="TableNormal"/>
    <w:uiPriority w:val="39"/>
    <w:rsid w:val="00AC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luzhngjiewang</dc:creator>
  <cp:keywords/>
  <dc:description/>
  <cp:lastModifiedBy>Hanratty, Kristin</cp:lastModifiedBy>
  <cp:revision>2</cp:revision>
  <dcterms:created xsi:type="dcterms:W3CDTF">2018-07-12T14:06:00Z</dcterms:created>
  <dcterms:modified xsi:type="dcterms:W3CDTF">2018-07-12T14:06:00Z</dcterms:modified>
</cp:coreProperties>
</file>