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F8" w:rsidRDefault="003A50F8" w:rsidP="00205A0C">
      <w:pPr>
        <w:ind w:left="-108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                                  </w:t>
      </w:r>
    </w:p>
    <w:p w:rsidR="003A50F8" w:rsidRPr="005B70DC" w:rsidRDefault="0089744B" w:rsidP="00205A0C">
      <w:pPr>
        <w:ind w:left="-1080"/>
        <w:rPr>
          <w:lang w:val="en-GB"/>
        </w:rPr>
      </w:pPr>
      <w:r w:rsidRPr="005B70DC">
        <w:rPr>
          <w:b/>
          <w:lang w:val="en-GB"/>
        </w:rPr>
        <w:t xml:space="preserve">                S</w:t>
      </w:r>
      <w:r w:rsidR="003A50F8" w:rsidRPr="005B70DC">
        <w:rPr>
          <w:b/>
          <w:lang w:val="en-GB"/>
        </w:rPr>
        <w:t xml:space="preserve">upplementary </w:t>
      </w:r>
      <w:r w:rsidR="005976F6">
        <w:rPr>
          <w:b/>
          <w:lang w:val="en-GB"/>
        </w:rPr>
        <w:t>T</w:t>
      </w:r>
      <w:r w:rsidR="003A50F8" w:rsidRPr="005B70DC">
        <w:rPr>
          <w:b/>
          <w:lang w:val="en-GB"/>
        </w:rPr>
        <w:t>able 1</w:t>
      </w:r>
      <w:r w:rsidR="005B70DC">
        <w:rPr>
          <w:b/>
          <w:lang w:val="en-GB"/>
        </w:rPr>
        <w:t>.</w:t>
      </w:r>
      <w:r w:rsidR="003A50F8" w:rsidRPr="005B70DC">
        <w:rPr>
          <w:lang w:val="en-GB"/>
        </w:rPr>
        <w:t xml:space="preserve"> Bacterial Infections of </w:t>
      </w:r>
      <w:r w:rsidR="003A50F8" w:rsidRPr="005B70DC">
        <w:rPr>
          <w:i/>
          <w:lang w:val="en-GB"/>
        </w:rPr>
        <w:t>NOD2</w:t>
      </w:r>
      <w:r w:rsidR="003A50F8" w:rsidRPr="005B70DC">
        <w:rPr>
          <w:lang w:val="en-GB"/>
        </w:rPr>
        <w:t xml:space="preserve"> positive and negative patients (presence of a </w:t>
      </w:r>
      <w:r w:rsidR="003A50F8" w:rsidRPr="005B70DC">
        <w:rPr>
          <w:i/>
          <w:lang w:val="en-GB"/>
        </w:rPr>
        <w:t>NOD2</w:t>
      </w:r>
      <w:r w:rsidR="003A50F8" w:rsidRPr="005B70DC">
        <w:rPr>
          <w:lang w:val="en-GB"/>
        </w:rPr>
        <w:t xml:space="preserve"> risk </w:t>
      </w:r>
      <w:r w:rsidR="00376132">
        <w:rPr>
          <w:lang w:val="en-GB"/>
        </w:rPr>
        <w:t>variant</w:t>
      </w:r>
      <w:r w:rsidR="003A50F8" w:rsidRPr="005B70DC">
        <w:rPr>
          <w:lang w:val="en-GB"/>
        </w:rPr>
        <w:t>)</w:t>
      </w:r>
    </w:p>
    <w:p w:rsidR="003A50F8" w:rsidRPr="00BA3B77" w:rsidRDefault="003A50F8" w:rsidP="00205A0C">
      <w:pPr>
        <w:rPr>
          <w:lang w:val="en-GB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2184"/>
        <w:gridCol w:w="115"/>
        <w:gridCol w:w="1566"/>
        <w:gridCol w:w="1533"/>
        <w:gridCol w:w="1236"/>
        <w:gridCol w:w="1680"/>
        <w:gridCol w:w="1406"/>
        <w:gridCol w:w="1364"/>
        <w:gridCol w:w="1494"/>
        <w:gridCol w:w="1305"/>
        <w:gridCol w:w="1393"/>
      </w:tblGrid>
      <w:tr w:rsidR="0075727A" w:rsidRPr="005B70DC">
        <w:tc>
          <w:tcPr>
            <w:tcW w:w="2184" w:type="dxa"/>
            <w:tcBorders>
              <w:top w:val="single" w:sz="12" w:space="0" w:color="auto"/>
            </w:tcBorders>
          </w:tcPr>
          <w:p w:rsidR="0075727A" w:rsidRPr="005B70DC" w:rsidRDefault="0075727A" w:rsidP="006B3A79">
            <w:pPr>
              <w:rPr>
                <w:b/>
                <w:lang w:val="en-US"/>
              </w:rPr>
            </w:pPr>
            <w:r w:rsidRPr="005B70DC">
              <w:rPr>
                <w:b/>
                <w:lang w:val="en-US"/>
              </w:rPr>
              <w:t>Parameter</w:t>
            </w:r>
          </w:p>
        </w:tc>
        <w:tc>
          <w:tcPr>
            <w:tcW w:w="4450" w:type="dxa"/>
            <w:gridSpan w:val="4"/>
            <w:tcBorders>
              <w:top w:val="single" w:sz="12" w:space="0" w:color="auto"/>
            </w:tcBorders>
          </w:tcPr>
          <w:p w:rsidR="0075727A" w:rsidRPr="005B70DC" w:rsidRDefault="0075727A" w:rsidP="002210AF">
            <w:pPr>
              <w:jc w:val="center"/>
              <w:rPr>
                <w:b/>
                <w:lang w:val="en-US"/>
              </w:rPr>
            </w:pPr>
            <w:r w:rsidRPr="005B70DC">
              <w:rPr>
                <w:b/>
                <w:i/>
                <w:lang w:val="en-US"/>
              </w:rPr>
              <w:t>NOD2</w:t>
            </w:r>
            <w:r w:rsidRPr="005B70DC">
              <w:rPr>
                <w:b/>
                <w:lang w:val="en-US"/>
              </w:rPr>
              <w:t>-positive</w:t>
            </w:r>
          </w:p>
          <w:p w:rsidR="0075727A" w:rsidRPr="005B70DC" w:rsidRDefault="0075727A" w:rsidP="002210A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450" w:type="dxa"/>
            <w:gridSpan w:val="3"/>
            <w:tcBorders>
              <w:top w:val="single" w:sz="12" w:space="0" w:color="auto"/>
            </w:tcBorders>
          </w:tcPr>
          <w:p w:rsidR="0075727A" w:rsidRPr="005B70DC" w:rsidRDefault="0075727A" w:rsidP="002210AF">
            <w:pPr>
              <w:jc w:val="center"/>
              <w:rPr>
                <w:b/>
                <w:lang w:val="en-US"/>
              </w:rPr>
            </w:pPr>
            <w:r w:rsidRPr="005B70DC">
              <w:rPr>
                <w:b/>
                <w:i/>
                <w:lang w:val="en-US"/>
              </w:rPr>
              <w:t>NOD2</w:t>
            </w:r>
            <w:r w:rsidRPr="005B70DC">
              <w:rPr>
                <w:b/>
                <w:lang w:val="en-US"/>
              </w:rPr>
              <w:t>-negative</w:t>
            </w:r>
          </w:p>
          <w:p w:rsidR="0075727A" w:rsidRPr="005B70DC" w:rsidRDefault="0075727A" w:rsidP="006B3A79">
            <w:pPr>
              <w:rPr>
                <w:b/>
                <w:lang w:val="en-US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75727A" w:rsidRPr="005B70DC" w:rsidRDefault="0075727A" w:rsidP="000674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p-Value*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5727A" w:rsidRDefault="0075727A" w:rsidP="006B3A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p-Value**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75727A" w:rsidRPr="005B70DC" w:rsidRDefault="0075727A" w:rsidP="006B3A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5B70DC">
              <w:rPr>
                <w:b/>
                <w:lang w:val="en-US"/>
              </w:rPr>
              <w:t>-Value</w:t>
            </w:r>
            <w:r>
              <w:rPr>
                <w:b/>
                <w:lang w:val="en-US"/>
              </w:rPr>
              <w:t>*</w:t>
            </w:r>
            <w:r w:rsidR="002C5026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*</w:t>
            </w:r>
          </w:p>
        </w:tc>
      </w:tr>
      <w:tr w:rsidR="00FC1F47" w:rsidRPr="005B70DC">
        <w:tc>
          <w:tcPr>
            <w:tcW w:w="2299" w:type="dxa"/>
            <w:gridSpan w:val="2"/>
            <w:tcBorders>
              <w:top w:val="single" w:sz="12" w:space="0" w:color="auto"/>
            </w:tcBorders>
          </w:tcPr>
          <w:p w:rsidR="00FC1F47" w:rsidRPr="005B70DC" w:rsidRDefault="00FC1F47" w:rsidP="006B3A79">
            <w:pPr>
              <w:rPr>
                <w:b/>
                <w:lang w:val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FC1F47" w:rsidRPr="000B7BC8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0B7BC8">
              <w:rPr>
                <w:i/>
                <w:sz w:val="20"/>
                <w:szCs w:val="20"/>
                <w:lang w:val="en-US"/>
              </w:rPr>
              <w:t>Decompensated</w:t>
            </w:r>
            <w:r>
              <w:rPr>
                <w:i/>
                <w:sz w:val="20"/>
                <w:szCs w:val="20"/>
                <w:lang w:val="en-US"/>
              </w:rPr>
              <w:t xml:space="preserve"> (n</w:t>
            </w:r>
            <w:r w:rsidRPr="008C370C">
              <w:rPr>
                <w:i/>
                <w:sz w:val="20"/>
                <w:szCs w:val="20"/>
                <w:lang w:val="en-US"/>
              </w:rPr>
              <w:t>=116)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FC1F47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0B7BC8">
              <w:rPr>
                <w:i/>
                <w:sz w:val="20"/>
                <w:szCs w:val="20"/>
                <w:lang w:val="en-US"/>
              </w:rPr>
              <w:t>Compensated</w:t>
            </w:r>
          </w:p>
          <w:p w:rsidR="00FC1F47" w:rsidRPr="000B7BC8" w:rsidRDefault="00FC1F47" w:rsidP="00DA19CA">
            <w:pPr>
              <w:rPr>
                <w:i/>
                <w:sz w:val="20"/>
                <w:szCs w:val="20"/>
                <w:lang w:val="en-US"/>
              </w:rPr>
            </w:pPr>
            <w:r w:rsidRPr="00DA19CA">
              <w:rPr>
                <w:i/>
                <w:sz w:val="20"/>
                <w:szCs w:val="20"/>
                <w:lang w:val="en-US"/>
              </w:rPr>
              <w:t>(n=42)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FC1F47" w:rsidRPr="00173E2A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Total</w:t>
            </w:r>
          </w:p>
          <w:p w:rsidR="00FC1F47" w:rsidRPr="00173E2A" w:rsidRDefault="00FC1F47" w:rsidP="00173E2A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(n=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Pr="00173E2A">
              <w:rPr>
                <w:i/>
                <w:sz w:val="20"/>
                <w:szCs w:val="20"/>
                <w:lang w:val="en-US"/>
              </w:rPr>
              <w:t>58)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C1F47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0B7BC8">
              <w:rPr>
                <w:i/>
                <w:sz w:val="20"/>
                <w:szCs w:val="20"/>
                <w:lang w:val="en-US"/>
              </w:rPr>
              <w:t>Decompensated</w:t>
            </w:r>
          </w:p>
          <w:p w:rsidR="00FC1F47" w:rsidRPr="000B7BC8" w:rsidRDefault="00FC1F47" w:rsidP="008C370C">
            <w:pPr>
              <w:rPr>
                <w:i/>
                <w:sz w:val="20"/>
                <w:szCs w:val="20"/>
                <w:lang w:val="en-US"/>
              </w:rPr>
            </w:pPr>
            <w:r w:rsidRPr="008C370C">
              <w:rPr>
                <w:i/>
                <w:sz w:val="20"/>
                <w:szCs w:val="20"/>
                <w:lang w:val="en-US"/>
              </w:rPr>
              <w:t>(n=415)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FC1F47" w:rsidRPr="00173E2A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Compensated</w:t>
            </w:r>
          </w:p>
          <w:p w:rsidR="00FC1F47" w:rsidRPr="00173E2A" w:rsidRDefault="00FC1F47" w:rsidP="00DA19CA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(n=</w:t>
            </w:r>
            <w:r>
              <w:rPr>
                <w:i/>
                <w:sz w:val="20"/>
                <w:szCs w:val="20"/>
                <w:lang w:val="en-US"/>
              </w:rPr>
              <w:t>162</w:t>
            </w:r>
            <w:r w:rsidRPr="00173E2A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FC1F47" w:rsidRPr="00173E2A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 xml:space="preserve">Total </w:t>
            </w:r>
          </w:p>
          <w:p w:rsidR="00FC1F47" w:rsidRPr="00173E2A" w:rsidRDefault="00FC1F47" w:rsidP="00173E2A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(n=577)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FC1F47" w:rsidRDefault="00FC1F47" w:rsidP="00FC1F47">
            <w:pPr>
              <w:rPr>
                <w:i/>
                <w:sz w:val="20"/>
                <w:szCs w:val="20"/>
                <w:lang w:val="en-US"/>
              </w:rPr>
            </w:pPr>
            <w:r w:rsidRPr="000B7BC8">
              <w:rPr>
                <w:i/>
                <w:sz w:val="20"/>
                <w:szCs w:val="20"/>
                <w:lang w:val="en-US"/>
              </w:rPr>
              <w:t>Decompensated</w:t>
            </w:r>
          </w:p>
          <w:p w:rsidR="00FC1F47" w:rsidRPr="000B7BC8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8C370C">
              <w:rPr>
                <w:i/>
                <w:sz w:val="20"/>
                <w:szCs w:val="20"/>
                <w:lang w:val="en-US"/>
              </w:rPr>
              <w:t>(n=415)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FC1F47" w:rsidRPr="00173E2A" w:rsidRDefault="00FC1F47" w:rsidP="00FC1F47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Compensated</w:t>
            </w:r>
          </w:p>
          <w:p w:rsidR="00FC1F47" w:rsidRDefault="00FC1F47" w:rsidP="006B3A79">
            <w:pPr>
              <w:rPr>
                <w:b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(n=</w:t>
            </w:r>
            <w:r>
              <w:rPr>
                <w:i/>
                <w:sz w:val="20"/>
                <w:szCs w:val="20"/>
                <w:lang w:val="en-US"/>
              </w:rPr>
              <w:t>162</w:t>
            </w:r>
            <w:r w:rsidRPr="00173E2A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FC1F47" w:rsidRPr="00173E2A" w:rsidRDefault="00FC1F47" w:rsidP="00FC1F47">
            <w:pPr>
              <w:rPr>
                <w:i/>
                <w:sz w:val="20"/>
                <w:szCs w:val="20"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 xml:space="preserve">Total </w:t>
            </w:r>
          </w:p>
          <w:p w:rsidR="00FC1F47" w:rsidRDefault="00FC1F47" w:rsidP="006B3A79">
            <w:pPr>
              <w:rPr>
                <w:b/>
                <w:lang w:val="en-US"/>
              </w:rPr>
            </w:pPr>
            <w:r w:rsidRPr="00173E2A">
              <w:rPr>
                <w:i/>
                <w:sz w:val="20"/>
                <w:szCs w:val="20"/>
                <w:lang w:val="en-US"/>
              </w:rPr>
              <w:t>(n=577)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  <w:tcBorders>
              <w:top w:val="single" w:sz="12" w:space="0" w:color="auto"/>
            </w:tcBorders>
          </w:tcPr>
          <w:p w:rsidR="00FC1F47" w:rsidRPr="005976F6" w:rsidRDefault="00FC1F47" w:rsidP="006B3A79">
            <w:pPr>
              <w:rPr>
                <w:sz w:val="20"/>
                <w:szCs w:val="20"/>
                <w:lang w:val="en-US"/>
              </w:rPr>
            </w:pPr>
            <w:r w:rsidRPr="005976F6">
              <w:rPr>
                <w:sz w:val="20"/>
                <w:szCs w:val="20"/>
                <w:lang w:val="en-US"/>
              </w:rPr>
              <w:t>BI (yes)</w:t>
            </w:r>
          </w:p>
          <w:p w:rsidR="00FC1F47" w:rsidRPr="005976F6" w:rsidRDefault="00FC1F47" w:rsidP="006B3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FC1F47" w:rsidRPr="008C370C" w:rsidRDefault="00FC1F47" w:rsidP="008C370C">
            <w:pPr>
              <w:rPr>
                <w:sz w:val="20"/>
                <w:szCs w:val="20"/>
                <w:lang w:val="en-US"/>
              </w:rPr>
            </w:pPr>
            <w:r w:rsidRPr="008C370C">
              <w:rPr>
                <w:sz w:val="20"/>
                <w:szCs w:val="20"/>
                <w:lang w:val="en-US"/>
              </w:rPr>
              <w:t>58 (50.0)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FC1F47" w:rsidRPr="00DA19CA" w:rsidRDefault="00FC1F47" w:rsidP="008C370C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12 (28.6)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FC1F47" w:rsidRPr="00DA19CA" w:rsidRDefault="00FC1F47" w:rsidP="00173E2A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58 (44.3)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C1F47" w:rsidRPr="00DA19CA" w:rsidRDefault="00FC1F47" w:rsidP="0069253A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180 (41.4)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FC1F47" w:rsidRPr="00DA19CA" w:rsidRDefault="00FC1F47" w:rsidP="0069253A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21 (13.9)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FC1F47" w:rsidRPr="00DA19CA" w:rsidRDefault="00FC1F47" w:rsidP="00173E2A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193 (33.4)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FC1F47" w:rsidRPr="008C370C" w:rsidRDefault="00FC1F47" w:rsidP="0069253A">
            <w:pPr>
              <w:rPr>
                <w:sz w:val="20"/>
                <w:szCs w:val="20"/>
                <w:lang w:val="en-US"/>
              </w:rPr>
            </w:pPr>
            <w:r w:rsidRPr="008C370C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FC1F47" w:rsidRPr="00DA19CA" w:rsidRDefault="00FC1F47" w:rsidP="00173E2A">
            <w:pPr>
              <w:rPr>
                <w:b/>
                <w:sz w:val="20"/>
                <w:szCs w:val="20"/>
                <w:lang w:val="en-US"/>
              </w:rPr>
            </w:pPr>
            <w:r w:rsidRPr="00DA19CA">
              <w:rPr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FC1F47" w:rsidRPr="005976F6" w:rsidRDefault="00FC1F47" w:rsidP="0017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5976F6">
              <w:rPr>
                <w:b/>
                <w:sz w:val="20"/>
                <w:szCs w:val="20"/>
                <w:lang w:val="en-US"/>
              </w:rPr>
              <w:t>.0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  <w:lang w:val="en-GB"/>
              </w:rPr>
            </w:pPr>
            <w:r w:rsidRPr="005976F6">
              <w:rPr>
                <w:sz w:val="20"/>
                <w:szCs w:val="20"/>
                <w:lang w:val="en-GB"/>
              </w:rPr>
              <w:t xml:space="preserve">Urinary tract BI (yes) </w:t>
            </w:r>
          </w:p>
          <w:p w:rsidR="00FC1F47" w:rsidRPr="005976F6" w:rsidRDefault="00FC1F47" w:rsidP="006B3A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</w:tcPr>
          <w:p w:rsidR="00FC1F47" w:rsidRPr="008C370C" w:rsidRDefault="00FC1F47" w:rsidP="008C370C">
            <w:pPr>
              <w:rPr>
                <w:sz w:val="20"/>
                <w:szCs w:val="20"/>
                <w:lang w:val="en-GB"/>
              </w:rPr>
            </w:pPr>
            <w:r w:rsidRPr="008C370C">
              <w:rPr>
                <w:sz w:val="20"/>
                <w:szCs w:val="20"/>
                <w:lang w:val="en-GB"/>
              </w:rPr>
              <w:t>20 (17.2)</w:t>
            </w:r>
          </w:p>
        </w:tc>
        <w:tc>
          <w:tcPr>
            <w:tcW w:w="1533" w:type="dxa"/>
          </w:tcPr>
          <w:p w:rsidR="00FC1F47" w:rsidRPr="00DA19CA" w:rsidRDefault="00FC1F47" w:rsidP="00DA19CA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5 (11.9)</w:t>
            </w:r>
          </w:p>
        </w:tc>
        <w:tc>
          <w:tcPr>
            <w:tcW w:w="1236" w:type="dxa"/>
          </w:tcPr>
          <w:p w:rsidR="00FC1F47" w:rsidRPr="00DA19CA" w:rsidRDefault="00FC1F47" w:rsidP="00173E2A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25 (15.8)</w:t>
            </w:r>
          </w:p>
        </w:tc>
        <w:tc>
          <w:tcPr>
            <w:tcW w:w="1680" w:type="dxa"/>
          </w:tcPr>
          <w:p w:rsidR="00FC1F47" w:rsidRPr="00DA19CA" w:rsidRDefault="00FC1F47" w:rsidP="008C370C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65 (15.7)</w:t>
            </w:r>
          </w:p>
        </w:tc>
        <w:tc>
          <w:tcPr>
            <w:tcW w:w="1406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16 (9.9)</w:t>
            </w:r>
          </w:p>
        </w:tc>
        <w:tc>
          <w:tcPr>
            <w:tcW w:w="1364" w:type="dxa"/>
          </w:tcPr>
          <w:p w:rsidR="00FC1F47" w:rsidRPr="00DA19CA" w:rsidRDefault="00FC1F47" w:rsidP="00173E2A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81 (14.0)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sz w:val="20"/>
                <w:szCs w:val="20"/>
                <w:lang w:val="en-GB"/>
              </w:rPr>
            </w:pPr>
            <w:r w:rsidRPr="008C370C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305" w:type="dxa"/>
          </w:tcPr>
          <w:p w:rsidR="00FC1F47" w:rsidRDefault="00FC1F47" w:rsidP="00173E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393" w:type="dxa"/>
          </w:tcPr>
          <w:p w:rsidR="00FC1F47" w:rsidRPr="005976F6" w:rsidRDefault="00FC1F47" w:rsidP="00173E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5976F6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61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</w:rPr>
            </w:pPr>
            <w:r w:rsidRPr="005976F6">
              <w:rPr>
                <w:sz w:val="20"/>
                <w:szCs w:val="20"/>
              </w:rPr>
              <w:t>Pulmonal BI (</w:t>
            </w:r>
            <w:proofErr w:type="spellStart"/>
            <w:r w:rsidRPr="005976F6">
              <w:rPr>
                <w:sz w:val="20"/>
                <w:szCs w:val="20"/>
              </w:rPr>
              <w:t>yes</w:t>
            </w:r>
            <w:proofErr w:type="spellEnd"/>
            <w:r w:rsidRPr="005976F6">
              <w:rPr>
                <w:sz w:val="20"/>
                <w:szCs w:val="20"/>
              </w:rPr>
              <w:t>)</w:t>
            </w:r>
          </w:p>
          <w:p w:rsidR="00FC1F47" w:rsidRPr="005976F6" w:rsidRDefault="00FC1F47" w:rsidP="006B3A7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FC1F47" w:rsidRPr="008C370C" w:rsidRDefault="00FC1F47" w:rsidP="006B3A79">
            <w:pPr>
              <w:rPr>
                <w:sz w:val="20"/>
                <w:szCs w:val="20"/>
              </w:rPr>
            </w:pPr>
            <w:r w:rsidRPr="008C370C">
              <w:rPr>
                <w:sz w:val="20"/>
                <w:szCs w:val="20"/>
              </w:rPr>
              <w:t>20 (17.2)</w:t>
            </w:r>
          </w:p>
        </w:tc>
        <w:tc>
          <w:tcPr>
            <w:tcW w:w="1533" w:type="dxa"/>
          </w:tcPr>
          <w:p w:rsidR="00FC1F47" w:rsidRPr="00DA19CA" w:rsidRDefault="00FC1F47" w:rsidP="006B3A79">
            <w:pPr>
              <w:rPr>
                <w:sz w:val="20"/>
                <w:szCs w:val="20"/>
              </w:rPr>
            </w:pPr>
            <w:r w:rsidRPr="00DA19CA">
              <w:rPr>
                <w:sz w:val="20"/>
                <w:szCs w:val="20"/>
              </w:rPr>
              <w:t>1 (2.4)</w:t>
            </w:r>
          </w:p>
        </w:tc>
        <w:tc>
          <w:tcPr>
            <w:tcW w:w="1236" w:type="dxa"/>
          </w:tcPr>
          <w:p w:rsidR="00FC1F47" w:rsidRPr="00DA19CA" w:rsidRDefault="00FC1F47" w:rsidP="00173E2A">
            <w:pPr>
              <w:rPr>
                <w:sz w:val="20"/>
                <w:szCs w:val="20"/>
              </w:rPr>
            </w:pPr>
            <w:r w:rsidRPr="00DA19CA">
              <w:rPr>
                <w:sz w:val="20"/>
                <w:szCs w:val="20"/>
              </w:rPr>
              <w:t>21 (13.3)</w:t>
            </w:r>
          </w:p>
        </w:tc>
        <w:tc>
          <w:tcPr>
            <w:tcW w:w="1680" w:type="dxa"/>
          </w:tcPr>
          <w:p w:rsidR="00FC1F47" w:rsidRPr="00DA19CA" w:rsidRDefault="00FC1F47" w:rsidP="006B3A79">
            <w:pPr>
              <w:rPr>
                <w:sz w:val="20"/>
                <w:szCs w:val="20"/>
              </w:rPr>
            </w:pPr>
            <w:r w:rsidRPr="00DA19CA">
              <w:rPr>
                <w:sz w:val="20"/>
                <w:szCs w:val="20"/>
              </w:rPr>
              <w:t>46 (11.1)</w:t>
            </w:r>
          </w:p>
        </w:tc>
        <w:tc>
          <w:tcPr>
            <w:tcW w:w="1406" w:type="dxa"/>
          </w:tcPr>
          <w:p w:rsidR="00FC1F47" w:rsidRPr="00DA19CA" w:rsidRDefault="00FC1F47" w:rsidP="006B3A79">
            <w:pPr>
              <w:rPr>
                <w:sz w:val="20"/>
                <w:szCs w:val="20"/>
              </w:rPr>
            </w:pPr>
            <w:r w:rsidRPr="00DA19CA">
              <w:rPr>
                <w:sz w:val="20"/>
                <w:szCs w:val="20"/>
              </w:rPr>
              <w:t>4 (2.5)</w:t>
            </w:r>
          </w:p>
        </w:tc>
        <w:tc>
          <w:tcPr>
            <w:tcW w:w="1364" w:type="dxa"/>
          </w:tcPr>
          <w:p w:rsidR="00FC1F47" w:rsidRPr="00DA19CA" w:rsidRDefault="00FC1F47" w:rsidP="006B3A79">
            <w:pPr>
              <w:rPr>
                <w:sz w:val="20"/>
                <w:szCs w:val="20"/>
              </w:rPr>
            </w:pPr>
            <w:r w:rsidRPr="00DA19CA">
              <w:rPr>
                <w:sz w:val="20"/>
                <w:szCs w:val="20"/>
              </w:rPr>
              <w:t>50 (8.7)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305" w:type="dxa"/>
          </w:tcPr>
          <w:p w:rsidR="00FC1F47" w:rsidRDefault="00FC1F47" w:rsidP="00173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93" w:type="dxa"/>
          </w:tcPr>
          <w:p w:rsidR="00FC1F47" w:rsidRPr="005976F6" w:rsidRDefault="00FC1F47" w:rsidP="008C370C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0.09</w:t>
            </w:r>
          </w:p>
        </w:tc>
      </w:tr>
      <w:tr w:rsidR="00FC1F47" w:rsidRPr="00BE322C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</w:rPr>
            </w:pPr>
            <w:r w:rsidRPr="005976F6">
              <w:rPr>
                <w:sz w:val="20"/>
                <w:szCs w:val="20"/>
              </w:rPr>
              <w:t>SBP (</w:t>
            </w:r>
            <w:proofErr w:type="spellStart"/>
            <w:r w:rsidRPr="005976F6">
              <w:rPr>
                <w:sz w:val="20"/>
                <w:szCs w:val="20"/>
              </w:rPr>
              <w:t>yes</w:t>
            </w:r>
            <w:proofErr w:type="spellEnd"/>
            <w:r w:rsidRPr="005976F6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FC1F47" w:rsidRPr="008C370C" w:rsidRDefault="00FC1F47" w:rsidP="006B3A79">
            <w:pPr>
              <w:rPr>
                <w:sz w:val="20"/>
                <w:szCs w:val="20"/>
              </w:rPr>
            </w:pPr>
            <w:r w:rsidRPr="008C370C">
              <w:rPr>
                <w:sz w:val="20"/>
                <w:szCs w:val="20"/>
              </w:rPr>
              <w:t>15 (12.9)</w:t>
            </w:r>
          </w:p>
        </w:tc>
        <w:tc>
          <w:tcPr>
            <w:tcW w:w="1533" w:type="dxa"/>
          </w:tcPr>
          <w:p w:rsidR="00FC1F47" w:rsidRPr="0095472E" w:rsidRDefault="00FC1F47" w:rsidP="006B3A79">
            <w:pPr>
              <w:rPr>
                <w:i/>
                <w:sz w:val="20"/>
                <w:szCs w:val="20"/>
              </w:rPr>
            </w:pPr>
            <w:r w:rsidRPr="0095472E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/</w:t>
            </w:r>
            <w:r w:rsidRPr="0095472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236" w:type="dxa"/>
          </w:tcPr>
          <w:p w:rsidR="00FC1F47" w:rsidRPr="008C370C" w:rsidRDefault="00FC1F47" w:rsidP="00173E2A">
            <w:pPr>
              <w:rPr>
                <w:sz w:val="20"/>
                <w:szCs w:val="20"/>
              </w:rPr>
            </w:pPr>
            <w:r w:rsidRPr="008C370C">
              <w:rPr>
                <w:sz w:val="20"/>
                <w:szCs w:val="20"/>
              </w:rPr>
              <w:t>15 (9.5)</w:t>
            </w:r>
          </w:p>
          <w:p w:rsidR="00FC1F47" w:rsidRPr="008C370C" w:rsidRDefault="00FC1F47" w:rsidP="006B3A7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1F47" w:rsidRPr="008C370C" w:rsidRDefault="00FC1F47" w:rsidP="006B3A79">
            <w:pPr>
              <w:rPr>
                <w:sz w:val="20"/>
                <w:szCs w:val="20"/>
                <w:lang w:val="en-US"/>
              </w:rPr>
            </w:pPr>
            <w:r w:rsidRPr="008C370C">
              <w:rPr>
                <w:sz w:val="20"/>
                <w:szCs w:val="20"/>
                <w:lang w:val="en-US"/>
              </w:rPr>
              <w:t>45 (10.4)</w:t>
            </w:r>
          </w:p>
        </w:tc>
        <w:tc>
          <w:tcPr>
            <w:tcW w:w="1406" w:type="dxa"/>
          </w:tcPr>
          <w:p w:rsidR="00FC1F47" w:rsidRPr="0095472E" w:rsidRDefault="00FC1F47" w:rsidP="006B3A79">
            <w:pPr>
              <w:rPr>
                <w:i/>
                <w:sz w:val="20"/>
                <w:szCs w:val="20"/>
                <w:lang w:val="en-US"/>
              </w:rPr>
            </w:pPr>
            <w:r w:rsidRPr="0095472E">
              <w:rPr>
                <w:i/>
                <w:sz w:val="20"/>
                <w:szCs w:val="20"/>
                <w:lang w:val="en-US"/>
              </w:rPr>
              <w:t>N/A</w:t>
            </w:r>
          </w:p>
        </w:tc>
        <w:tc>
          <w:tcPr>
            <w:tcW w:w="1364" w:type="dxa"/>
          </w:tcPr>
          <w:p w:rsidR="00FC1F47" w:rsidRPr="00BE322C" w:rsidRDefault="00FC1F47" w:rsidP="00243310">
            <w:pPr>
              <w:rPr>
                <w:sz w:val="20"/>
                <w:szCs w:val="20"/>
                <w:lang w:val="en-US"/>
              </w:rPr>
            </w:pPr>
            <w:r w:rsidRPr="00BE322C">
              <w:rPr>
                <w:sz w:val="20"/>
                <w:szCs w:val="20"/>
                <w:lang w:val="en-US"/>
              </w:rPr>
              <w:t>43 (7.</w:t>
            </w:r>
            <w:r>
              <w:rPr>
                <w:sz w:val="20"/>
                <w:szCs w:val="20"/>
                <w:lang w:val="en-US"/>
              </w:rPr>
              <w:t>5</w:t>
            </w:r>
            <w:r w:rsidRPr="00BE32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sz w:val="20"/>
                <w:szCs w:val="20"/>
                <w:lang w:val="en-US"/>
              </w:rPr>
            </w:pPr>
            <w:r w:rsidRPr="008C370C">
              <w:rPr>
                <w:sz w:val="20"/>
                <w:szCs w:val="20"/>
                <w:lang w:val="en-US"/>
              </w:rPr>
              <w:t>0.41</w:t>
            </w:r>
          </w:p>
        </w:tc>
        <w:tc>
          <w:tcPr>
            <w:tcW w:w="1305" w:type="dxa"/>
          </w:tcPr>
          <w:p w:rsidR="00FC1F47" w:rsidRPr="0095472E" w:rsidRDefault="00FC1F47" w:rsidP="00243310">
            <w:pPr>
              <w:rPr>
                <w:i/>
                <w:sz w:val="20"/>
                <w:szCs w:val="20"/>
                <w:lang w:val="en-US"/>
              </w:rPr>
            </w:pPr>
            <w:r w:rsidRPr="0095472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lang w:val="en-US"/>
              </w:rPr>
              <w:t>/</w:t>
            </w:r>
            <w:r w:rsidRPr="0095472E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393" w:type="dxa"/>
          </w:tcPr>
          <w:p w:rsidR="00FC1F47" w:rsidRPr="00BE322C" w:rsidRDefault="00FC1F47" w:rsidP="00243310">
            <w:pPr>
              <w:rPr>
                <w:sz w:val="20"/>
                <w:szCs w:val="20"/>
                <w:lang w:val="en-US"/>
              </w:rPr>
            </w:pPr>
            <w:r w:rsidRPr="00BE322C">
              <w:rPr>
                <w:sz w:val="20"/>
                <w:szCs w:val="20"/>
                <w:lang w:val="en-US"/>
              </w:rPr>
              <w:t>0.4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C1F47" w:rsidRPr="00BE322C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DA19CA" w:rsidRDefault="00FC1F47" w:rsidP="006B3A79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Sepsis (yes)</w:t>
            </w:r>
          </w:p>
        </w:tc>
        <w:tc>
          <w:tcPr>
            <w:tcW w:w="1566" w:type="dxa"/>
          </w:tcPr>
          <w:p w:rsidR="00FC1F47" w:rsidRPr="00DA19CA" w:rsidRDefault="00FC1F47" w:rsidP="008C370C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8 (6.9)</w:t>
            </w:r>
          </w:p>
        </w:tc>
        <w:tc>
          <w:tcPr>
            <w:tcW w:w="1533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2 (4.8)</w:t>
            </w:r>
          </w:p>
        </w:tc>
        <w:tc>
          <w:tcPr>
            <w:tcW w:w="1236" w:type="dxa"/>
          </w:tcPr>
          <w:p w:rsidR="00FC1F47" w:rsidRPr="00DA19CA" w:rsidRDefault="00FC1F47" w:rsidP="00173E2A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10 (6.3)</w:t>
            </w:r>
          </w:p>
          <w:p w:rsidR="00FC1F47" w:rsidRPr="00DA19CA" w:rsidRDefault="00FC1F47" w:rsidP="006B3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FC1F47" w:rsidRPr="00DA19CA" w:rsidRDefault="00FC1F47" w:rsidP="008C370C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29 (7.0)</w:t>
            </w:r>
          </w:p>
        </w:tc>
        <w:tc>
          <w:tcPr>
            <w:tcW w:w="1406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US"/>
              </w:rPr>
            </w:pPr>
            <w:r w:rsidRPr="00DA19CA">
              <w:rPr>
                <w:sz w:val="20"/>
                <w:szCs w:val="20"/>
                <w:lang w:val="en-US"/>
              </w:rPr>
              <w:t>2 (1.2)</w:t>
            </w:r>
          </w:p>
        </w:tc>
        <w:tc>
          <w:tcPr>
            <w:tcW w:w="1364" w:type="dxa"/>
          </w:tcPr>
          <w:p w:rsidR="00FC1F47" w:rsidRPr="00BE322C" w:rsidRDefault="00FC1F47" w:rsidP="00243310">
            <w:pPr>
              <w:rPr>
                <w:sz w:val="20"/>
                <w:szCs w:val="20"/>
                <w:lang w:val="en-US"/>
              </w:rPr>
            </w:pPr>
            <w:r w:rsidRPr="00BE322C">
              <w:rPr>
                <w:sz w:val="20"/>
                <w:szCs w:val="20"/>
                <w:lang w:val="en-US"/>
              </w:rPr>
              <w:t>31 (5.</w:t>
            </w:r>
            <w:r>
              <w:rPr>
                <w:sz w:val="20"/>
                <w:szCs w:val="20"/>
                <w:lang w:val="en-US"/>
              </w:rPr>
              <w:t>4</w:t>
            </w:r>
            <w:r w:rsidRPr="00BE32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sz w:val="20"/>
                <w:szCs w:val="20"/>
                <w:lang w:val="en-US"/>
              </w:rPr>
            </w:pPr>
            <w:r w:rsidRPr="008C370C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305" w:type="dxa"/>
          </w:tcPr>
          <w:p w:rsidR="00FC1F47" w:rsidRPr="00BE322C" w:rsidRDefault="00FC1F47" w:rsidP="002433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393" w:type="dxa"/>
          </w:tcPr>
          <w:p w:rsidR="00FC1F47" w:rsidRPr="00BE322C" w:rsidRDefault="00FC1F47" w:rsidP="00243310">
            <w:pPr>
              <w:rPr>
                <w:sz w:val="20"/>
                <w:szCs w:val="20"/>
                <w:lang w:val="en-US"/>
              </w:rPr>
            </w:pPr>
            <w:r w:rsidRPr="00BE322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  <w:lang w:val="en-GB"/>
              </w:rPr>
            </w:pPr>
            <w:r w:rsidRPr="005976F6">
              <w:rPr>
                <w:sz w:val="20"/>
                <w:szCs w:val="20"/>
                <w:lang w:val="en-GB"/>
              </w:rPr>
              <w:t>C.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5976F6">
              <w:rPr>
                <w:sz w:val="20"/>
                <w:szCs w:val="20"/>
                <w:lang w:val="en-GB"/>
              </w:rPr>
              <w:t xml:space="preserve">diff. colitis </w:t>
            </w:r>
            <w:r w:rsidRPr="00BE322C">
              <w:rPr>
                <w:sz w:val="20"/>
                <w:szCs w:val="20"/>
                <w:lang w:val="en-US"/>
              </w:rPr>
              <w:t>(yes)</w:t>
            </w:r>
          </w:p>
        </w:tc>
        <w:tc>
          <w:tcPr>
            <w:tcW w:w="1566" w:type="dxa"/>
          </w:tcPr>
          <w:p w:rsidR="00FC1F47" w:rsidRPr="00173E2A" w:rsidRDefault="00FC1F47">
            <w:pPr>
              <w:rPr>
                <w:sz w:val="20"/>
                <w:szCs w:val="20"/>
                <w:highlight w:val="yellow"/>
                <w:lang w:val="en-GB"/>
              </w:rPr>
            </w:pPr>
            <w:r w:rsidRPr="008C370C">
              <w:rPr>
                <w:sz w:val="20"/>
                <w:szCs w:val="20"/>
                <w:lang w:val="en-GB"/>
              </w:rPr>
              <w:t>1 (0.9)</w:t>
            </w:r>
          </w:p>
        </w:tc>
        <w:tc>
          <w:tcPr>
            <w:tcW w:w="1533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1 (2.4)</w:t>
            </w:r>
          </w:p>
        </w:tc>
        <w:tc>
          <w:tcPr>
            <w:tcW w:w="1236" w:type="dxa"/>
          </w:tcPr>
          <w:p w:rsidR="00FC1F47" w:rsidRPr="00DA19CA" w:rsidRDefault="00FC1F47" w:rsidP="00173E2A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2 (1.3)</w:t>
            </w:r>
          </w:p>
          <w:p w:rsidR="00FC1F47" w:rsidRPr="00DA19CA" w:rsidRDefault="00FC1F47" w:rsidP="006B3A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5 (1.2)</w:t>
            </w:r>
          </w:p>
        </w:tc>
        <w:tc>
          <w:tcPr>
            <w:tcW w:w="1406" w:type="dxa"/>
          </w:tcPr>
          <w:p w:rsidR="00FC1F47" w:rsidRPr="00DA19CA" w:rsidRDefault="00FC1F47" w:rsidP="006B3A79">
            <w:pPr>
              <w:rPr>
                <w:sz w:val="20"/>
                <w:szCs w:val="20"/>
                <w:lang w:val="en-GB"/>
              </w:rPr>
            </w:pPr>
            <w:r w:rsidRPr="00DA19CA">
              <w:rPr>
                <w:sz w:val="20"/>
                <w:szCs w:val="20"/>
                <w:lang w:val="en-GB"/>
              </w:rPr>
              <w:t>0 (0)</w:t>
            </w:r>
          </w:p>
        </w:tc>
        <w:tc>
          <w:tcPr>
            <w:tcW w:w="1364" w:type="dxa"/>
          </w:tcPr>
          <w:p w:rsidR="00FC1F47" w:rsidRPr="005976F6" w:rsidRDefault="00FC1F47" w:rsidP="006B3A79">
            <w:pPr>
              <w:rPr>
                <w:sz w:val="20"/>
                <w:szCs w:val="20"/>
                <w:lang w:val="en-GB"/>
              </w:rPr>
            </w:pPr>
            <w:r w:rsidRPr="005976F6">
              <w:rPr>
                <w:sz w:val="20"/>
                <w:szCs w:val="20"/>
                <w:lang w:val="en-GB"/>
              </w:rPr>
              <w:t>5 (0.9)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sz w:val="20"/>
                <w:szCs w:val="20"/>
                <w:lang w:val="en-GB"/>
              </w:rPr>
            </w:pPr>
            <w:r w:rsidRPr="008C370C">
              <w:rPr>
                <w:sz w:val="20"/>
                <w:szCs w:val="20"/>
                <w:lang w:val="en-GB"/>
              </w:rPr>
              <w:t>1.0</w:t>
            </w:r>
          </w:p>
        </w:tc>
        <w:tc>
          <w:tcPr>
            <w:tcW w:w="1305" w:type="dxa"/>
          </w:tcPr>
          <w:p w:rsidR="00FC1F47" w:rsidRDefault="00FC1F47" w:rsidP="002433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1393" w:type="dxa"/>
          </w:tcPr>
          <w:p w:rsidR="00FC1F47" w:rsidRPr="005976F6" w:rsidRDefault="00FC1F47" w:rsidP="002433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5976F6">
              <w:rPr>
                <w:sz w:val="20"/>
                <w:szCs w:val="20"/>
                <w:lang w:val="en-GB"/>
              </w:rPr>
              <w:t>.6</w:t>
            </w:r>
            <w:r>
              <w:rPr>
                <w:sz w:val="20"/>
                <w:szCs w:val="20"/>
                <w:lang w:val="en-GB"/>
              </w:rPr>
              <w:t>5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Spontaneous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76F6">
              <w:rPr>
                <w:sz w:val="20"/>
                <w:szCs w:val="20"/>
              </w:rPr>
              <w:t>Bacteremia</w:t>
            </w:r>
            <w:proofErr w:type="spellEnd"/>
            <w:r w:rsidRPr="005976F6">
              <w:rPr>
                <w:sz w:val="20"/>
                <w:szCs w:val="20"/>
              </w:rPr>
              <w:t xml:space="preserve"> (</w:t>
            </w:r>
            <w:proofErr w:type="spellStart"/>
            <w:r w:rsidRPr="005976F6">
              <w:rPr>
                <w:sz w:val="20"/>
                <w:szCs w:val="20"/>
              </w:rPr>
              <w:t>yes</w:t>
            </w:r>
            <w:proofErr w:type="spellEnd"/>
            <w:r w:rsidRPr="005976F6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FC1F47" w:rsidRPr="005D33BC" w:rsidRDefault="00FC1F47" w:rsidP="008C370C">
            <w:pPr>
              <w:rPr>
                <w:sz w:val="20"/>
                <w:szCs w:val="20"/>
                <w:lang w:val="en-GB"/>
              </w:rPr>
            </w:pPr>
            <w:r w:rsidRPr="005D33BC">
              <w:rPr>
                <w:sz w:val="20"/>
                <w:szCs w:val="20"/>
              </w:rPr>
              <w:t>10 (8.6)</w:t>
            </w:r>
          </w:p>
        </w:tc>
        <w:tc>
          <w:tcPr>
            <w:tcW w:w="1533" w:type="dxa"/>
          </w:tcPr>
          <w:p w:rsidR="00FC1F47" w:rsidRPr="005D33BC" w:rsidRDefault="00FC1F47" w:rsidP="00DA19CA">
            <w:pPr>
              <w:rPr>
                <w:sz w:val="20"/>
                <w:szCs w:val="20"/>
                <w:lang w:val="en-GB"/>
              </w:rPr>
            </w:pPr>
            <w:r w:rsidRPr="005D33BC">
              <w:rPr>
                <w:sz w:val="20"/>
                <w:szCs w:val="20"/>
              </w:rPr>
              <w:t>2 (14.8)</w:t>
            </w:r>
          </w:p>
        </w:tc>
        <w:tc>
          <w:tcPr>
            <w:tcW w:w="1236" w:type="dxa"/>
          </w:tcPr>
          <w:p w:rsidR="00FC1F47" w:rsidRPr="005D33BC" w:rsidRDefault="00FC1F47" w:rsidP="00173E2A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12 (7.6)</w:t>
            </w:r>
          </w:p>
          <w:p w:rsidR="00FC1F47" w:rsidRPr="005D33BC" w:rsidRDefault="00FC1F47" w:rsidP="006B3A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FC1F47" w:rsidRPr="005D33BC" w:rsidRDefault="00FC1F47" w:rsidP="008C370C">
            <w:pPr>
              <w:rPr>
                <w:sz w:val="20"/>
                <w:szCs w:val="20"/>
                <w:lang w:val="en-GB"/>
              </w:rPr>
            </w:pPr>
            <w:r w:rsidRPr="005D33BC">
              <w:rPr>
                <w:sz w:val="20"/>
                <w:szCs w:val="20"/>
              </w:rPr>
              <w:t>15 (3.6)</w:t>
            </w:r>
          </w:p>
        </w:tc>
        <w:tc>
          <w:tcPr>
            <w:tcW w:w="1406" w:type="dxa"/>
          </w:tcPr>
          <w:p w:rsidR="00FC1F47" w:rsidRPr="005D33BC" w:rsidRDefault="00FC1F47" w:rsidP="006B3A79">
            <w:pPr>
              <w:rPr>
                <w:sz w:val="20"/>
                <w:szCs w:val="20"/>
                <w:lang w:val="en-GB"/>
              </w:rPr>
            </w:pPr>
            <w:r w:rsidRPr="005D33BC">
              <w:rPr>
                <w:sz w:val="20"/>
                <w:szCs w:val="20"/>
              </w:rPr>
              <w:t>2 (1.2)</w:t>
            </w:r>
          </w:p>
        </w:tc>
        <w:tc>
          <w:tcPr>
            <w:tcW w:w="1364" w:type="dxa"/>
          </w:tcPr>
          <w:p w:rsidR="00FC1F47" w:rsidRPr="005D33BC" w:rsidRDefault="00FC1F47" w:rsidP="00243310">
            <w:pPr>
              <w:rPr>
                <w:sz w:val="20"/>
                <w:szCs w:val="20"/>
                <w:lang w:val="en-GB"/>
              </w:rPr>
            </w:pPr>
            <w:r w:rsidRPr="005D33BC">
              <w:rPr>
                <w:sz w:val="20"/>
                <w:szCs w:val="20"/>
              </w:rPr>
              <w:t>17 (2.9)</w:t>
            </w:r>
          </w:p>
        </w:tc>
        <w:tc>
          <w:tcPr>
            <w:tcW w:w="1494" w:type="dxa"/>
          </w:tcPr>
          <w:p w:rsidR="00FC1F47" w:rsidRPr="008C370C" w:rsidRDefault="00FC1F47" w:rsidP="006B3A79">
            <w:pPr>
              <w:rPr>
                <w:b/>
                <w:sz w:val="20"/>
                <w:szCs w:val="20"/>
                <w:lang w:val="en-GB"/>
              </w:rPr>
            </w:pPr>
            <w:r w:rsidRPr="008C370C">
              <w:rPr>
                <w:b/>
                <w:sz w:val="20"/>
                <w:szCs w:val="20"/>
                <w:lang w:val="en-GB"/>
              </w:rPr>
              <w:t>0.04</w:t>
            </w:r>
          </w:p>
        </w:tc>
        <w:tc>
          <w:tcPr>
            <w:tcW w:w="1305" w:type="dxa"/>
          </w:tcPr>
          <w:p w:rsidR="00FC1F47" w:rsidRPr="0095472E" w:rsidRDefault="00FC1F47" w:rsidP="00243310">
            <w:pPr>
              <w:rPr>
                <w:sz w:val="20"/>
                <w:szCs w:val="20"/>
              </w:rPr>
            </w:pPr>
            <w:r w:rsidRPr="0095472E">
              <w:rPr>
                <w:sz w:val="20"/>
                <w:szCs w:val="20"/>
              </w:rPr>
              <w:t>0.19</w:t>
            </w:r>
          </w:p>
        </w:tc>
        <w:tc>
          <w:tcPr>
            <w:tcW w:w="1393" w:type="dxa"/>
          </w:tcPr>
          <w:p w:rsidR="00FC1F47" w:rsidRPr="00243310" w:rsidRDefault="00FC1F47" w:rsidP="00243310">
            <w:pPr>
              <w:rPr>
                <w:b/>
                <w:sz w:val="20"/>
                <w:szCs w:val="20"/>
                <w:lang w:val="en-GB"/>
              </w:rPr>
            </w:pPr>
            <w:r w:rsidRPr="00243310">
              <w:rPr>
                <w:b/>
                <w:sz w:val="20"/>
                <w:szCs w:val="20"/>
              </w:rPr>
              <w:t>0.02</w:t>
            </w:r>
          </w:p>
        </w:tc>
      </w:tr>
      <w:tr w:rsidR="00FC1F47" w:rsidRPr="005976F6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</w:rPr>
            </w:pPr>
            <w:r w:rsidRPr="005976F6">
              <w:rPr>
                <w:sz w:val="20"/>
                <w:szCs w:val="20"/>
              </w:rPr>
              <w:t>Other BI (</w:t>
            </w:r>
            <w:proofErr w:type="spellStart"/>
            <w:r w:rsidRPr="005976F6">
              <w:rPr>
                <w:sz w:val="20"/>
                <w:szCs w:val="20"/>
              </w:rPr>
              <w:t>yes</w:t>
            </w:r>
            <w:proofErr w:type="spellEnd"/>
            <w:r w:rsidRPr="005976F6">
              <w:rPr>
                <w:sz w:val="20"/>
                <w:szCs w:val="20"/>
              </w:rPr>
              <w:t>)</w:t>
            </w:r>
          </w:p>
          <w:p w:rsidR="00FC1F47" w:rsidRPr="005976F6" w:rsidRDefault="00FC1F47" w:rsidP="006B3A7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FC1F47" w:rsidRPr="005D33BC" w:rsidRDefault="00FC1F47" w:rsidP="00DA19CA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18 (15.5)</w:t>
            </w:r>
          </w:p>
        </w:tc>
        <w:tc>
          <w:tcPr>
            <w:tcW w:w="1533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5 (11.9)</w:t>
            </w:r>
          </w:p>
        </w:tc>
        <w:tc>
          <w:tcPr>
            <w:tcW w:w="1236" w:type="dxa"/>
          </w:tcPr>
          <w:p w:rsidR="00FC1F47" w:rsidRPr="005D33BC" w:rsidRDefault="00FC1F47" w:rsidP="00243310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23 (14.6)</w:t>
            </w:r>
          </w:p>
        </w:tc>
        <w:tc>
          <w:tcPr>
            <w:tcW w:w="1680" w:type="dxa"/>
          </w:tcPr>
          <w:p w:rsidR="00FC1F47" w:rsidRPr="005D33BC" w:rsidRDefault="00FC1F47" w:rsidP="00DA19CA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54 (13.0)</w:t>
            </w:r>
          </w:p>
        </w:tc>
        <w:tc>
          <w:tcPr>
            <w:tcW w:w="1406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7 (4.3)</w:t>
            </w:r>
          </w:p>
        </w:tc>
        <w:tc>
          <w:tcPr>
            <w:tcW w:w="1364" w:type="dxa"/>
          </w:tcPr>
          <w:p w:rsidR="00FC1F47" w:rsidRPr="005D33BC" w:rsidRDefault="00FC1F47" w:rsidP="00243310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61 (10.6)</w:t>
            </w:r>
          </w:p>
        </w:tc>
        <w:tc>
          <w:tcPr>
            <w:tcW w:w="1494" w:type="dxa"/>
          </w:tcPr>
          <w:p w:rsidR="00FC1F47" w:rsidRPr="00243310" w:rsidRDefault="00FC1F47" w:rsidP="006B3A79">
            <w:pPr>
              <w:rPr>
                <w:sz w:val="20"/>
                <w:szCs w:val="20"/>
                <w:highlight w:val="yellow"/>
              </w:rPr>
            </w:pPr>
            <w:r w:rsidRPr="00DA19CA">
              <w:rPr>
                <w:sz w:val="20"/>
                <w:szCs w:val="20"/>
              </w:rPr>
              <w:t>0.54</w:t>
            </w:r>
          </w:p>
        </w:tc>
        <w:tc>
          <w:tcPr>
            <w:tcW w:w="1305" w:type="dxa"/>
          </w:tcPr>
          <w:p w:rsidR="00FC1F47" w:rsidRDefault="00FC1F47" w:rsidP="0024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393" w:type="dxa"/>
          </w:tcPr>
          <w:p w:rsidR="00FC1F47" w:rsidRPr="005976F6" w:rsidRDefault="00FC1F47" w:rsidP="0024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976F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</w:tr>
      <w:tr w:rsidR="00FC1F47" w:rsidRPr="005D33BC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</w:tcPr>
          <w:p w:rsidR="00FC1F47" w:rsidRPr="005976F6" w:rsidRDefault="00FC1F47" w:rsidP="006B3A79">
            <w:pPr>
              <w:rPr>
                <w:sz w:val="20"/>
                <w:szCs w:val="20"/>
              </w:rPr>
            </w:pPr>
            <w:r w:rsidRPr="005976F6">
              <w:rPr>
                <w:sz w:val="20"/>
                <w:szCs w:val="20"/>
              </w:rPr>
              <w:t>Grampositive BI (</w:t>
            </w:r>
            <w:proofErr w:type="spellStart"/>
            <w:r w:rsidRPr="005976F6">
              <w:rPr>
                <w:sz w:val="20"/>
                <w:szCs w:val="20"/>
              </w:rPr>
              <w:t>yes</w:t>
            </w:r>
            <w:proofErr w:type="spellEnd"/>
            <w:r w:rsidRPr="005976F6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17 (14.7)</w:t>
            </w:r>
          </w:p>
        </w:tc>
        <w:tc>
          <w:tcPr>
            <w:tcW w:w="1533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3 (7.1)</w:t>
            </w:r>
          </w:p>
        </w:tc>
        <w:tc>
          <w:tcPr>
            <w:tcW w:w="1236" w:type="dxa"/>
          </w:tcPr>
          <w:p w:rsidR="00FC1F47" w:rsidRPr="005D33BC" w:rsidRDefault="00FC1F47" w:rsidP="00173E2A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20 (12.7)</w:t>
            </w:r>
          </w:p>
          <w:p w:rsidR="00FC1F47" w:rsidRPr="005D33BC" w:rsidRDefault="00FC1F47" w:rsidP="006B3A7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49 (11.8)</w:t>
            </w:r>
          </w:p>
        </w:tc>
        <w:tc>
          <w:tcPr>
            <w:tcW w:w="1406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5 (3.1)</w:t>
            </w:r>
          </w:p>
        </w:tc>
        <w:tc>
          <w:tcPr>
            <w:tcW w:w="1364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54 (9.4)</w:t>
            </w:r>
          </w:p>
        </w:tc>
        <w:tc>
          <w:tcPr>
            <w:tcW w:w="1494" w:type="dxa"/>
          </w:tcPr>
          <w:p w:rsidR="00FC1F47" w:rsidRPr="005D33BC" w:rsidRDefault="00FC1F47" w:rsidP="006B3A79">
            <w:pPr>
              <w:rPr>
                <w:sz w:val="20"/>
                <w:szCs w:val="20"/>
              </w:rPr>
            </w:pPr>
            <w:r w:rsidRPr="005D33BC">
              <w:rPr>
                <w:sz w:val="20"/>
                <w:szCs w:val="20"/>
              </w:rPr>
              <w:t>0.43</w:t>
            </w:r>
          </w:p>
        </w:tc>
        <w:tc>
          <w:tcPr>
            <w:tcW w:w="1305" w:type="dxa"/>
          </w:tcPr>
          <w:p w:rsidR="00FC1F47" w:rsidRPr="005D33BC" w:rsidRDefault="00FC1F47" w:rsidP="00871592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0.37</w:t>
            </w:r>
          </w:p>
        </w:tc>
        <w:tc>
          <w:tcPr>
            <w:tcW w:w="1393" w:type="dxa"/>
          </w:tcPr>
          <w:p w:rsidR="00FC1F47" w:rsidRPr="005D33BC" w:rsidRDefault="00FC1F47" w:rsidP="00871592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0.23</w:t>
            </w:r>
          </w:p>
        </w:tc>
      </w:tr>
      <w:tr w:rsidR="00FC1F47" w:rsidRPr="005D33BC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2299" w:type="dxa"/>
            <w:gridSpan w:val="2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proofErr w:type="spellStart"/>
            <w:r w:rsidRPr="005D33BC">
              <w:rPr>
                <w:sz w:val="20"/>
                <w:szCs w:val="20"/>
                <w:lang w:val="en-US"/>
              </w:rPr>
              <w:t>Gramnegative</w:t>
            </w:r>
            <w:proofErr w:type="spellEnd"/>
            <w:r w:rsidRPr="005D33BC">
              <w:rPr>
                <w:sz w:val="20"/>
                <w:szCs w:val="20"/>
                <w:lang w:val="en-US"/>
              </w:rPr>
              <w:t xml:space="preserve"> BI (yes)</w:t>
            </w: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11 (9.5)</w:t>
            </w: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FC1F47" w:rsidRPr="005D33BC" w:rsidRDefault="00FC1F47" w:rsidP="00173E2A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14 (8.9)</w:t>
            </w:r>
          </w:p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40 (9.6)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7 (4.3)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FC1F47" w:rsidRPr="005D33BC" w:rsidRDefault="00FC1F47" w:rsidP="00871592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47 (8.1)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FC1F47" w:rsidRPr="005D33BC" w:rsidRDefault="00FC1F47" w:rsidP="006B3A79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FC1F47" w:rsidRPr="005D33BC" w:rsidRDefault="00FC1F47" w:rsidP="008715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FC1F47" w:rsidRPr="005D33BC" w:rsidRDefault="00FC1F47" w:rsidP="00871592">
            <w:pPr>
              <w:rPr>
                <w:sz w:val="20"/>
                <w:szCs w:val="20"/>
                <w:lang w:val="en-US"/>
              </w:rPr>
            </w:pPr>
            <w:r w:rsidRPr="005D33BC">
              <w:rPr>
                <w:sz w:val="20"/>
                <w:szCs w:val="20"/>
                <w:lang w:val="en-US"/>
              </w:rPr>
              <w:t>0.75</w:t>
            </w:r>
          </w:p>
        </w:tc>
      </w:tr>
    </w:tbl>
    <w:p w:rsidR="00137EF4" w:rsidRPr="006A2C0E" w:rsidRDefault="003A50F8" w:rsidP="002210AF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Values are given as frequencies and percentages. Significant </w:t>
      </w:r>
      <w:r w:rsidR="00415858" w:rsidRPr="007F110C">
        <w:rPr>
          <w:sz w:val="18"/>
          <w:szCs w:val="18"/>
          <w:lang w:val="en-GB"/>
        </w:rPr>
        <w:t>p</w:t>
      </w:r>
      <w:r w:rsidRPr="007F110C">
        <w:rPr>
          <w:sz w:val="18"/>
          <w:szCs w:val="18"/>
          <w:lang w:val="en-GB"/>
        </w:rPr>
        <w:t xml:space="preserve"> values are highlighted in bold</w:t>
      </w:r>
      <w:r w:rsidR="002210AF" w:rsidRPr="007F110C">
        <w:rPr>
          <w:sz w:val="18"/>
          <w:szCs w:val="18"/>
          <w:lang w:val="en-GB"/>
        </w:rPr>
        <w:t xml:space="preserve">, comparing patients with and without in carriage of a </w:t>
      </w:r>
      <w:r w:rsidR="002210AF" w:rsidRPr="007F110C">
        <w:rPr>
          <w:i/>
          <w:sz w:val="18"/>
          <w:szCs w:val="18"/>
          <w:lang w:val="en-GB"/>
        </w:rPr>
        <w:t>NOD2</w:t>
      </w:r>
      <w:r w:rsidR="002210AF" w:rsidRPr="007F110C">
        <w:rPr>
          <w:sz w:val="18"/>
          <w:szCs w:val="18"/>
          <w:lang w:val="en-GB"/>
        </w:rPr>
        <w:t xml:space="preserve"> risk variant.</w:t>
      </w:r>
      <w:r w:rsidRPr="007F110C">
        <w:rPr>
          <w:sz w:val="18"/>
          <w:szCs w:val="18"/>
          <w:lang w:val="en-GB"/>
        </w:rPr>
        <w:t xml:space="preserve"> BI, bacterial infection; C-diff.</w:t>
      </w:r>
      <w:r w:rsidR="00150ADC" w:rsidRPr="007F110C">
        <w:rPr>
          <w:sz w:val="18"/>
          <w:szCs w:val="18"/>
          <w:lang w:val="en-GB"/>
        </w:rPr>
        <w:t xml:space="preserve"> </w:t>
      </w:r>
      <w:r w:rsidRPr="007F110C">
        <w:rPr>
          <w:sz w:val="18"/>
          <w:szCs w:val="18"/>
          <w:lang w:val="en-GB"/>
        </w:rPr>
        <w:t>Colitis;</w:t>
      </w:r>
      <w:r w:rsidR="002210AF" w:rsidRPr="007F110C">
        <w:rPr>
          <w:sz w:val="18"/>
          <w:szCs w:val="18"/>
          <w:lang w:val="en-GB"/>
        </w:rPr>
        <w:t xml:space="preserve"> </w:t>
      </w:r>
      <w:r w:rsidRPr="007F110C">
        <w:rPr>
          <w:sz w:val="18"/>
          <w:szCs w:val="18"/>
          <w:lang w:val="en-GB"/>
        </w:rPr>
        <w:t>clostridium difficile associated</w:t>
      </w:r>
      <w:r w:rsidR="00851B46" w:rsidRPr="007F110C">
        <w:rPr>
          <w:sz w:val="18"/>
          <w:szCs w:val="18"/>
          <w:lang w:val="en-GB"/>
        </w:rPr>
        <w:t xml:space="preserve"> </w:t>
      </w:r>
      <w:r w:rsidRPr="007F110C">
        <w:rPr>
          <w:sz w:val="18"/>
          <w:szCs w:val="18"/>
          <w:lang w:val="en-GB"/>
        </w:rPr>
        <w:t>colitis;</w:t>
      </w:r>
      <w:r w:rsidR="0089744B" w:rsidRPr="007F110C">
        <w:rPr>
          <w:sz w:val="18"/>
          <w:szCs w:val="18"/>
          <w:lang w:val="en-GB"/>
        </w:rPr>
        <w:t xml:space="preserve"> </w:t>
      </w:r>
      <w:r w:rsidR="006A2C0E" w:rsidRPr="007F110C">
        <w:rPr>
          <w:sz w:val="18"/>
          <w:szCs w:val="18"/>
          <w:lang w:val="en-GB"/>
        </w:rPr>
        <w:t>NA</w:t>
      </w:r>
      <w:r w:rsidR="006A2C0E">
        <w:rPr>
          <w:sz w:val="18"/>
          <w:szCs w:val="18"/>
          <w:lang w:val="en-GB"/>
        </w:rPr>
        <w:t>,</w:t>
      </w:r>
      <w:r w:rsidR="006A2C0E" w:rsidRPr="007F110C">
        <w:rPr>
          <w:sz w:val="18"/>
          <w:szCs w:val="18"/>
          <w:lang w:val="en-GB"/>
        </w:rPr>
        <w:t xml:space="preserve"> not applying</w:t>
      </w:r>
      <w:r w:rsidR="006A2C0E">
        <w:rPr>
          <w:sz w:val="18"/>
          <w:szCs w:val="18"/>
          <w:lang w:val="en-GB"/>
        </w:rPr>
        <w:t xml:space="preserve">; </w:t>
      </w:r>
      <w:r w:rsidRPr="007F110C">
        <w:rPr>
          <w:sz w:val="18"/>
          <w:szCs w:val="18"/>
          <w:lang w:val="en-GB"/>
        </w:rPr>
        <w:t>SBP, spontaneous bacterial peritonitis</w:t>
      </w:r>
      <w:r w:rsidR="006A2C0E">
        <w:rPr>
          <w:sz w:val="18"/>
          <w:szCs w:val="18"/>
          <w:lang w:val="en-GB"/>
        </w:rPr>
        <w:t xml:space="preserve">. </w:t>
      </w:r>
      <w:bookmarkStart w:id="0" w:name="_GoBack"/>
      <w:bookmarkEnd w:id="0"/>
      <w:proofErr w:type="gramStart"/>
      <w:r w:rsidR="0075727A" w:rsidRPr="007F110C">
        <w:rPr>
          <w:sz w:val="18"/>
          <w:szCs w:val="18"/>
          <w:lang w:val="en-GB"/>
        </w:rPr>
        <w:t>*</w:t>
      </w:r>
      <w:proofErr w:type="gramEnd"/>
      <w:r w:rsidR="0075727A" w:rsidRPr="007F110C">
        <w:rPr>
          <w:sz w:val="18"/>
          <w:szCs w:val="18"/>
          <w:lang w:val="en-GB"/>
        </w:rPr>
        <w:t>Comparing</w:t>
      </w:r>
      <w:r w:rsidR="0051161D" w:rsidRPr="007F110C">
        <w:rPr>
          <w:sz w:val="18"/>
          <w:szCs w:val="18"/>
          <w:lang w:val="en-GB"/>
        </w:rPr>
        <w:t xml:space="preserve"> presence</w:t>
      </w:r>
      <w:r w:rsidR="004E4BC2" w:rsidRPr="007F110C">
        <w:rPr>
          <w:sz w:val="18"/>
          <w:szCs w:val="18"/>
          <w:lang w:val="en-GB"/>
        </w:rPr>
        <w:t>/absence</w:t>
      </w:r>
      <w:r w:rsidR="0051161D" w:rsidRPr="007F110C">
        <w:rPr>
          <w:sz w:val="18"/>
          <w:szCs w:val="18"/>
          <w:lang w:val="en-GB"/>
        </w:rPr>
        <w:t xml:space="preserve"> of a </w:t>
      </w:r>
      <w:r w:rsidR="0051161D" w:rsidRPr="007F110C">
        <w:rPr>
          <w:i/>
          <w:sz w:val="18"/>
          <w:szCs w:val="18"/>
          <w:lang w:val="en-GB"/>
        </w:rPr>
        <w:t>NOD2</w:t>
      </w:r>
      <w:r w:rsidR="0051161D" w:rsidRPr="007F110C">
        <w:rPr>
          <w:sz w:val="18"/>
          <w:szCs w:val="18"/>
          <w:lang w:val="en-GB"/>
        </w:rPr>
        <w:t xml:space="preserve"> risk variant in</w:t>
      </w:r>
      <w:r w:rsidR="0075727A" w:rsidRPr="007F110C">
        <w:rPr>
          <w:sz w:val="18"/>
          <w:szCs w:val="18"/>
          <w:lang w:val="en-GB"/>
        </w:rPr>
        <w:t xml:space="preserve"> patients with decompensated cirrhosis. **Comparing</w:t>
      </w:r>
      <w:r w:rsidR="008654CB">
        <w:rPr>
          <w:sz w:val="18"/>
          <w:szCs w:val="18"/>
          <w:lang w:val="en-GB"/>
        </w:rPr>
        <w:t xml:space="preserve"> </w:t>
      </w:r>
      <w:r w:rsidR="0051161D" w:rsidRPr="007F110C">
        <w:rPr>
          <w:sz w:val="18"/>
          <w:szCs w:val="18"/>
          <w:lang w:val="en-GB"/>
        </w:rPr>
        <w:t>presence</w:t>
      </w:r>
      <w:r w:rsidR="004E4BC2" w:rsidRPr="007F110C">
        <w:rPr>
          <w:sz w:val="18"/>
          <w:szCs w:val="18"/>
          <w:lang w:val="en-GB"/>
        </w:rPr>
        <w:t>/absence</w:t>
      </w:r>
      <w:r w:rsidR="0051161D" w:rsidRPr="007F110C">
        <w:rPr>
          <w:sz w:val="18"/>
          <w:szCs w:val="18"/>
          <w:lang w:val="en-GB"/>
        </w:rPr>
        <w:t xml:space="preserve"> of a </w:t>
      </w:r>
      <w:r w:rsidR="0051161D" w:rsidRPr="007F110C">
        <w:rPr>
          <w:i/>
          <w:sz w:val="18"/>
          <w:szCs w:val="18"/>
          <w:lang w:val="en-GB"/>
        </w:rPr>
        <w:t>NOD2</w:t>
      </w:r>
      <w:r w:rsidR="0051161D" w:rsidRPr="007F110C">
        <w:rPr>
          <w:sz w:val="18"/>
          <w:szCs w:val="18"/>
          <w:lang w:val="en-GB"/>
        </w:rPr>
        <w:t xml:space="preserve"> risk variant in </w:t>
      </w:r>
      <w:r w:rsidR="0075727A" w:rsidRPr="007F110C">
        <w:rPr>
          <w:sz w:val="18"/>
          <w:szCs w:val="18"/>
          <w:lang w:val="en-GB"/>
        </w:rPr>
        <w:t xml:space="preserve">patients with compensated cirrhosis. </w:t>
      </w:r>
      <w:r w:rsidR="00173E2A" w:rsidRPr="007F110C">
        <w:rPr>
          <w:sz w:val="18"/>
          <w:szCs w:val="18"/>
          <w:lang w:val="en-GB"/>
        </w:rPr>
        <w:t>*</w:t>
      </w:r>
      <w:r w:rsidR="0075727A" w:rsidRPr="007F110C">
        <w:rPr>
          <w:sz w:val="18"/>
          <w:szCs w:val="18"/>
          <w:lang w:val="en-GB"/>
        </w:rPr>
        <w:t>**</w:t>
      </w:r>
      <w:r w:rsidR="00173E2A" w:rsidRPr="007F110C">
        <w:rPr>
          <w:sz w:val="18"/>
          <w:szCs w:val="18"/>
          <w:lang w:val="en-GB"/>
        </w:rPr>
        <w:t>Comparin</w:t>
      </w:r>
      <w:r w:rsidR="00243310" w:rsidRPr="007F110C">
        <w:rPr>
          <w:sz w:val="18"/>
          <w:szCs w:val="18"/>
          <w:lang w:val="en-GB"/>
        </w:rPr>
        <w:t>g</w:t>
      </w:r>
      <w:r w:rsidR="0051161D" w:rsidRPr="007F110C">
        <w:rPr>
          <w:sz w:val="18"/>
          <w:szCs w:val="18"/>
          <w:lang w:val="en-GB"/>
        </w:rPr>
        <w:t xml:space="preserve"> presence</w:t>
      </w:r>
      <w:r w:rsidR="004E4BC2" w:rsidRPr="007F110C">
        <w:rPr>
          <w:sz w:val="18"/>
          <w:szCs w:val="18"/>
          <w:lang w:val="en-GB"/>
        </w:rPr>
        <w:t>/absence</w:t>
      </w:r>
      <w:r w:rsidR="0051161D" w:rsidRPr="007F110C">
        <w:rPr>
          <w:sz w:val="18"/>
          <w:szCs w:val="18"/>
          <w:lang w:val="en-GB"/>
        </w:rPr>
        <w:t xml:space="preserve"> of a </w:t>
      </w:r>
      <w:r w:rsidR="0051161D" w:rsidRPr="007F110C">
        <w:rPr>
          <w:i/>
          <w:sz w:val="18"/>
          <w:szCs w:val="18"/>
          <w:lang w:val="en-GB"/>
        </w:rPr>
        <w:t>NOD2</w:t>
      </w:r>
      <w:r w:rsidR="0051161D" w:rsidRPr="007F110C">
        <w:rPr>
          <w:sz w:val="18"/>
          <w:szCs w:val="18"/>
          <w:lang w:val="en-GB"/>
        </w:rPr>
        <w:t xml:space="preserve"> risk variant in all</w:t>
      </w:r>
      <w:r w:rsidR="00173E2A" w:rsidRPr="007F110C">
        <w:rPr>
          <w:sz w:val="18"/>
          <w:szCs w:val="18"/>
          <w:lang w:val="en-GB"/>
        </w:rPr>
        <w:t xml:space="preserve"> </w:t>
      </w:r>
      <w:r w:rsidR="0075727A" w:rsidRPr="007F110C">
        <w:rPr>
          <w:sz w:val="18"/>
          <w:szCs w:val="18"/>
          <w:lang w:val="en-GB"/>
        </w:rPr>
        <w:t>p</w:t>
      </w:r>
      <w:r w:rsidR="00173E2A" w:rsidRPr="007F110C">
        <w:rPr>
          <w:sz w:val="18"/>
          <w:szCs w:val="18"/>
          <w:lang w:val="en-GB"/>
        </w:rPr>
        <w:t>atients</w:t>
      </w:r>
      <w:r w:rsidR="00243310" w:rsidRPr="007F110C">
        <w:rPr>
          <w:sz w:val="18"/>
          <w:szCs w:val="18"/>
          <w:lang w:val="en-GB"/>
        </w:rPr>
        <w:t xml:space="preserve">. </w:t>
      </w:r>
    </w:p>
    <w:p w:rsidR="00BF0FCC" w:rsidRDefault="00BF0F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137EF4" w:rsidRDefault="00137EF4" w:rsidP="002210AF">
      <w:pPr>
        <w:rPr>
          <w:sz w:val="20"/>
          <w:szCs w:val="20"/>
          <w:lang w:val="en-GB"/>
        </w:rPr>
      </w:pPr>
    </w:p>
    <w:p w:rsidR="00137EF4" w:rsidRPr="001D2796" w:rsidRDefault="00137EF4" w:rsidP="00137EF4">
      <w:pPr>
        <w:rPr>
          <w:lang w:val="en-US"/>
        </w:rPr>
      </w:pPr>
      <w:r w:rsidRPr="00137EF4">
        <w:rPr>
          <w:b/>
          <w:lang w:val="en-GB"/>
        </w:rPr>
        <w:t xml:space="preserve">Supplementary Table 2. </w:t>
      </w:r>
      <w:r w:rsidRPr="001D2796">
        <w:rPr>
          <w:lang w:val="en-US"/>
        </w:rPr>
        <w:t xml:space="preserve">Comparison of compensated patients with estimation of CSPH (HVPG or LSPS) versus patients </w:t>
      </w:r>
    </w:p>
    <w:p w:rsidR="00137EF4" w:rsidRPr="001D2796" w:rsidRDefault="00137EF4" w:rsidP="00137EF4">
      <w:pPr>
        <w:rPr>
          <w:lang w:val="en-US"/>
        </w:rPr>
      </w:pPr>
      <w:r w:rsidRPr="001D2796">
        <w:rPr>
          <w:lang w:val="en-US"/>
        </w:rPr>
        <w:t>without an estimation of CSPH</w:t>
      </w:r>
    </w:p>
    <w:tbl>
      <w:tblPr>
        <w:tblpPr w:leftFromText="141" w:rightFromText="141" w:vertAnchor="text" w:horzAnchor="margin" w:tblpY="162"/>
        <w:tblW w:w="9747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977"/>
        <w:gridCol w:w="1275"/>
      </w:tblGrid>
      <w:tr w:rsidR="00137EF4" w:rsidRPr="00137EF4">
        <w:trPr>
          <w:trHeight w:val="552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b/>
              </w:rPr>
            </w:pPr>
            <w:r w:rsidRPr="00137EF4">
              <w:rPr>
                <w:b/>
              </w:rPr>
              <w:t>Parameter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 xml:space="preserve">Estimation of CSPH </w:t>
            </w:r>
          </w:p>
          <w:p w:rsidR="00137EF4" w:rsidRPr="00137EF4" w:rsidRDefault="00137EF4" w:rsidP="00C227A5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(N=</w:t>
            </w:r>
            <w:r w:rsidR="00C227A5" w:rsidRPr="00137EF4">
              <w:rPr>
                <w:b/>
                <w:lang w:val="en-US"/>
              </w:rPr>
              <w:t>1</w:t>
            </w:r>
            <w:r w:rsidR="00C227A5">
              <w:rPr>
                <w:b/>
                <w:lang w:val="en-US"/>
              </w:rPr>
              <w:t>33</w:t>
            </w:r>
            <w:r w:rsidRPr="00137EF4">
              <w:rPr>
                <w:b/>
                <w:lang w:val="en-US"/>
              </w:rPr>
              <w:t xml:space="preserve">)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 xml:space="preserve">No Estimation of CSPH </w:t>
            </w:r>
          </w:p>
          <w:p w:rsidR="00137EF4" w:rsidRPr="00137EF4" w:rsidRDefault="00137EF4" w:rsidP="00C227A5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(N=</w:t>
            </w:r>
            <w:r w:rsidR="00C227A5">
              <w:rPr>
                <w:b/>
                <w:lang w:val="en-US"/>
              </w:rPr>
              <w:t>71</w:t>
            </w:r>
            <w:r w:rsidRPr="00137EF4">
              <w:rPr>
                <w:b/>
                <w:lang w:val="en-US"/>
              </w:rPr>
              <w:t xml:space="preserve">)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b/>
              </w:rPr>
            </w:pPr>
            <w:r w:rsidRPr="00137EF4">
              <w:rPr>
                <w:b/>
              </w:rPr>
              <w:t>p-Value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</w:rPr>
              <w:t>Age (</w:t>
            </w:r>
            <w:proofErr w:type="spellStart"/>
            <w:r w:rsidRPr="00137EF4">
              <w:rPr>
                <w:sz w:val="20"/>
                <w:szCs w:val="20"/>
              </w:rPr>
              <w:t>years</w:t>
            </w:r>
            <w:proofErr w:type="spellEnd"/>
            <w:r w:rsidRPr="00137EF4">
              <w:rPr>
                <w:sz w:val="20"/>
                <w:szCs w:val="20"/>
              </w:rPr>
              <w:t>)</w:t>
            </w:r>
          </w:p>
          <w:p w:rsidR="00137EF4" w:rsidRPr="00137EF4" w:rsidRDefault="00137EF4" w:rsidP="00137E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137EF4" w:rsidRPr="00137EF4" w:rsidRDefault="00137EF4" w:rsidP="006E742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60 (5</w:t>
            </w:r>
            <w:r w:rsidR="006E7429"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-</w:t>
            </w:r>
            <w:r w:rsidR="006E7429">
              <w:rPr>
                <w:sz w:val="20"/>
                <w:szCs w:val="20"/>
                <w:lang w:val="en-US"/>
              </w:rPr>
              <w:t>68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137EF4" w:rsidRPr="00137EF4">
              <w:rPr>
                <w:sz w:val="20"/>
                <w:szCs w:val="20"/>
                <w:lang w:val="en-US"/>
              </w:rPr>
              <w:t xml:space="preserve"> (5</w:t>
            </w:r>
            <w:r>
              <w:rPr>
                <w:sz w:val="20"/>
                <w:szCs w:val="20"/>
                <w:lang w:val="en-US"/>
              </w:rPr>
              <w:t>6</w:t>
            </w:r>
            <w:r w:rsidR="00137EF4" w:rsidRPr="00137E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71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</w:t>
            </w:r>
            <w:r w:rsidR="003F4D65">
              <w:rPr>
                <w:sz w:val="20"/>
                <w:szCs w:val="20"/>
                <w:lang w:val="en-US"/>
              </w:rPr>
              <w:t>1</w:t>
            </w:r>
            <w:r w:rsidRPr="00137EF4">
              <w:rPr>
                <w:sz w:val="20"/>
                <w:szCs w:val="20"/>
                <w:lang w:val="en-US"/>
              </w:rPr>
              <w:t>2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Gender (male)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7C3019" w:rsidP="007C301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(62.</w:t>
            </w:r>
            <w:r>
              <w:rPr>
                <w:sz w:val="20"/>
                <w:szCs w:val="20"/>
                <w:lang w:val="en-US"/>
              </w:rPr>
              <w:t>4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51 (71.8)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7C301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</w:t>
            </w:r>
            <w:r w:rsidR="007C3019">
              <w:rPr>
                <w:sz w:val="20"/>
                <w:szCs w:val="20"/>
                <w:lang w:val="en-US"/>
              </w:rPr>
              <w:t>22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3F4D65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i/>
                <w:sz w:val="20"/>
                <w:szCs w:val="20"/>
                <w:lang w:val="en-US"/>
              </w:rPr>
              <w:t>NOD2</w:t>
            </w:r>
            <w:r w:rsidRPr="00137EF4">
              <w:rPr>
                <w:sz w:val="20"/>
                <w:szCs w:val="20"/>
                <w:lang w:val="en-US"/>
              </w:rPr>
              <w:t xml:space="preserve"> risk </w:t>
            </w:r>
            <w:r w:rsidR="003F4D65">
              <w:rPr>
                <w:sz w:val="20"/>
                <w:szCs w:val="20"/>
                <w:lang w:val="en-US"/>
              </w:rPr>
              <w:t>variant</w:t>
            </w:r>
            <w:r w:rsidR="003F4D65" w:rsidRPr="00137EF4">
              <w:rPr>
                <w:sz w:val="20"/>
                <w:szCs w:val="20"/>
                <w:lang w:val="en-US"/>
              </w:rPr>
              <w:t xml:space="preserve"> </w:t>
            </w:r>
            <w:r w:rsidRPr="00137EF4">
              <w:rPr>
                <w:sz w:val="20"/>
                <w:szCs w:val="20"/>
                <w:lang w:val="en-US"/>
              </w:rPr>
              <w:t>(yes)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3F4D65" w:rsidP="003F4D65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16.5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3F4D65" w:rsidP="003F4D65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28.2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0.07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Spleen size (cm)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  <w:lang w:val="en-US"/>
              </w:rPr>
              <w:t>12.</w:t>
            </w:r>
            <w:r w:rsidR="006E7429">
              <w:rPr>
                <w:sz w:val="20"/>
                <w:szCs w:val="20"/>
                <w:lang w:val="en-US"/>
              </w:rPr>
              <w:t>1</w:t>
            </w:r>
            <w:r w:rsidRPr="00137EF4">
              <w:rPr>
                <w:sz w:val="20"/>
                <w:szCs w:val="20"/>
                <w:lang w:val="en-US"/>
              </w:rPr>
              <w:t xml:space="preserve"> (10.</w:t>
            </w:r>
            <w:r w:rsidR="006E7429">
              <w:rPr>
                <w:sz w:val="20"/>
                <w:szCs w:val="20"/>
                <w:lang w:val="en-US"/>
              </w:rPr>
              <w:t>7</w:t>
            </w:r>
            <w:r w:rsidRPr="00137EF4">
              <w:rPr>
                <w:sz w:val="20"/>
                <w:szCs w:val="20"/>
                <w:lang w:val="en-US"/>
              </w:rPr>
              <w:t>-1</w:t>
            </w:r>
            <w:r w:rsidR="006E7429"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</w:rPr>
              <w:t>.</w:t>
            </w:r>
            <w:r w:rsidR="006E7429">
              <w:rPr>
                <w:sz w:val="20"/>
                <w:szCs w:val="20"/>
              </w:rPr>
              <w:t>7</w:t>
            </w:r>
            <w:r w:rsidRPr="00137EF4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</w:rPr>
              <w:t>12.8 (10.</w:t>
            </w:r>
            <w:r w:rsidR="006E7429">
              <w:rPr>
                <w:sz w:val="20"/>
                <w:szCs w:val="20"/>
              </w:rPr>
              <w:t>8</w:t>
            </w:r>
            <w:r w:rsidRPr="00137EF4">
              <w:rPr>
                <w:sz w:val="20"/>
                <w:szCs w:val="20"/>
              </w:rPr>
              <w:t>-1</w:t>
            </w:r>
            <w:r w:rsidR="006E7429">
              <w:rPr>
                <w:sz w:val="20"/>
                <w:szCs w:val="20"/>
              </w:rPr>
              <w:t>4</w:t>
            </w:r>
            <w:r w:rsidRPr="00137EF4">
              <w:rPr>
                <w:sz w:val="20"/>
                <w:szCs w:val="20"/>
              </w:rPr>
              <w:t>.</w:t>
            </w:r>
            <w:r w:rsidR="006E7429">
              <w:rPr>
                <w:sz w:val="20"/>
                <w:szCs w:val="20"/>
              </w:rPr>
              <w:t>5</w:t>
            </w:r>
            <w:r w:rsidRPr="00137EF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</w:rPr>
              <w:t>0.</w:t>
            </w:r>
            <w:r w:rsidR="003F4D65">
              <w:rPr>
                <w:sz w:val="20"/>
                <w:szCs w:val="20"/>
              </w:rPr>
              <w:t>39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GB"/>
              </w:rPr>
            </w:pPr>
            <w:r w:rsidRPr="00137EF4">
              <w:rPr>
                <w:sz w:val="20"/>
                <w:szCs w:val="20"/>
                <w:lang w:val="en-GB"/>
              </w:rPr>
              <w:t>Serum sodium (mmol/l)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140</w:t>
            </w:r>
            <w:r w:rsidR="00137EF4" w:rsidRPr="00137EF4">
              <w:rPr>
                <w:sz w:val="20"/>
                <w:szCs w:val="20"/>
                <w:lang w:val="en-GB"/>
              </w:rPr>
              <w:t xml:space="preserve"> (13</w:t>
            </w:r>
            <w:r w:rsidR="007C3019">
              <w:rPr>
                <w:sz w:val="20"/>
                <w:szCs w:val="20"/>
                <w:lang w:val="en-GB"/>
              </w:rPr>
              <w:t>8</w:t>
            </w:r>
            <w:r w:rsidR="00137EF4" w:rsidRPr="00137EF4">
              <w:rPr>
                <w:sz w:val="20"/>
                <w:szCs w:val="20"/>
                <w:lang w:val="en-GB"/>
              </w:rPr>
              <w:t>-14</w:t>
            </w:r>
            <w:r w:rsidR="007C3019">
              <w:rPr>
                <w:sz w:val="20"/>
                <w:szCs w:val="20"/>
                <w:lang w:val="en-GB"/>
              </w:rPr>
              <w:t>2</w:t>
            </w:r>
            <w:r w:rsidR="00137EF4" w:rsidRPr="00137EF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GB"/>
              </w:rPr>
            </w:pPr>
            <w:r w:rsidRPr="00137EF4">
              <w:rPr>
                <w:sz w:val="20"/>
                <w:szCs w:val="20"/>
                <w:lang w:val="en-GB"/>
              </w:rPr>
              <w:t>1</w:t>
            </w:r>
            <w:r w:rsidR="006E7429">
              <w:rPr>
                <w:sz w:val="20"/>
                <w:szCs w:val="20"/>
                <w:lang w:val="en-GB"/>
              </w:rPr>
              <w:t>40</w:t>
            </w:r>
            <w:r w:rsidRPr="00137EF4">
              <w:rPr>
                <w:sz w:val="20"/>
                <w:szCs w:val="20"/>
                <w:lang w:val="en-GB"/>
              </w:rPr>
              <w:t xml:space="preserve"> (13</w:t>
            </w:r>
            <w:r w:rsidR="006E7429">
              <w:rPr>
                <w:sz w:val="20"/>
                <w:szCs w:val="20"/>
                <w:lang w:val="en-GB"/>
              </w:rPr>
              <w:t>7</w:t>
            </w:r>
            <w:r w:rsidRPr="00137EF4">
              <w:rPr>
                <w:sz w:val="20"/>
                <w:szCs w:val="20"/>
                <w:lang w:val="en-GB"/>
              </w:rPr>
              <w:t>-14</w:t>
            </w:r>
            <w:r w:rsidR="006E7429">
              <w:rPr>
                <w:sz w:val="20"/>
                <w:szCs w:val="20"/>
                <w:lang w:val="en-GB"/>
              </w:rPr>
              <w:t>3</w:t>
            </w:r>
            <w:r w:rsidRPr="00137EF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GB"/>
              </w:rPr>
            </w:pPr>
            <w:r w:rsidRPr="00137EF4">
              <w:rPr>
                <w:sz w:val="20"/>
                <w:szCs w:val="20"/>
                <w:lang w:val="en-GB"/>
              </w:rPr>
              <w:t>0.</w:t>
            </w:r>
            <w:r w:rsidR="003F4D65">
              <w:rPr>
                <w:sz w:val="20"/>
                <w:szCs w:val="20"/>
                <w:lang w:val="en-GB"/>
              </w:rPr>
              <w:t>58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Creatinine (mg/l)</w:t>
            </w:r>
          </w:p>
        </w:tc>
        <w:tc>
          <w:tcPr>
            <w:tcW w:w="2693" w:type="dxa"/>
            <w:shd w:val="clear" w:color="auto" w:fill="auto"/>
          </w:tcPr>
          <w:p w:rsidR="00137EF4" w:rsidRPr="003F4D65" w:rsidRDefault="00137EF4" w:rsidP="00137EF4">
            <w:pPr>
              <w:rPr>
                <w:sz w:val="20"/>
                <w:szCs w:val="20"/>
                <w:lang w:val="en-US"/>
              </w:rPr>
            </w:pPr>
            <w:r w:rsidRPr="003F4D65">
              <w:rPr>
                <w:sz w:val="20"/>
                <w:szCs w:val="20"/>
                <w:lang w:val="en-US"/>
              </w:rPr>
              <w:t>0.</w:t>
            </w:r>
            <w:r w:rsidR="007C3019" w:rsidRPr="003F4D65">
              <w:rPr>
                <w:sz w:val="20"/>
                <w:szCs w:val="20"/>
                <w:lang w:val="en-US"/>
              </w:rPr>
              <w:t>8</w:t>
            </w:r>
            <w:r w:rsidRPr="003F4D65">
              <w:rPr>
                <w:sz w:val="20"/>
                <w:szCs w:val="20"/>
                <w:lang w:val="en-US"/>
              </w:rPr>
              <w:t xml:space="preserve"> (0.7-</w:t>
            </w:r>
            <w:r w:rsidR="007C3019" w:rsidRPr="003F4D65">
              <w:rPr>
                <w:sz w:val="20"/>
                <w:szCs w:val="20"/>
                <w:lang w:val="en-US"/>
              </w:rPr>
              <w:t>0.9</w:t>
            </w:r>
            <w:r w:rsidRPr="003F4D6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6E7429" w:rsidRDefault="00137EF4" w:rsidP="006E7429">
            <w:pPr>
              <w:rPr>
                <w:sz w:val="20"/>
                <w:szCs w:val="20"/>
                <w:lang w:val="en-US"/>
              </w:rPr>
            </w:pPr>
            <w:r w:rsidRPr="006E7429">
              <w:rPr>
                <w:sz w:val="20"/>
                <w:szCs w:val="20"/>
                <w:lang w:val="en-US"/>
              </w:rPr>
              <w:t>0.9 (0.7-</w:t>
            </w:r>
            <w:r w:rsidR="006E7429" w:rsidRPr="006E7429">
              <w:rPr>
                <w:sz w:val="20"/>
                <w:szCs w:val="20"/>
                <w:lang w:val="en-US"/>
              </w:rPr>
              <w:t>1.0</w:t>
            </w:r>
            <w:r w:rsidRPr="006E74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0.7</w:t>
            </w:r>
            <w:r w:rsidR="003F4D65">
              <w:rPr>
                <w:sz w:val="20"/>
                <w:szCs w:val="20"/>
                <w:lang w:val="en-US"/>
              </w:rPr>
              <w:t>5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Bilirubin (mg/dl)</w:t>
            </w:r>
          </w:p>
        </w:tc>
        <w:tc>
          <w:tcPr>
            <w:tcW w:w="2693" w:type="dxa"/>
            <w:shd w:val="clear" w:color="auto" w:fill="auto"/>
          </w:tcPr>
          <w:p w:rsidR="00137EF4" w:rsidRPr="003F4D65" w:rsidRDefault="00137EF4" w:rsidP="00137EF4">
            <w:pPr>
              <w:rPr>
                <w:sz w:val="20"/>
                <w:szCs w:val="20"/>
                <w:lang w:val="en-US"/>
              </w:rPr>
            </w:pPr>
            <w:r w:rsidRPr="007C3019">
              <w:rPr>
                <w:sz w:val="20"/>
                <w:szCs w:val="20"/>
                <w:lang w:val="en-US"/>
              </w:rPr>
              <w:t>0.</w:t>
            </w:r>
            <w:r w:rsidR="007C3019" w:rsidRPr="007C3019">
              <w:rPr>
                <w:sz w:val="20"/>
                <w:szCs w:val="20"/>
                <w:lang w:val="en-US"/>
              </w:rPr>
              <w:t xml:space="preserve">8 </w:t>
            </w:r>
            <w:r w:rsidRPr="007C3019">
              <w:rPr>
                <w:sz w:val="20"/>
                <w:szCs w:val="20"/>
                <w:lang w:val="en-US"/>
              </w:rPr>
              <w:t>(0.</w:t>
            </w:r>
            <w:r w:rsidR="007C3019" w:rsidRPr="007C3019">
              <w:rPr>
                <w:sz w:val="20"/>
                <w:szCs w:val="20"/>
                <w:lang w:val="en-US"/>
              </w:rPr>
              <w:t>5</w:t>
            </w:r>
            <w:r w:rsidRPr="007C3019">
              <w:rPr>
                <w:sz w:val="20"/>
                <w:szCs w:val="20"/>
                <w:lang w:val="en-US"/>
              </w:rPr>
              <w:t>-1.</w:t>
            </w:r>
            <w:r w:rsidR="007C3019" w:rsidRPr="003F4D65">
              <w:rPr>
                <w:sz w:val="20"/>
                <w:szCs w:val="20"/>
                <w:lang w:val="en-US"/>
              </w:rPr>
              <w:t>1</w:t>
            </w:r>
            <w:r w:rsidRPr="003F4D6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0.69</w:t>
            </w:r>
            <w:r w:rsidR="00137EF4" w:rsidRPr="00137EF4">
              <w:rPr>
                <w:sz w:val="20"/>
                <w:szCs w:val="20"/>
                <w:lang w:val="en-US"/>
              </w:rPr>
              <w:t xml:space="preserve"> (0.</w:t>
            </w:r>
            <w:r>
              <w:rPr>
                <w:sz w:val="20"/>
                <w:szCs w:val="20"/>
                <w:lang w:val="en-US"/>
              </w:rPr>
              <w:t>41</w:t>
            </w:r>
            <w:r w:rsidR="00137EF4" w:rsidRPr="00137EF4">
              <w:rPr>
                <w:sz w:val="20"/>
                <w:szCs w:val="20"/>
                <w:lang w:val="en-US"/>
              </w:rPr>
              <w:t>-1.</w:t>
            </w:r>
            <w:r>
              <w:rPr>
                <w:sz w:val="20"/>
                <w:szCs w:val="20"/>
                <w:lang w:val="en-US"/>
              </w:rPr>
              <w:t>23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</w:t>
            </w:r>
            <w:r w:rsidR="003F4D65">
              <w:rPr>
                <w:sz w:val="20"/>
                <w:szCs w:val="20"/>
                <w:lang w:val="en-US"/>
              </w:rPr>
              <w:t>17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ASAT (U/l)</w:t>
            </w:r>
          </w:p>
        </w:tc>
        <w:tc>
          <w:tcPr>
            <w:tcW w:w="2693" w:type="dxa"/>
            <w:shd w:val="clear" w:color="auto" w:fill="auto"/>
          </w:tcPr>
          <w:p w:rsidR="00137EF4" w:rsidRPr="003F4D65" w:rsidRDefault="007C3019" w:rsidP="00137EF4">
            <w:pPr>
              <w:rPr>
                <w:sz w:val="20"/>
                <w:szCs w:val="20"/>
              </w:rPr>
            </w:pPr>
            <w:r w:rsidRPr="007C3019">
              <w:rPr>
                <w:sz w:val="20"/>
                <w:szCs w:val="20"/>
                <w:lang w:val="en-US"/>
              </w:rPr>
              <w:t>46</w:t>
            </w:r>
            <w:r w:rsidR="00137EF4" w:rsidRPr="007C3019">
              <w:rPr>
                <w:sz w:val="20"/>
                <w:szCs w:val="20"/>
              </w:rPr>
              <w:t xml:space="preserve"> (</w:t>
            </w:r>
            <w:r w:rsidRPr="007C3019">
              <w:rPr>
                <w:sz w:val="20"/>
                <w:szCs w:val="20"/>
              </w:rPr>
              <w:t>32</w:t>
            </w:r>
            <w:r w:rsidR="00137EF4" w:rsidRPr="007C3019">
              <w:rPr>
                <w:sz w:val="20"/>
                <w:szCs w:val="20"/>
              </w:rPr>
              <w:t>-</w:t>
            </w:r>
            <w:r w:rsidRPr="007C3019">
              <w:rPr>
                <w:sz w:val="20"/>
                <w:szCs w:val="20"/>
              </w:rPr>
              <w:t>81</w:t>
            </w:r>
            <w:r w:rsidR="00137EF4" w:rsidRPr="003F4D65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37EF4" w:rsidRPr="00137EF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28</w:t>
            </w:r>
            <w:r w:rsidR="00137EF4" w:rsidRPr="00137E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  <w:r w:rsidR="00137EF4" w:rsidRPr="00137EF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</w:rPr>
              <w:t>0.6</w:t>
            </w:r>
            <w:r w:rsidR="003F4D65">
              <w:rPr>
                <w:sz w:val="20"/>
                <w:szCs w:val="20"/>
              </w:rPr>
              <w:t>2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</w:rPr>
            </w:pPr>
            <w:r w:rsidRPr="00137EF4">
              <w:rPr>
                <w:sz w:val="20"/>
                <w:szCs w:val="20"/>
              </w:rPr>
              <w:t>ALAT (U/l)</w:t>
            </w:r>
          </w:p>
        </w:tc>
        <w:tc>
          <w:tcPr>
            <w:tcW w:w="2693" w:type="dxa"/>
            <w:shd w:val="clear" w:color="auto" w:fill="auto"/>
          </w:tcPr>
          <w:p w:rsidR="00137EF4" w:rsidRPr="003F4D65" w:rsidRDefault="007C3019" w:rsidP="00137EF4">
            <w:pPr>
              <w:rPr>
                <w:sz w:val="20"/>
                <w:szCs w:val="20"/>
                <w:lang w:val="en-US"/>
              </w:rPr>
            </w:pPr>
            <w:r w:rsidRPr="003F4D65">
              <w:rPr>
                <w:sz w:val="20"/>
                <w:szCs w:val="20"/>
                <w:lang w:val="en-US"/>
              </w:rPr>
              <w:t>44</w:t>
            </w:r>
            <w:r w:rsidR="00137EF4" w:rsidRPr="003F4D65">
              <w:rPr>
                <w:sz w:val="20"/>
                <w:szCs w:val="20"/>
                <w:lang w:val="en-US"/>
              </w:rPr>
              <w:t xml:space="preserve"> (2</w:t>
            </w:r>
            <w:r w:rsidRPr="003F4D65">
              <w:rPr>
                <w:sz w:val="20"/>
                <w:szCs w:val="20"/>
                <w:lang w:val="en-US"/>
              </w:rPr>
              <w:t>9</w:t>
            </w:r>
            <w:r w:rsidR="00137EF4" w:rsidRPr="003F4D65">
              <w:rPr>
                <w:sz w:val="20"/>
                <w:szCs w:val="20"/>
                <w:lang w:val="en-US"/>
              </w:rPr>
              <w:t>-</w:t>
            </w:r>
            <w:r w:rsidRPr="003F4D65">
              <w:rPr>
                <w:sz w:val="20"/>
                <w:szCs w:val="20"/>
                <w:lang w:val="en-US"/>
              </w:rPr>
              <w:t>87</w:t>
            </w:r>
            <w:r w:rsidR="00137EF4" w:rsidRPr="003F4D6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137EF4" w:rsidRPr="00137EF4">
              <w:rPr>
                <w:sz w:val="20"/>
                <w:szCs w:val="20"/>
                <w:lang w:val="en-US"/>
              </w:rPr>
              <w:t>.6 (2</w:t>
            </w:r>
            <w:r>
              <w:rPr>
                <w:sz w:val="20"/>
                <w:szCs w:val="20"/>
                <w:lang w:val="en-US"/>
              </w:rPr>
              <w:t>7</w:t>
            </w:r>
            <w:r w:rsidR="00137EF4" w:rsidRPr="00137E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5ß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sz w:val="20"/>
                <w:szCs w:val="20"/>
                <w:lang w:val="en-US"/>
              </w:rPr>
            </w:pPr>
            <w:r w:rsidRPr="00137EF4">
              <w:rPr>
                <w:b/>
                <w:sz w:val="20"/>
                <w:szCs w:val="20"/>
                <w:lang w:val="en-US"/>
              </w:rPr>
              <w:t>0.03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CRP (mg/dl)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7C301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</w:t>
            </w:r>
            <w:r w:rsidR="00137EF4" w:rsidRPr="00137EF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0.8</w:t>
            </w:r>
            <w:r w:rsidR="00137EF4" w:rsidRPr="00137E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4.8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6E742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137EF4" w:rsidRPr="00137EF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="00137EF4" w:rsidRPr="00137EF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1.6</w:t>
            </w:r>
            <w:r w:rsidR="00137EF4" w:rsidRPr="00137E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14.0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b/>
                <w:sz w:val="20"/>
                <w:szCs w:val="20"/>
                <w:lang w:val="en-US"/>
              </w:rPr>
              <w:t>0.01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Albumin (g/l)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4</w:t>
            </w:r>
            <w:r w:rsidR="007C3019"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(3</w:t>
            </w:r>
            <w:r w:rsidR="007C3019">
              <w:rPr>
                <w:sz w:val="20"/>
                <w:szCs w:val="20"/>
                <w:lang w:val="en-US"/>
              </w:rPr>
              <w:t>8</w:t>
            </w:r>
            <w:r w:rsidRPr="00137EF4">
              <w:rPr>
                <w:sz w:val="20"/>
                <w:szCs w:val="20"/>
                <w:lang w:val="en-US"/>
              </w:rPr>
              <w:t>-4</w:t>
            </w:r>
            <w:r w:rsidR="007C3019">
              <w:rPr>
                <w:sz w:val="20"/>
                <w:szCs w:val="20"/>
                <w:lang w:val="en-US"/>
              </w:rPr>
              <w:t>5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3</w:t>
            </w:r>
            <w:r w:rsidR="006E7429">
              <w:rPr>
                <w:sz w:val="20"/>
                <w:szCs w:val="20"/>
                <w:lang w:val="en-US"/>
              </w:rPr>
              <w:t>8</w:t>
            </w:r>
            <w:r w:rsidRPr="00137EF4">
              <w:rPr>
                <w:sz w:val="20"/>
                <w:szCs w:val="20"/>
                <w:lang w:val="en-US"/>
              </w:rPr>
              <w:t>.</w:t>
            </w:r>
            <w:r w:rsidR="006E7429">
              <w:rPr>
                <w:sz w:val="20"/>
                <w:szCs w:val="20"/>
                <w:lang w:val="en-US"/>
              </w:rPr>
              <w:t>8</w:t>
            </w:r>
            <w:r w:rsidRPr="00137EF4">
              <w:rPr>
                <w:sz w:val="20"/>
                <w:szCs w:val="20"/>
                <w:lang w:val="en-US"/>
              </w:rPr>
              <w:t xml:space="preserve"> (3</w:t>
            </w:r>
            <w:r w:rsidR="006E7429"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  <w:lang w:val="en-US"/>
              </w:rPr>
              <w:t>-4</w:t>
            </w:r>
            <w:r w:rsidR="006E7429"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sz w:val="20"/>
                <w:szCs w:val="20"/>
                <w:lang w:val="en-US"/>
              </w:rPr>
            </w:pPr>
            <w:r w:rsidRPr="00137EF4">
              <w:rPr>
                <w:b/>
                <w:sz w:val="20"/>
                <w:szCs w:val="20"/>
                <w:lang w:val="en-US"/>
              </w:rPr>
              <w:t>˂0.001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Hemoglobin (g/dl)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14.</w:t>
            </w:r>
            <w:r w:rsidR="007C3019"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(1</w:t>
            </w:r>
            <w:r w:rsidR="007C3019">
              <w:rPr>
                <w:sz w:val="20"/>
                <w:szCs w:val="20"/>
                <w:lang w:val="en-US"/>
              </w:rPr>
              <w:t>2.7</w:t>
            </w:r>
            <w:r w:rsidRPr="00137EF4">
              <w:rPr>
                <w:sz w:val="20"/>
                <w:szCs w:val="20"/>
                <w:lang w:val="en-US"/>
              </w:rPr>
              <w:t>-1</w:t>
            </w:r>
            <w:r w:rsidR="007C3019">
              <w:rPr>
                <w:sz w:val="20"/>
                <w:szCs w:val="20"/>
                <w:lang w:val="en-US"/>
              </w:rPr>
              <w:t>5.4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6E7429">
            <w:pPr>
              <w:rPr>
                <w:sz w:val="20"/>
                <w:szCs w:val="20"/>
                <w:lang w:val="en-US"/>
              </w:rPr>
            </w:pPr>
            <w:r w:rsidRPr="006E7429">
              <w:rPr>
                <w:sz w:val="20"/>
                <w:szCs w:val="20"/>
                <w:lang w:val="en-US"/>
              </w:rPr>
              <w:t>13.</w:t>
            </w:r>
            <w:r w:rsidR="006E7429" w:rsidRPr="006E7429">
              <w:rPr>
                <w:sz w:val="20"/>
                <w:szCs w:val="20"/>
                <w:lang w:val="en-US"/>
              </w:rPr>
              <w:t xml:space="preserve">5 </w:t>
            </w:r>
            <w:r w:rsidRPr="006E7429">
              <w:rPr>
                <w:sz w:val="20"/>
                <w:szCs w:val="20"/>
                <w:lang w:val="en-US"/>
              </w:rPr>
              <w:t>(1</w:t>
            </w:r>
            <w:r w:rsidR="006E7429" w:rsidRPr="006E7429">
              <w:rPr>
                <w:sz w:val="20"/>
                <w:szCs w:val="20"/>
                <w:lang w:val="en-US"/>
              </w:rPr>
              <w:t>1</w:t>
            </w:r>
            <w:r w:rsidRPr="006E7429">
              <w:rPr>
                <w:sz w:val="20"/>
                <w:szCs w:val="20"/>
                <w:lang w:val="en-US"/>
              </w:rPr>
              <w:t>.</w:t>
            </w:r>
            <w:r w:rsidR="006E7429" w:rsidRPr="006E7429">
              <w:rPr>
                <w:sz w:val="20"/>
                <w:szCs w:val="20"/>
                <w:lang w:val="en-US"/>
              </w:rPr>
              <w:t>8</w:t>
            </w:r>
            <w:r w:rsidRPr="006E7429">
              <w:rPr>
                <w:sz w:val="20"/>
                <w:szCs w:val="20"/>
                <w:lang w:val="en-US"/>
              </w:rPr>
              <w:t>-</w:t>
            </w:r>
            <w:r w:rsidR="006E7429" w:rsidRPr="006E7429">
              <w:rPr>
                <w:sz w:val="20"/>
                <w:szCs w:val="20"/>
                <w:lang w:val="en-US"/>
              </w:rPr>
              <w:t>14.5</w:t>
            </w:r>
            <w:r w:rsidRPr="006E74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sz w:val="20"/>
                <w:szCs w:val="20"/>
                <w:lang w:val="en-US"/>
              </w:rPr>
            </w:pPr>
            <w:r w:rsidRPr="00137EF4">
              <w:rPr>
                <w:b/>
                <w:sz w:val="20"/>
                <w:szCs w:val="20"/>
                <w:lang w:val="en-US"/>
              </w:rPr>
              <w:t>0.01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Platelets (x10</w:t>
            </w:r>
            <w:r w:rsidRPr="00137EF4">
              <w:rPr>
                <w:sz w:val="20"/>
                <w:szCs w:val="20"/>
                <w:vertAlign w:val="superscript"/>
                <w:lang w:val="en-US"/>
              </w:rPr>
              <w:t>9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15</w:t>
            </w:r>
            <w:r w:rsidR="007C3019">
              <w:rPr>
                <w:sz w:val="20"/>
                <w:szCs w:val="20"/>
                <w:lang w:val="en-US"/>
              </w:rPr>
              <w:t>1</w:t>
            </w:r>
            <w:r w:rsidRPr="00137EF4">
              <w:rPr>
                <w:sz w:val="20"/>
                <w:szCs w:val="20"/>
                <w:lang w:val="en-US"/>
              </w:rPr>
              <w:t xml:space="preserve"> (10</w:t>
            </w:r>
            <w:r w:rsidR="007C3019">
              <w:rPr>
                <w:sz w:val="20"/>
                <w:szCs w:val="20"/>
                <w:lang w:val="en-US"/>
              </w:rPr>
              <w:t>0</w:t>
            </w:r>
            <w:r w:rsidRPr="00137EF4">
              <w:rPr>
                <w:sz w:val="20"/>
                <w:szCs w:val="20"/>
                <w:lang w:val="en-US"/>
              </w:rPr>
              <w:t>-</w:t>
            </w:r>
            <w:r w:rsidR="007C3019">
              <w:rPr>
                <w:sz w:val="20"/>
                <w:szCs w:val="20"/>
                <w:lang w:val="en-US"/>
              </w:rPr>
              <w:t>194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6E7429" w:rsidP="006E742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65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(10</w:t>
            </w:r>
            <w:r>
              <w:rPr>
                <w:sz w:val="20"/>
                <w:szCs w:val="20"/>
                <w:lang w:val="en-US"/>
              </w:rPr>
              <w:t>9</w:t>
            </w:r>
            <w:r w:rsidR="00137EF4" w:rsidRPr="00137E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223</w:t>
            </w:r>
            <w:r w:rsidR="00137EF4"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</w:t>
            </w:r>
            <w:r w:rsidR="003F4D65">
              <w:rPr>
                <w:sz w:val="20"/>
                <w:szCs w:val="20"/>
                <w:lang w:val="en-US"/>
              </w:rPr>
              <w:t>23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WBC (x10</w:t>
            </w:r>
            <w:r w:rsidRPr="00137EF4">
              <w:rPr>
                <w:sz w:val="20"/>
                <w:szCs w:val="20"/>
                <w:vertAlign w:val="superscript"/>
                <w:lang w:val="en-US"/>
              </w:rPr>
              <w:t>9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6.</w:t>
            </w:r>
            <w:r w:rsidR="007C3019"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 xml:space="preserve"> (4.8-</w:t>
            </w:r>
            <w:r w:rsidR="007C3019">
              <w:rPr>
                <w:sz w:val="20"/>
                <w:szCs w:val="20"/>
                <w:lang w:val="en-US"/>
              </w:rPr>
              <w:t>7</w:t>
            </w:r>
            <w:r w:rsidRPr="00137EF4">
              <w:rPr>
                <w:sz w:val="20"/>
                <w:szCs w:val="20"/>
                <w:lang w:val="en-US"/>
              </w:rPr>
              <w:t>.</w:t>
            </w:r>
            <w:r w:rsidR="007C3019">
              <w:rPr>
                <w:sz w:val="20"/>
                <w:szCs w:val="20"/>
                <w:lang w:val="en-US"/>
              </w:rPr>
              <w:t>9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6E742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6.</w:t>
            </w:r>
            <w:r w:rsidR="006E7429">
              <w:rPr>
                <w:sz w:val="20"/>
                <w:szCs w:val="20"/>
                <w:lang w:val="en-US"/>
              </w:rPr>
              <w:t>2</w:t>
            </w:r>
            <w:r w:rsidR="006E7429" w:rsidRPr="00137EF4">
              <w:rPr>
                <w:sz w:val="20"/>
                <w:szCs w:val="20"/>
                <w:lang w:val="en-US"/>
              </w:rPr>
              <w:t xml:space="preserve"> </w:t>
            </w:r>
            <w:r w:rsidRPr="00137EF4">
              <w:rPr>
                <w:sz w:val="20"/>
                <w:szCs w:val="20"/>
                <w:lang w:val="en-US"/>
              </w:rPr>
              <w:t>(4.8-</w:t>
            </w:r>
            <w:r w:rsidR="006E7429">
              <w:rPr>
                <w:sz w:val="20"/>
                <w:szCs w:val="20"/>
                <w:lang w:val="en-US"/>
              </w:rPr>
              <w:t>8.1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0.8</w:t>
            </w:r>
            <w:r w:rsidR="003F4D65">
              <w:rPr>
                <w:sz w:val="20"/>
                <w:szCs w:val="20"/>
                <w:lang w:val="en-US"/>
              </w:rPr>
              <w:t>2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INR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1.</w:t>
            </w:r>
            <w:r w:rsidR="007C3019">
              <w:rPr>
                <w:sz w:val="20"/>
                <w:szCs w:val="20"/>
                <w:lang w:val="en-US"/>
              </w:rPr>
              <w:t>1</w:t>
            </w:r>
            <w:r w:rsidRPr="00137EF4">
              <w:rPr>
                <w:sz w:val="20"/>
                <w:szCs w:val="20"/>
                <w:lang w:val="en-US"/>
              </w:rPr>
              <w:t xml:space="preserve"> (1.</w:t>
            </w:r>
            <w:r w:rsidR="007C3019">
              <w:rPr>
                <w:sz w:val="20"/>
                <w:szCs w:val="20"/>
                <w:lang w:val="en-US"/>
              </w:rPr>
              <w:t>0</w:t>
            </w:r>
            <w:r w:rsidRPr="00137EF4">
              <w:rPr>
                <w:sz w:val="20"/>
                <w:szCs w:val="20"/>
                <w:lang w:val="en-US"/>
              </w:rPr>
              <w:t>-1.</w:t>
            </w:r>
            <w:r w:rsidR="007C3019">
              <w:rPr>
                <w:sz w:val="20"/>
                <w:szCs w:val="20"/>
                <w:lang w:val="en-US"/>
              </w:rPr>
              <w:t>2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1.</w:t>
            </w:r>
            <w:r w:rsidR="006E7429">
              <w:rPr>
                <w:sz w:val="20"/>
                <w:szCs w:val="20"/>
                <w:lang w:val="en-US"/>
              </w:rPr>
              <w:t>1</w:t>
            </w:r>
            <w:r w:rsidRPr="00137EF4">
              <w:rPr>
                <w:sz w:val="20"/>
                <w:szCs w:val="20"/>
                <w:lang w:val="en-US"/>
              </w:rPr>
              <w:t xml:space="preserve"> (1.</w:t>
            </w:r>
            <w:r w:rsidR="006E7429">
              <w:rPr>
                <w:sz w:val="20"/>
                <w:szCs w:val="20"/>
                <w:lang w:val="en-US"/>
              </w:rPr>
              <w:t>0</w:t>
            </w:r>
            <w:r w:rsidRPr="00137EF4">
              <w:rPr>
                <w:sz w:val="20"/>
                <w:szCs w:val="20"/>
                <w:lang w:val="en-US"/>
              </w:rPr>
              <w:t>-1.</w:t>
            </w:r>
            <w:r w:rsidR="006E7429"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0.80</w:t>
            </w: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PTT (seconds)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2</w:t>
            </w:r>
            <w:r w:rsidR="007C3019">
              <w:rPr>
                <w:sz w:val="20"/>
                <w:szCs w:val="20"/>
                <w:lang w:val="en-US"/>
              </w:rPr>
              <w:t>7</w:t>
            </w:r>
            <w:r w:rsidRPr="00137EF4">
              <w:rPr>
                <w:sz w:val="20"/>
                <w:szCs w:val="20"/>
                <w:lang w:val="en-US"/>
              </w:rPr>
              <w:t xml:space="preserve"> (2</w:t>
            </w:r>
            <w:r w:rsidR="007C3019">
              <w:rPr>
                <w:sz w:val="20"/>
                <w:szCs w:val="20"/>
                <w:lang w:val="en-US"/>
              </w:rPr>
              <w:t>5</w:t>
            </w:r>
            <w:r w:rsidRPr="00137EF4">
              <w:rPr>
                <w:sz w:val="20"/>
                <w:szCs w:val="20"/>
                <w:lang w:val="en-US"/>
              </w:rPr>
              <w:t>-3</w:t>
            </w:r>
            <w:r w:rsidR="007C3019">
              <w:rPr>
                <w:sz w:val="20"/>
                <w:szCs w:val="20"/>
                <w:lang w:val="en-US"/>
              </w:rPr>
              <w:t>0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30 (2</w:t>
            </w:r>
            <w:r w:rsidR="006E7429">
              <w:rPr>
                <w:sz w:val="20"/>
                <w:szCs w:val="20"/>
                <w:lang w:val="en-US"/>
              </w:rPr>
              <w:t>8</w:t>
            </w:r>
            <w:r w:rsidRPr="00137EF4">
              <w:rPr>
                <w:sz w:val="20"/>
                <w:szCs w:val="20"/>
                <w:lang w:val="en-US"/>
              </w:rPr>
              <w:t>.-3</w:t>
            </w:r>
            <w:r w:rsidR="006E7429">
              <w:rPr>
                <w:sz w:val="20"/>
                <w:szCs w:val="20"/>
                <w:lang w:val="en-US"/>
              </w:rPr>
              <w:t>3</w:t>
            </w:r>
            <w:r w:rsidRPr="00137E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sz w:val="20"/>
                <w:szCs w:val="20"/>
                <w:lang w:val="en-US"/>
              </w:rPr>
            </w:pPr>
            <w:r w:rsidRPr="00137EF4">
              <w:rPr>
                <w:b/>
                <w:sz w:val="20"/>
                <w:szCs w:val="20"/>
                <w:lang w:val="en-US"/>
              </w:rPr>
              <w:t>0.003</w:t>
            </w:r>
          </w:p>
          <w:p w:rsidR="00137EF4" w:rsidRPr="00137EF4" w:rsidRDefault="00137EF4" w:rsidP="00137E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37EF4" w:rsidRPr="00137EF4">
        <w:trPr>
          <w:trHeight w:val="552"/>
        </w:trPr>
        <w:tc>
          <w:tcPr>
            <w:tcW w:w="2802" w:type="dxa"/>
            <w:shd w:val="clear" w:color="auto" w:fill="auto"/>
          </w:tcPr>
          <w:p w:rsidR="00137EF4" w:rsidRPr="00137EF4" w:rsidRDefault="00137EF4" w:rsidP="00137EF4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lastRenderedPageBreak/>
              <w:t>BI (yes)</w:t>
            </w:r>
          </w:p>
        </w:tc>
        <w:tc>
          <w:tcPr>
            <w:tcW w:w="2693" w:type="dxa"/>
            <w:shd w:val="clear" w:color="auto" w:fill="auto"/>
          </w:tcPr>
          <w:p w:rsidR="00137EF4" w:rsidRPr="00137EF4" w:rsidRDefault="007C3019" w:rsidP="007C301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13.5</w:t>
            </w:r>
            <w:r w:rsidR="00137EF4" w:rsidRPr="00137EF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2977" w:type="dxa"/>
            <w:shd w:val="clear" w:color="auto" w:fill="auto"/>
          </w:tcPr>
          <w:p w:rsidR="00137EF4" w:rsidRPr="00137EF4" w:rsidRDefault="007C3019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137EF4">
              <w:rPr>
                <w:sz w:val="20"/>
                <w:szCs w:val="20"/>
                <w:lang w:val="en-US"/>
              </w:rPr>
              <w:t xml:space="preserve"> </w:t>
            </w:r>
            <w:r w:rsidR="00137EF4" w:rsidRPr="00137EF4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21.1</w:t>
            </w:r>
            <w:r w:rsidR="00137EF4" w:rsidRPr="00137EF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:rsidR="00137EF4" w:rsidRPr="00137EF4" w:rsidRDefault="00137EF4" w:rsidP="007C3019">
            <w:pPr>
              <w:rPr>
                <w:sz w:val="20"/>
                <w:szCs w:val="20"/>
                <w:lang w:val="en-US"/>
              </w:rPr>
            </w:pPr>
            <w:r w:rsidRPr="00137EF4">
              <w:rPr>
                <w:sz w:val="20"/>
                <w:szCs w:val="20"/>
                <w:lang w:val="en-US"/>
              </w:rPr>
              <w:t>0.</w:t>
            </w:r>
            <w:r w:rsidR="007C3019">
              <w:rPr>
                <w:sz w:val="20"/>
                <w:szCs w:val="20"/>
                <w:lang w:val="en-US"/>
              </w:rPr>
              <w:t>17</w:t>
            </w:r>
          </w:p>
        </w:tc>
      </w:tr>
    </w:tbl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BF0FCC" w:rsidRPr="007F110C" w:rsidRDefault="00BF0FCC" w:rsidP="00BF0FCC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Values are given as median or frequencies and percentages. Significant P values are highlighted in bold. BI, bacterial infection; </w:t>
      </w:r>
    </w:p>
    <w:p w:rsidR="00BF0FCC" w:rsidRPr="007F110C" w:rsidRDefault="00BF0FCC" w:rsidP="00BF0FCC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CRP, C-reactive protein; CSPH, </w:t>
      </w:r>
      <w:proofErr w:type="gramStart"/>
      <w:r w:rsidRPr="007F110C">
        <w:rPr>
          <w:sz w:val="18"/>
          <w:szCs w:val="18"/>
          <w:lang w:val="en-GB"/>
        </w:rPr>
        <w:t>clinical</w:t>
      </w:r>
      <w:proofErr w:type="gramEnd"/>
      <w:r w:rsidRPr="007F110C">
        <w:rPr>
          <w:sz w:val="18"/>
          <w:szCs w:val="18"/>
          <w:lang w:val="en-GB"/>
        </w:rPr>
        <w:t xml:space="preserve"> significant portal hypertension; HPVG, hepatic venous pressure gradient; </w:t>
      </w:r>
    </w:p>
    <w:p w:rsidR="00BF0FCC" w:rsidRPr="007F110C" w:rsidRDefault="00BF0FCC" w:rsidP="00BF0FCC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LSPS, liver stiffness to spleen/platelet score; OR, Odds ratio; </w:t>
      </w:r>
      <w:r w:rsidRPr="007F110C">
        <w:rPr>
          <w:rFonts w:eastAsia="Times New Roman"/>
          <w:sz w:val="18"/>
          <w:szCs w:val="18"/>
          <w:lang w:val="en-US"/>
        </w:rPr>
        <w:t xml:space="preserve">WBC, white blood cells; 95% CI, 95% confidence interval. </w:t>
      </w: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137EF4" w:rsidRDefault="00137EF4" w:rsidP="00137EF4">
      <w:pPr>
        <w:rPr>
          <w:sz w:val="20"/>
          <w:szCs w:val="20"/>
          <w:lang w:val="en-GB"/>
        </w:rPr>
      </w:pPr>
    </w:p>
    <w:p w:rsidR="00BF0FCC" w:rsidRDefault="00BF0F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137EF4" w:rsidRPr="001D2796" w:rsidRDefault="00137EF4" w:rsidP="00137EF4">
      <w:pPr>
        <w:rPr>
          <w:lang w:val="en-GB"/>
        </w:rPr>
      </w:pPr>
      <w:r w:rsidRPr="00137EF4">
        <w:rPr>
          <w:b/>
          <w:lang w:val="en-GB"/>
        </w:rPr>
        <w:lastRenderedPageBreak/>
        <w:t xml:space="preserve">Supplementary Table 3. </w:t>
      </w:r>
      <w:r w:rsidRPr="001D2796">
        <w:rPr>
          <w:lang w:val="en-US"/>
        </w:rPr>
        <w:t>Subgroup analysis of independent predictors of BI in the subgroup with CSPH estimation in compensated cirrhosis</w:t>
      </w:r>
      <w:r w:rsidRPr="001D2796" w:rsidDel="0085626F">
        <w:rPr>
          <w:lang w:val="en-US"/>
        </w:rPr>
        <w:t xml:space="preserve"> </w:t>
      </w:r>
    </w:p>
    <w:tbl>
      <w:tblPr>
        <w:tblpPr w:leftFromText="141" w:rightFromText="141" w:vertAnchor="text" w:horzAnchor="margin" w:tblpY="162"/>
        <w:tblW w:w="11023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518"/>
        <w:gridCol w:w="851"/>
        <w:gridCol w:w="1559"/>
        <w:gridCol w:w="1134"/>
        <w:gridCol w:w="1276"/>
        <w:gridCol w:w="1134"/>
        <w:gridCol w:w="850"/>
        <w:gridCol w:w="851"/>
        <w:gridCol w:w="850"/>
      </w:tblGrid>
      <w:tr w:rsidR="00137EF4" w:rsidRPr="00137EF4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Variables introduced</w:t>
            </w:r>
          </w:p>
        </w:tc>
        <w:tc>
          <w:tcPr>
            <w:tcW w:w="851" w:type="dxa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N=</w:t>
            </w:r>
          </w:p>
        </w:tc>
        <w:tc>
          <w:tcPr>
            <w:tcW w:w="1559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Final model</w:t>
            </w:r>
          </w:p>
        </w:tc>
        <w:tc>
          <w:tcPr>
            <w:tcW w:w="1134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OR</w:t>
            </w:r>
          </w:p>
        </w:tc>
        <w:tc>
          <w:tcPr>
            <w:tcW w:w="1276" w:type="dxa"/>
            <w:shd w:val="clear" w:color="auto" w:fill="auto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95% CI</w:t>
            </w:r>
          </w:p>
        </w:tc>
        <w:tc>
          <w:tcPr>
            <w:tcW w:w="1134" w:type="dxa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P-Value</w:t>
            </w:r>
          </w:p>
        </w:tc>
        <w:tc>
          <w:tcPr>
            <w:tcW w:w="850" w:type="dxa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AIC</w:t>
            </w:r>
          </w:p>
        </w:tc>
        <w:tc>
          <w:tcPr>
            <w:tcW w:w="851" w:type="dxa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proofErr w:type="spellStart"/>
            <w:r w:rsidRPr="00137EF4">
              <w:rPr>
                <w:b/>
                <w:lang w:val="en-US"/>
              </w:rPr>
              <w:t>AICc</w:t>
            </w:r>
            <w:proofErr w:type="spellEnd"/>
          </w:p>
        </w:tc>
        <w:tc>
          <w:tcPr>
            <w:tcW w:w="850" w:type="dxa"/>
          </w:tcPr>
          <w:p w:rsidR="00137EF4" w:rsidRPr="00137EF4" w:rsidRDefault="00137EF4" w:rsidP="00137EF4">
            <w:pPr>
              <w:rPr>
                <w:b/>
                <w:lang w:val="en-US"/>
              </w:rPr>
            </w:pPr>
            <w:r w:rsidRPr="00137EF4">
              <w:rPr>
                <w:b/>
                <w:lang w:val="en-US"/>
              </w:rPr>
              <w:t>BIC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4245C6">
            <w:pPr>
              <w:rPr>
                <w:sz w:val="20"/>
                <w:szCs w:val="20"/>
                <w:lang w:val="en-US"/>
              </w:rPr>
            </w:pPr>
            <w:r w:rsidRPr="00BF51A6">
              <w:rPr>
                <w:sz w:val="20"/>
                <w:szCs w:val="20"/>
                <w:lang w:val="en-US"/>
              </w:rPr>
              <w:t xml:space="preserve">NOD2, </w:t>
            </w:r>
            <w:proofErr w:type="spellStart"/>
            <w:r w:rsidR="004245C6" w:rsidRPr="00BF51A6">
              <w:rPr>
                <w:sz w:val="20"/>
                <w:szCs w:val="20"/>
                <w:lang w:val="en-US"/>
              </w:rPr>
              <w:t>alb</w:t>
            </w:r>
            <w:proofErr w:type="spellEnd"/>
            <w:r w:rsidR="004245C6" w:rsidRPr="00BF51A6">
              <w:rPr>
                <w:sz w:val="20"/>
                <w:szCs w:val="20"/>
                <w:lang w:val="en-US"/>
              </w:rPr>
              <w:t>, Hb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  <w:lang w:val="en-US"/>
              </w:rPr>
            </w:pPr>
            <w:r w:rsidRPr="00BF51A6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  <w:lang w:val="en-US"/>
              </w:rPr>
            </w:pPr>
            <w:r w:rsidRPr="00BF51A6">
              <w:rPr>
                <w:sz w:val="20"/>
                <w:szCs w:val="20"/>
                <w:lang w:val="en-US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  <w:lang w:val="en-US"/>
              </w:rPr>
            </w:pPr>
            <w:r w:rsidRPr="00BF51A6">
              <w:rPr>
                <w:sz w:val="20"/>
                <w:szCs w:val="20"/>
                <w:lang w:val="en-US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4.36</w:t>
            </w:r>
          </w:p>
          <w:p w:rsidR="00137EF4" w:rsidRPr="00BF51A6" w:rsidRDefault="00DF66C0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1.34-14.13</w:t>
            </w:r>
          </w:p>
          <w:p w:rsidR="00137EF4" w:rsidRPr="00BF51A6" w:rsidRDefault="00DF66C0" w:rsidP="00137E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0.47-0.84</w:t>
            </w:r>
          </w:p>
        </w:tc>
        <w:tc>
          <w:tcPr>
            <w:tcW w:w="1134" w:type="dxa"/>
          </w:tcPr>
          <w:p w:rsidR="00DF66C0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="004245C6" w:rsidRPr="00BF51A6">
              <w:rPr>
                <w:sz w:val="20"/>
                <w:szCs w:val="20"/>
              </w:rPr>
              <w:t>alb</w:t>
            </w:r>
            <w:proofErr w:type="spellEnd"/>
            <w:r w:rsidR="004245C6" w:rsidRPr="00BF51A6">
              <w:rPr>
                <w:sz w:val="20"/>
                <w:szCs w:val="20"/>
              </w:rPr>
              <w:t>, PTT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PTT</w:t>
            </w:r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1.53-15.12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1.02-1.21</w:t>
            </w:r>
          </w:p>
        </w:tc>
        <w:tc>
          <w:tcPr>
            <w:tcW w:w="1134" w:type="dxa"/>
          </w:tcPr>
          <w:p w:rsidR="00DF66C0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137EF4" w:rsidRPr="00BF51A6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NOD2,</w:t>
            </w:r>
            <w:r w:rsidR="004245C6" w:rsidRPr="00BF51A6">
              <w:rPr>
                <w:sz w:val="20"/>
                <w:szCs w:val="20"/>
              </w:rPr>
              <w:t xml:space="preserve"> </w:t>
            </w:r>
            <w:proofErr w:type="spellStart"/>
            <w:r w:rsidR="004245C6" w:rsidRPr="00BF51A6">
              <w:rPr>
                <w:sz w:val="20"/>
                <w:szCs w:val="20"/>
              </w:rPr>
              <w:t>alb</w:t>
            </w:r>
            <w:proofErr w:type="spellEnd"/>
            <w:r w:rsidR="004245C6" w:rsidRPr="00BF51A6">
              <w:rPr>
                <w:sz w:val="20"/>
                <w:szCs w:val="20"/>
              </w:rPr>
              <w:t>,</w:t>
            </w:r>
            <w:r w:rsidRPr="00BF51A6">
              <w:rPr>
                <w:sz w:val="20"/>
                <w:szCs w:val="20"/>
              </w:rPr>
              <w:t xml:space="preserve"> </w:t>
            </w: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proofErr w:type="spellStart"/>
            <w:r w:rsidRPr="00BF51A6">
              <w:rPr>
                <w:sz w:val="20"/>
                <w:szCs w:val="20"/>
              </w:rPr>
              <w:t>alb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1.34-12.53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0.83-1.00</w:t>
            </w:r>
          </w:p>
        </w:tc>
        <w:tc>
          <w:tcPr>
            <w:tcW w:w="1134" w:type="dxa"/>
          </w:tcPr>
          <w:p w:rsidR="00DF66C0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DF66C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73.68</w:t>
            </w:r>
          </w:p>
        </w:tc>
        <w:tc>
          <w:tcPr>
            <w:tcW w:w="851" w:type="dxa"/>
          </w:tcPr>
          <w:p w:rsidR="00137EF4" w:rsidRPr="00BF51A6" w:rsidRDefault="00E968A7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73.77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82.33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="004245C6" w:rsidRPr="00BF51A6">
              <w:rPr>
                <w:sz w:val="20"/>
                <w:szCs w:val="20"/>
              </w:rPr>
              <w:t>alb</w:t>
            </w:r>
            <w:proofErr w:type="spellEnd"/>
            <w:r w:rsidR="004245C6" w:rsidRPr="00BF51A6">
              <w:rPr>
                <w:sz w:val="20"/>
                <w:szCs w:val="20"/>
              </w:rPr>
              <w:t>, PPI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proofErr w:type="spellStart"/>
            <w:r w:rsidRPr="00BF51A6">
              <w:rPr>
                <w:sz w:val="20"/>
                <w:szCs w:val="20"/>
              </w:rPr>
              <w:t>alb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1.34-12.53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0.83-1.00</w:t>
            </w:r>
          </w:p>
        </w:tc>
        <w:tc>
          <w:tcPr>
            <w:tcW w:w="1134" w:type="dxa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70"/>
        </w:trPr>
        <w:tc>
          <w:tcPr>
            <w:tcW w:w="2518" w:type="dxa"/>
            <w:shd w:val="clear" w:color="auto" w:fill="auto"/>
          </w:tcPr>
          <w:p w:rsidR="00137EF4" w:rsidRPr="00BF51A6" w:rsidRDefault="004245C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Pr="00BF51A6">
              <w:rPr>
                <w:sz w:val="20"/>
                <w:szCs w:val="20"/>
              </w:rPr>
              <w:t>alb</w:t>
            </w:r>
            <w:proofErr w:type="spellEnd"/>
            <w:r w:rsidRPr="00BF51A6">
              <w:rPr>
                <w:sz w:val="20"/>
                <w:szCs w:val="20"/>
              </w:rPr>
              <w:t xml:space="preserve">, Spleen </w:t>
            </w:r>
            <w:proofErr w:type="spellStart"/>
            <w:r w:rsidRPr="00BF51A6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4245C6" w:rsidRPr="00BF51A6"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1.32-12.35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0.82-0.99</w:t>
            </w:r>
          </w:p>
        </w:tc>
        <w:tc>
          <w:tcPr>
            <w:tcW w:w="1134" w:type="dxa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Pr="00BF51A6">
              <w:rPr>
                <w:sz w:val="20"/>
                <w:szCs w:val="20"/>
              </w:rPr>
              <w:t>alb</w:t>
            </w:r>
            <w:proofErr w:type="spellEnd"/>
            <w:r w:rsidRPr="00BF51A6">
              <w:rPr>
                <w:sz w:val="20"/>
                <w:szCs w:val="20"/>
              </w:rPr>
              <w:t>, CSPH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CSPH</w:t>
            </w:r>
          </w:p>
        </w:tc>
        <w:tc>
          <w:tcPr>
            <w:tcW w:w="1134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276" w:type="dxa"/>
            <w:shd w:val="clear" w:color="auto" w:fill="auto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1.51-15.18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1.29-14.66</w:t>
            </w:r>
          </w:p>
        </w:tc>
        <w:tc>
          <w:tcPr>
            <w:tcW w:w="1134" w:type="dxa"/>
          </w:tcPr>
          <w:p w:rsidR="00DF66C0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  <w:p w:rsidR="00137EF4" w:rsidRPr="00BF51A6" w:rsidRDefault="00DF66C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728"/>
        </w:trPr>
        <w:tc>
          <w:tcPr>
            <w:tcW w:w="2518" w:type="dxa"/>
            <w:shd w:val="clear" w:color="auto" w:fill="auto"/>
          </w:tcPr>
          <w:p w:rsidR="00137EF4" w:rsidRPr="00BF51A6" w:rsidRDefault="00137EF4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r w:rsidR="004245C6" w:rsidRPr="00BF51A6">
              <w:rPr>
                <w:sz w:val="20"/>
                <w:szCs w:val="20"/>
              </w:rPr>
              <w:t>Hb, PTT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i/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1.36-14.28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0.47-0.84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r w:rsidR="004245C6" w:rsidRPr="00BF51A6">
              <w:rPr>
                <w:sz w:val="20"/>
                <w:szCs w:val="20"/>
              </w:rPr>
              <w:t xml:space="preserve">Hb, </w:t>
            </w:r>
            <w:proofErr w:type="spellStart"/>
            <w:r w:rsidR="004245C6" w:rsidRPr="00BF51A6">
              <w:rPr>
                <w:sz w:val="20"/>
                <w:szCs w:val="20"/>
              </w:rPr>
              <w:t>platelets</w:t>
            </w:r>
            <w:proofErr w:type="spellEnd"/>
          </w:p>
        </w:tc>
        <w:tc>
          <w:tcPr>
            <w:tcW w:w="851" w:type="dxa"/>
          </w:tcPr>
          <w:p w:rsidR="00137EF4" w:rsidRPr="00BF51A6" w:rsidRDefault="00137EF4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1.37-14.36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0.47-0.84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83.31</w:t>
            </w:r>
          </w:p>
        </w:tc>
        <w:tc>
          <w:tcPr>
            <w:tcW w:w="851" w:type="dxa"/>
          </w:tcPr>
          <w:p w:rsidR="00137EF4" w:rsidRPr="00BF51A6" w:rsidRDefault="00E968A7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83.40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91.98</w:t>
            </w:r>
          </w:p>
        </w:tc>
      </w:tr>
      <w:tr w:rsidR="00137EF4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137EF4" w:rsidRPr="00BF51A6" w:rsidRDefault="00137EF4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r w:rsidR="004245C6" w:rsidRPr="00BF51A6">
              <w:rPr>
                <w:sz w:val="20"/>
                <w:szCs w:val="20"/>
              </w:rPr>
              <w:t>Hb, PPI</w:t>
            </w:r>
          </w:p>
        </w:tc>
        <w:tc>
          <w:tcPr>
            <w:tcW w:w="851" w:type="dxa"/>
          </w:tcPr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137EF4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1.37-14.36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0.47-0.84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137EF4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7EF4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5C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4245C6" w:rsidRPr="00BF51A6" w:rsidRDefault="004245C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NOD2, Hb Spleen</w:t>
            </w:r>
            <w:r w:rsidR="00BF51A6" w:rsidRPr="00BF51A6">
              <w:rPr>
                <w:sz w:val="20"/>
                <w:szCs w:val="20"/>
              </w:rPr>
              <w:t xml:space="preserve"> </w:t>
            </w:r>
            <w:proofErr w:type="spellStart"/>
            <w:r w:rsidR="00BF51A6" w:rsidRPr="00BF51A6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51" w:type="dxa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1.35-14.15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0.47-0.84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5C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4245C6" w:rsidRPr="00BF51A6" w:rsidRDefault="004245C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NOD2, Hb, CSPH</w:t>
            </w:r>
          </w:p>
        </w:tc>
        <w:tc>
          <w:tcPr>
            <w:tcW w:w="851" w:type="dxa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4245C6" w:rsidRPr="00BF51A6" w:rsidRDefault="004245C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Hb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1.37-14.36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0.47-0.84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280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PTT, </w:t>
            </w: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</w:p>
        </w:tc>
        <w:tc>
          <w:tcPr>
            <w:tcW w:w="851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PTT</w:t>
            </w:r>
          </w:p>
        </w:tc>
        <w:tc>
          <w:tcPr>
            <w:tcW w:w="1134" w:type="dxa"/>
            <w:shd w:val="clear" w:color="auto" w:fill="auto"/>
          </w:tcPr>
          <w:p w:rsidR="00FF280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:rsidR="00FF280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1.54-15.26</w:t>
            </w:r>
          </w:p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1.02-1.21</w:t>
            </w:r>
          </w:p>
        </w:tc>
        <w:tc>
          <w:tcPr>
            <w:tcW w:w="1134" w:type="dxa"/>
          </w:tcPr>
          <w:p w:rsidR="00FF280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62.73</w:t>
            </w:r>
          </w:p>
        </w:tc>
        <w:tc>
          <w:tcPr>
            <w:tcW w:w="851" w:type="dxa"/>
          </w:tcPr>
          <w:p w:rsidR="00FF2806" w:rsidRPr="00BF51A6" w:rsidRDefault="00E968A7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62.82</w:t>
            </w:r>
          </w:p>
        </w:tc>
        <w:tc>
          <w:tcPr>
            <w:tcW w:w="850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71.38</w:t>
            </w:r>
          </w:p>
        </w:tc>
      </w:tr>
      <w:tr w:rsidR="004245C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4245C6" w:rsidRPr="00BF51A6" w:rsidRDefault="00710D70" w:rsidP="0042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NOD2, PT</w:t>
            </w:r>
            <w:r w:rsidR="00BF51A6" w:rsidRPr="00BF51A6">
              <w:rPr>
                <w:sz w:val="20"/>
                <w:szCs w:val="20"/>
              </w:rPr>
              <w:t>T, PPI</w:t>
            </w:r>
          </w:p>
        </w:tc>
        <w:tc>
          <w:tcPr>
            <w:tcW w:w="851" w:type="dxa"/>
          </w:tcPr>
          <w:p w:rsidR="004245C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  <w:r w:rsidR="00BF51A6" w:rsidRPr="00BF51A6">
              <w:rPr>
                <w:sz w:val="20"/>
                <w:szCs w:val="20"/>
              </w:rPr>
              <w:t>T</w:t>
            </w:r>
          </w:p>
          <w:p w:rsidR="004245C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PPI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1.64-17.13</w:t>
            </w:r>
          </w:p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1.02-1.22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0.85-7.34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4245C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74.31</w:t>
            </w:r>
          </w:p>
        </w:tc>
        <w:tc>
          <w:tcPr>
            <w:tcW w:w="851" w:type="dxa"/>
          </w:tcPr>
          <w:p w:rsidR="004245C6" w:rsidRPr="00BF51A6" w:rsidRDefault="00E968A7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74.50</w:t>
            </w:r>
          </w:p>
        </w:tc>
        <w:tc>
          <w:tcPr>
            <w:tcW w:w="850" w:type="dxa"/>
          </w:tcPr>
          <w:p w:rsidR="004245C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85.84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PTT,  Spleen </w:t>
            </w:r>
            <w:proofErr w:type="spellStart"/>
            <w:r w:rsidRPr="00BF51A6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PTT</w:t>
            </w:r>
          </w:p>
        </w:tc>
        <w:tc>
          <w:tcPr>
            <w:tcW w:w="1134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</w:t>
            </w:r>
          </w:p>
          <w:p w:rsidR="00BF51A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1.52-15.05</w:t>
            </w:r>
          </w:p>
          <w:p w:rsidR="00BF51A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1.02-1.21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BF51A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NOD2, PTT, CSPH</w:t>
            </w:r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PTT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CSPH</w:t>
            </w:r>
          </w:p>
        </w:tc>
        <w:tc>
          <w:tcPr>
            <w:tcW w:w="1134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276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1.54-16.48</w:t>
            </w:r>
          </w:p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0.99-1.19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10D70">
              <w:rPr>
                <w:sz w:val="20"/>
                <w:szCs w:val="20"/>
              </w:rPr>
              <w:t>99-11.88</w:t>
            </w:r>
          </w:p>
        </w:tc>
        <w:tc>
          <w:tcPr>
            <w:tcW w:w="1134" w:type="dxa"/>
          </w:tcPr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710D70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BF51A6" w:rsidRPr="00BF51A6" w:rsidRDefault="00710D70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72.64</w:t>
            </w:r>
          </w:p>
        </w:tc>
        <w:tc>
          <w:tcPr>
            <w:tcW w:w="851" w:type="dxa"/>
          </w:tcPr>
          <w:p w:rsidR="00BF51A6" w:rsidRPr="00BF51A6" w:rsidRDefault="00E968A7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72.83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84.17</w:t>
            </w:r>
          </w:p>
        </w:tc>
      </w:tr>
      <w:tr w:rsidR="00FF280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lastRenderedPageBreak/>
              <w:t xml:space="preserve">NOD2, </w:t>
            </w: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  <w:r w:rsidRPr="00BF51A6">
              <w:rPr>
                <w:sz w:val="20"/>
                <w:szCs w:val="20"/>
              </w:rPr>
              <w:t>, PPI</w:t>
            </w:r>
          </w:p>
        </w:tc>
        <w:tc>
          <w:tcPr>
            <w:tcW w:w="851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</w:tc>
        <w:tc>
          <w:tcPr>
            <w:tcW w:w="1134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276" w:type="dxa"/>
            <w:shd w:val="clear" w:color="auto" w:fill="auto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1.42-12.64</w:t>
            </w:r>
          </w:p>
        </w:tc>
        <w:tc>
          <w:tcPr>
            <w:tcW w:w="1134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850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15.77</w:t>
            </w:r>
          </w:p>
        </w:tc>
        <w:tc>
          <w:tcPr>
            <w:tcW w:w="851" w:type="dxa"/>
          </w:tcPr>
          <w:p w:rsidR="00FF2806" w:rsidRPr="00BF51A6" w:rsidRDefault="00C07F3C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15.80</w:t>
            </w:r>
          </w:p>
        </w:tc>
        <w:tc>
          <w:tcPr>
            <w:tcW w:w="850" w:type="dxa"/>
          </w:tcPr>
          <w:p w:rsidR="00FF2806" w:rsidRPr="00BF51A6" w:rsidRDefault="00FF2806" w:rsidP="00F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18.66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  <w:r w:rsidRPr="00BF51A6">
              <w:rPr>
                <w:sz w:val="20"/>
                <w:szCs w:val="20"/>
              </w:rPr>
              <w:t xml:space="preserve">, Spleen </w:t>
            </w:r>
            <w:proofErr w:type="spellStart"/>
            <w:r w:rsidRPr="00BF51A6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</w:tc>
        <w:tc>
          <w:tcPr>
            <w:tcW w:w="1134" w:type="dxa"/>
            <w:shd w:val="clear" w:color="auto" w:fill="auto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276" w:type="dxa"/>
            <w:shd w:val="clear" w:color="auto" w:fill="auto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1.41-12.52</w:t>
            </w:r>
          </w:p>
        </w:tc>
        <w:tc>
          <w:tcPr>
            <w:tcW w:w="1134" w:type="dxa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</w:t>
            </w: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  <w:r w:rsidRPr="00BF51A6">
              <w:rPr>
                <w:sz w:val="20"/>
                <w:szCs w:val="20"/>
              </w:rPr>
              <w:t>, CSPH</w:t>
            </w:r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proofErr w:type="spellStart"/>
            <w:r w:rsidRPr="00BF51A6">
              <w:rPr>
                <w:sz w:val="20"/>
                <w:szCs w:val="20"/>
              </w:rPr>
              <w:t>Platelets</w:t>
            </w:r>
            <w:proofErr w:type="spellEnd"/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CSPH</w:t>
            </w:r>
          </w:p>
        </w:tc>
        <w:tc>
          <w:tcPr>
            <w:tcW w:w="1134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</w:t>
            </w:r>
          </w:p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</w:t>
            </w:r>
          </w:p>
        </w:tc>
        <w:tc>
          <w:tcPr>
            <w:tcW w:w="1276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1.48-15.73</w:t>
            </w:r>
          </w:p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1.00-1.02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1.81-29.61</w:t>
            </w:r>
          </w:p>
        </w:tc>
        <w:tc>
          <w:tcPr>
            <w:tcW w:w="1134" w:type="dxa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93.88</w:t>
            </w:r>
          </w:p>
        </w:tc>
        <w:tc>
          <w:tcPr>
            <w:tcW w:w="851" w:type="dxa"/>
          </w:tcPr>
          <w:p w:rsidR="00BF51A6" w:rsidRPr="00BF51A6" w:rsidRDefault="00C07F3C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94.07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105.45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PPI, Spleen </w:t>
            </w:r>
            <w:proofErr w:type="spellStart"/>
            <w:r w:rsidRPr="00BF51A6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</w:tc>
        <w:tc>
          <w:tcPr>
            <w:tcW w:w="1134" w:type="dxa"/>
            <w:shd w:val="clear" w:color="auto" w:fill="auto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276" w:type="dxa"/>
            <w:shd w:val="clear" w:color="auto" w:fill="auto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1.41-12.52</w:t>
            </w:r>
          </w:p>
        </w:tc>
        <w:tc>
          <w:tcPr>
            <w:tcW w:w="1134" w:type="dxa"/>
          </w:tcPr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1A6" w:rsidRPr="00BF51A6" w:rsidRDefault="00FF2806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1A6" w:rsidRPr="00BF51A6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NOD2, PPI, CSPH</w:t>
            </w:r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CSPH</w:t>
            </w:r>
          </w:p>
        </w:tc>
        <w:tc>
          <w:tcPr>
            <w:tcW w:w="1134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276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1.53-15.39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1.27-14.48</w:t>
            </w:r>
          </w:p>
        </w:tc>
        <w:tc>
          <w:tcPr>
            <w:tcW w:w="1134" w:type="dxa"/>
          </w:tcPr>
          <w:p w:rsidR="009A11CF" w:rsidRDefault="009A11CF" w:rsidP="009A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BF51A6" w:rsidRPr="00BF51A6" w:rsidRDefault="009A11CF" w:rsidP="009A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BF51A6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17.80</w:t>
            </w:r>
          </w:p>
        </w:tc>
        <w:tc>
          <w:tcPr>
            <w:tcW w:w="851" w:type="dxa"/>
          </w:tcPr>
          <w:p w:rsidR="00BF51A6" w:rsidRPr="00BF51A6" w:rsidRDefault="00C07F3C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17.89</w:t>
            </w:r>
          </w:p>
        </w:tc>
        <w:tc>
          <w:tcPr>
            <w:tcW w:w="850" w:type="dxa"/>
          </w:tcPr>
          <w:p w:rsidR="00BF51A6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26.47</w:t>
            </w:r>
          </w:p>
        </w:tc>
      </w:tr>
      <w:tr w:rsidR="00BF51A6" w:rsidRPr="00137EF4">
        <w:trPr>
          <w:trHeight w:val="552"/>
        </w:trPr>
        <w:tc>
          <w:tcPr>
            <w:tcW w:w="2518" w:type="dxa"/>
            <w:shd w:val="clear" w:color="auto" w:fill="auto"/>
          </w:tcPr>
          <w:p w:rsidR="00BF51A6" w:rsidRPr="00BF51A6" w:rsidRDefault="00BF51A6" w:rsidP="004245C6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 xml:space="preserve">NOD2, Spleen </w:t>
            </w:r>
            <w:proofErr w:type="spellStart"/>
            <w:r w:rsidRPr="00BF51A6">
              <w:rPr>
                <w:sz w:val="20"/>
                <w:szCs w:val="20"/>
              </w:rPr>
              <w:t>size</w:t>
            </w:r>
            <w:proofErr w:type="spellEnd"/>
            <w:r w:rsidRPr="00BF51A6">
              <w:rPr>
                <w:sz w:val="20"/>
                <w:szCs w:val="20"/>
              </w:rPr>
              <w:t>, CSPH</w:t>
            </w:r>
          </w:p>
        </w:tc>
        <w:tc>
          <w:tcPr>
            <w:tcW w:w="851" w:type="dxa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NOD2</w:t>
            </w:r>
          </w:p>
          <w:p w:rsidR="00BF51A6" w:rsidRPr="00BF51A6" w:rsidRDefault="00BF51A6" w:rsidP="00137EF4">
            <w:pPr>
              <w:rPr>
                <w:sz w:val="20"/>
                <w:szCs w:val="20"/>
              </w:rPr>
            </w:pPr>
            <w:r w:rsidRPr="00BF51A6">
              <w:rPr>
                <w:sz w:val="20"/>
                <w:szCs w:val="20"/>
              </w:rPr>
              <w:t>CSPH</w:t>
            </w:r>
          </w:p>
        </w:tc>
        <w:tc>
          <w:tcPr>
            <w:tcW w:w="1134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276" w:type="dxa"/>
            <w:shd w:val="clear" w:color="auto" w:fill="auto"/>
          </w:tcPr>
          <w:p w:rsidR="009A11CF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1.52-15.29</w:t>
            </w:r>
          </w:p>
          <w:p w:rsidR="00BF51A6" w:rsidRPr="00BF51A6" w:rsidRDefault="009A11CF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1.23-14.32</w:t>
            </w:r>
          </w:p>
        </w:tc>
        <w:tc>
          <w:tcPr>
            <w:tcW w:w="1134" w:type="dxa"/>
          </w:tcPr>
          <w:p w:rsidR="009A11CF" w:rsidRDefault="009A11CF" w:rsidP="009A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:rsidR="00BF51A6" w:rsidRPr="00BF51A6" w:rsidRDefault="009A11CF" w:rsidP="009A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BF51A6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1A6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1A6" w:rsidRPr="00BF51A6" w:rsidRDefault="003E68BA" w:rsidP="001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137EF4" w:rsidRDefault="00137EF4" w:rsidP="00137EF4">
      <w:pPr>
        <w:rPr>
          <w:sz w:val="20"/>
          <w:szCs w:val="20"/>
          <w:lang w:val="en-GB"/>
        </w:rPr>
      </w:pPr>
    </w:p>
    <w:p w:rsidR="00137EF4" w:rsidRPr="007F110C" w:rsidRDefault="00137EF4" w:rsidP="00137EF4">
      <w:pPr>
        <w:rPr>
          <w:sz w:val="18"/>
          <w:szCs w:val="18"/>
          <w:lang w:val="en-GB"/>
        </w:rPr>
      </w:pPr>
    </w:p>
    <w:p w:rsidR="007F110C" w:rsidRDefault="007F110C" w:rsidP="00137EF4">
      <w:pPr>
        <w:rPr>
          <w:sz w:val="18"/>
          <w:szCs w:val="18"/>
          <w:lang w:val="en-GB"/>
        </w:rPr>
      </w:pPr>
    </w:p>
    <w:p w:rsidR="00137EF4" w:rsidRPr="007F110C" w:rsidRDefault="00137EF4" w:rsidP="00137EF4">
      <w:pPr>
        <w:rPr>
          <w:sz w:val="18"/>
          <w:szCs w:val="18"/>
          <w:lang w:val="en-US"/>
        </w:rPr>
      </w:pPr>
      <w:r w:rsidRPr="007F110C">
        <w:rPr>
          <w:sz w:val="18"/>
          <w:szCs w:val="18"/>
          <w:lang w:val="en-GB"/>
        </w:rPr>
        <w:t xml:space="preserve">AIC, Akaike information criterion; Alb, Albumin; BIC, Bayesian information criterion; </w:t>
      </w:r>
      <w:proofErr w:type="spellStart"/>
      <w:r w:rsidRPr="007F110C">
        <w:rPr>
          <w:sz w:val="18"/>
          <w:szCs w:val="18"/>
          <w:lang w:val="en-GB"/>
        </w:rPr>
        <w:t>AICc</w:t>
      </w:r>
      <w:proofErr w:type="spellEnd"/>
      <w:r w:rsidRPr="007F110C">
        <w:rPr>
          <w:sz w:val="18"/>
          <w:szCs w:val="18"/>
          <w:lang w:val="en-GB"/>
        </w:rPr>
        <w:t>, corrected Akaike information criterion;</w:t>
      </w:r>
      <w:r w:rsidRPr="007F110C">
        <w:rPr>
          <w:sz w:val="18"/>
          <w:szCs w:val="18"/>
          <w:lang w:val="en-US"/>
        </w:rPr>
        <w:t xml:space="preserve"> </w:t>
      </w:r>
    </w:p>
    <w:p w:rsidR="00137EF4" w:rsidRPr="007F110C" w:rsidRDefault="00137EF4" w:rsidP="00BB7D06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CSPH, </w:t>
      </w:r>
      <w:proofErr w:type="gramStart"/>
      <w:r w:rsidRPr="007F110C">
        <w:rPr>
          <w:sz w:val="18"/>
          <w:szCs w:val="18"/>
          <w:lang w:val="en-GB"/>
        </w:rPr>
        <w:t>clinical</w:t>
      </w:r>
      <w:proofErr w:type="gramEnd"/>
      <w:r w:rsidRPr="007F110C">
        <w:rPr>
          <w:sz w:val="18"/>
          <w:szCs w:val="18"/>
          <w:lang w:val="en-GB"/>
        </w:rPr>
        <w:t xml:space="preserve"> significant portal hypertension; Hb, </w:t>
      </w:r>
      <w:proofErr w:type="spellStart"/>
      <w:r w:rsidRPr="007F110C">
        <w:rPr>
          <w:sz w:val="18"/>
          <w:szCs w:val="18"/>
          <w:lang w:val="en-GB"/>
        </w:rPr>
        <w:t>Hemoglobin</w:t>
      </w:r>
      <w:proofErr w:type="spellEnd"/>
      <w:r w:rsidRPr="007F110C">
        <w:rPr>
          <w:sz w:val="18"/>
          <w:szCs w:val="18"/>
          <w:lang w:val="en-GB"/>
        </w:rPr>
        <w:t xml:space="preserve">; MELD-Score, Model of end stage liver disease; </w:t>
      </w:r>
    </w:p>
    <w:p w:rsidR="00BB7D06" w:rsidRPr="007F110C" w:rsidRDefault="00137EF4" w:rsidP="00BB7D06">
      <w:pPr>
        <w:rPr>
          <w:sz w:val="18"/>
          <w:szCs w:val="18"/>
          <w:lang w:val="en-GB"/>
        </w:rPr>
      </w:pPr>
      <w:r w:rsidRPr="007F110C">
        <w:rPr>
          <w:rFonts w:eastAsia="Times New Roman"/>
          <w:i/>
          <w:sz w:val="18"/>
          <w:szCs w:val="18"/>
          <w:lang w:val="en-US"/>
        </w:rPr>
        <w:t>NOD2</w:t>
      </w:r>
      <w:r w:rsidRPr="007F110C">
        <w:rPr>
          <w:rFonts w:eastAsia="Times New Roman"/>
          <w:sz w:val="18"/>
          <w:szCs w:val="18"/>
          <w:lang w:val="en-US"/>
        </w:rPr>
        <w:t xml:space="preserve">, carriage of a </w:t>
      </w:r>
      <w:r w:rsidRPr="007F110C">
        <w:rPr>
          <w:rFonts w:eastAsia="Times New Roman"/>
          <w:i/>
          <w:sz w:val="18"/>
          <w:szCs w:val="18"/>
          <w:lang w:val="en-US"/>
        </w:rPr>
        <w:t>NOD2</w:t>
      </w:r>
      <w:r w:rsidRPr="007F110C">
        <w:rPr>
          <w:rFonts w:eastAsia="Times New Roman"/>
          <w:sz w:val="18"/>
          <w:szCs w:val="18"/>
          <w:lang w:val="en-US"/>
        </w:rPr>
        <w:t xml:space="preserve"> risk allele</w:t>
      </w:r>
      <w:r w:rsidR="00BB7D06" w:rsidRPr="007F110C">
        <w:rPr>
          <w:rFonts w:eastAsia="Times New Roman"/>
          <w:sz w:val="18"/>
          <w:szCs w:val="18"/>
          <w:lang w:val="en-US"/>
        </w:rPr>
        <w:t xml:space="preserve">. </w:t>
      </w:r>
      <w:r w:rsidR="007419BA" w:rsidRPr="007F110C">
        <w:rPr>
          <w:sz w:val="18"/>
          <w:szCs w:val="18"/>
          <w:lang w:val="en-GB"/>
        </w:rPr>
        <w:t xml:space="preserve">When the same model was repeatedly identified, the calculation of AIC, </w:t>
      </w:r>
      <w:proofErr w:type="spellStart"/>
      <w:r w:rsidR="007419BA" w:rsidRPr="007F110C">
        <w:rPr>
          <w:sz w:val="18"/>
          <w:szCs w:val="18"/>
          <w:lang w:val="en-GB"/>
        </w:rPr>
        <w:t>AICc</w:t>
      </w:r>
      <w:proofErr w:type="spellEnd"/>
      <w:r w:rsidR="007419BA" w:rsidRPr="007F110C">
        <w:rPr>
          <w:sz w:val="18"/>
          <w:szCs w:val="18"/>
          <w:lang w:val="en-GB"/>
        </w:rPr>
        <w:t xml:space="preserve">, BIC was done with </w:t>
      </w:r>
    </w:p>
    <w:p w:rsidR="007419BA" w:rsidRPr="007F110C" w:rsidRDefault="007419BA" w:rsidP="00BB7D06">
      <w:pPr>
        <w:rPr>
          <w:sz w:val="18"/>
          <w:szCs w:val="18"/>
          <w:lang w:val="en-GB"/>
        </w:rPr>
      </w:pPr>
      <w:r w:rsidRPr="007F110C">
        <w:rPr>
          <w:sz w:val="18"/>
          <w:szCs w:val="18"/>
          <w:lang w:val="en-GB"/>
        </w:rPr>
        <w:t xml:space="preserve">the subset, which included the greatest number of patients. </w:t>
      </w:r>
    </w:p>
    <w:p w:rsidR="00137EF4" w:rsidRDefault="00137EF4" w:rsidP="00137EF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F110C" w:rsidRPr="00137EF4" w:rsidRDefault="007F110C" w:rsidP="00137EF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37EF4" w:rsidRPr="00137EF4" w:rsidRDefault="00137EF4" w:rsidP="002210AF">
      <w:pPr>
        <w:rPr>
          <w:sz w:val="20"/>
          <w:szCs w:val="20"/>
          <w:lang w:val="en-US"/>
        </w:rPr>
      </w:pPr>
    </w:p>
    <w:p w:rsidR="00137EF4" w:rsidRPr="00E47D3D" w:rsidRDefault="00137EF4" w:rsidP="002210AF">
      <w:pPr>
        <w:rPr>
          <w:lang w:val="en-US"/>
        </w:rPr>
      </w:pPr>
    </w:p>
    <w:sectPr w:rsidR="00137EF4" w:rsidRPr="00E47D3D" w:rsidSect="00844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A0C"/>
    <w:rsid w:val="00054FB4"/>
    <w:rsid w:val="00067418"/>
    <w:rsid w:val="00095CE7"/>
    <w:rsid w:val="000B7BC8"/>
    <w:rsid w:val="00137EF4"/>
    <w:rsid w:val="00150ADC"/>
    <w:rsid w:val="0017217F"/>
    <w:rsid w:val="00173E2A"/>
    <w:rsid w:val="001753B0"/>
    <w:rsid w:val="001D2796"/>
    <w:rsid w:val="00205A0C"/>
    <w:rsid w:val="002210AF"/>
    <w:rsid w:val="00243310"/>
    <w:rsid w:val="0029203E"/>
    <w:rsid w:val="002C5026"/>
    <w:rsid w:val="00303E22"/>
    <w:rsid w:val="00367977"/>
    <w:rsid w:val="00376132"/>
    <w:rsid w:val="003A50F8"/>
    <w:rsid w:val="003E68BA"/>
    <w:rsid w:val="003F4D65"/>
    <w:rsid w:val="00415858"/>
    <w:rsid w:val="004245C6"/>
    <w:rsid w:val="00426246"/>
    <w:rsid w:val="004556BD"/>
    <w:rsid w:val="004B6481"/>
    <w:rsid w:val="004E4BC2"/>
    <w:rsid w:val="0051161D"/>
    <w:rsid w:val="00546081"/>
    <w:rsid w:val="0055533F"/>
    <w:rsid w:val="005976F6"/>
    <w:rsid w:val="005A0DFB"/>
    <w:rsid w:val="005B70DC"/>
    <w:rsid w:val="005D33BC"/>
    <w:rsid w:val="005F67EB"/>
    <w:rsid w:val="006127BE"/>
    <w:rsid w:val="00660976"/>
    <w:rsid w:val="006743D4"/>
    <w:rsid w:val="0069253A"/>
    <w:rsid w:val="006A2C0E"/>
    <w:rsid w:val="006B3A79"/>
    <w:rsid w:val="006C381B"/>
    <w:rsid w:val="006E7429"/>
    <w:rsid w:val="0070796B"/>
    <w:rsid w:val="00710D70"/>
    <w:rsid w:val="007419BA"/>
    <w:rsid w:val="007518D9"/>
    <w:rsid w:val="0075727A"/>
    <w:rsid w:val="0077475B"/>
    <w:rsid w:val="007C3019"/>
    <w:rsid w:val="007F110C"/>
    <w:rsid w:val="00844B85"/>
    <w:rsid w:val="00851B46"/>
    <w:rsid w:val="008654CB"/>
    <w:rsid w:val="00871592"/>
    <w:rsid w:val="0089744B"/>
    <w:rsid w:val="008C370C"/>
    <w:rsid w:val="008D3FDF"/>
    <w:rsid w:val="008D5A57"/>
    <w:rsid w:val="00901C49"/>
    <w:rsid w:val="0095472E"/>
    <w:rsid w:val="00981097"/>
    <w:rsid w:val="009A11CF"/>
    <w:rsid w:val="009C52CD"/>
    <w:rsid w:val="00A57800"/>
    <w:rsid w:val="00A84482"/>
    <w:rsid w:val="00AB01B9"/>
    <w:rsid w:val="00AB40AF"/>
    <w:rsid w:val="00AD6337"/>
    <w:rsid w:val="00B25E9F"/>
    <w:rsid w:val="00B55BC0"/>
    <w:rsid w:val="00BA3B77"/>
    <w:rsid w:val="00BB7D06"/>
    <w:rsid w:val="00BE322C"/>
    <w:rsid w:val="00BE4BDE"/>
    <w:rsid w:val="00BF0FCC"/>
    <w:rsid w:val="00BF51A6"/>
    <w:rsid w:val="00C007AB"/>
    <w:rsid w:val="00C07F3C"/>
    <w:rsid w:val="00C104E8"/>
    <w:rsid w:val="00C20258"/>
    <w:rsid w:val="00C227A5"/>
    <w:rsid w:val="00C53CCF"/>
    <w:rsid w:val="00C80EF8"/>
    <w:rsid w:val="00CA10FF"/>
    <w:rsid w:val="00CB7623"/>
    <w:rsid w:val="00D63716"/>
    <w:rsid w:val="00D76DAC"/>
    <w:rsid w:val="00DA19CA"/>
    <w:rsid w:val="00DC28AB"/>
    <w:rsid w:val="00DF66C0"/>
    <w:rsid w:val="00E2678B"/>
    <w:rsid w:val="00E47D3D"/>
    <w:rsid w:val="00E968A7"/>
    <w:rsid w:val="00EC4D0D"/>
    <w:rsid w:val="00FA36B5"/>
    <w:rsid w:val="00FC1F47"/>
    <w:rsid w:val="00FD1371"/>
    <w:rsid w:val="00FF1E04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51E"/>
  <w15:docId w15:val="{11394A76-1B73-4AAA-85CB-5A5DD65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A0C"/>
    <w:rPr>
      <w:rFonts w:ascii="Times New Roman" w:eastAsia="MS Mincho" w:hAnsi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69253A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69253A"/>
  </w:style>
  <w:style w:type="character" w:customStyle="1" w:styleId="KommentartextZchn">
    <w:name w:val="Kommentartext Zchn"/>
    <w:link w:val="Kommentartext"/>
    <w:uiPriority w:val="99"/>
    <w:semiHidden/>
    <w:locked/>
    <w:rsid w:val="0069253A"/>
    <w:rPr>
      <w:rFonts w:ascii="Times New Roman" w:eastAsia="MS Mincho" w:hAnsi="Times New Roman"/>
      <w:sz w:val="24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253A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9253A"/>
    <w:rPr>
      <w:rFonts w:ascii="Times New Roman" w:eastAsia="MS Mincho" w:hAnsi="Times New Roman"/>
      <w:b/>
      <w:sz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rsid w:val="0069253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9253A"/>
    <w:rPr>
      <w:rFonts w:ascii="Lucida Grande" w:eastAsia="MS Mincho" w:hAnsi="Lucida Grande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Ripoll</dc:creator>
  <cp:lastModifiedBy>MR</cp:lastModifiedBy>
  <cp:revision>5</cp:revision>
  <dcterms:created xsi:type="dcterms:W3CDTF">2018-08-16T13:46:00Z</dcterms:created>
  <dcterms:modified xsi:type="dcterms:W3CDTF">2018-09-13T13:18:00Z</dcterms:modified>
</cp:coreProperties>
</file>