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42EB" w14:textId="38738F45" w:rsidR="007C74D4" w:rsidRPr="004F2FFF" w:rsidRDefault="00AC4013">
      <w:pPr>
        <w:widowControl/>
        <w:wordWrap/>
        <w:autoSpaceDE/>
        <w:autoSpaceDN/>
        <w:rPr>
          <w:rFonts w:ascii="Times New Roman" w:hAnsi="Times New Roman" w:cs="Times New Roman"/>
          <w:b/>
          <w:sz w:val="22"/>
        </w:rPr>
      </w:pPr>
      <w:r w:rsidRPr="004F2FFF">
        <w:rPr>
          <w:rFonts w:ascii="Times New Roman" w:hAnsi="Times New Roman" w:cs="Times New Roman"/>
          <w:b/>
          <w:sz w:val="22"/>
        </w:rPr>
        <w:t>Supplement</w:t>
      </w:r>
      <w:r w:rsidR="00BF011C">
        <w:rPr>
          <w:rFonts w:ascii="Times New Roman" w:hAnsi="Times New Roman" w:cs="Times New Roman"/>
          <w:b/>
          <w:sz w:val="22"/>
        </w:rPr>
        <w:t>ary</w:t>
      </w:r>
      <w:r w:rsidRPr="004F2FFF">
        <w:rPr>
          <w:rFonts w:ascii="Times New Roman" w:hAnsi="Times New Roman" w:cs="Times New Roman"/>
          <w:b/>
          <w:sz w:val="22"/>
        </w:rPr>
        <w:t xml:space="preserve"> Table </w:t>
      </w:r>
      <w:r w:rsidR="00F10AFC">
        <w:rPr>
          <w:rFonts w:ascii="Times New Roman" w:hAnsi="Times New Roman" w:cs="Times New Roman"/>
          <w:b/>
          <w:sz w:val="22"/>
        </w:rPr>
        <w:t>2</w:t>
      </w:r>
      <w:r w:rsidRPr="004F2FFF">
        <w:rPr>
          <w:rFonts w:ascii="Times New Roman" w:hAnsi="Times New Roman" w:cs="Times New Roman"/>
          <w:b/>
          <w:sz w:val="22"/>
        </w:rPr>
        <w:t xml:space="preserve">. </w:t>
      </w:r>
      <w:r w:rsidR="00BF71C6" w:rsidRPr="004F2FFF">
        <w:rPr>
          <w:rFonts w:ascii="Times New Roman" w:hAnsi="Times New Roman" w:cs="Times New Roman"/>
          <w:b/>
          <w:sz w:val="22"/>
        </w:rPr>
        <w:t>Early c</w:t>
      </w:r>
      <w:r w:rsidR="007C74D4" w:rsidRPr="004F2FFF">
        <w:rPr>
          <w:rFonts w:ascii="Times New Roman" w:hAnsi="Times New Roman" w:cs="Times New Roman"/>
          <w:b/>
          <w:sz w:val="22"/>
        </w:rPr>
        <w:t>omplication</w:t>
      </w:r>
      <w:r w:rsidR="00C06F1E">
        <w:rPr>
          <w:rFonts w:ascii="Times New Roman" w:hAnsi="Times New Roman" w:cs="Times New Roman"/>
          <w:b/>
          <w:sz w:val="22"/>
        </w:rPr>
        <w:t xml:space="preserve"> of both group</w:t>
      </w:r>
      <w:r w:rsidR="00656E19">
        <w:rPr>
          <w:rFonts w:ascii="Times New Roman" w:hAnsi="Times New Roman" w:cs="Times New Roman" w:hint="eastAsia"/>
          <w:b/>
          <w:sz w:val="22"/>
        </w:rPr>
        <w:t>s</w:t>
      </w:r>
      <w:r w:rsidR="00BF71C6" w:rsidRPr="004F2FFF">
        <w:rPr>
          <w:rFonts w:ascii="Times New Roman" w:hAnsi="Times New Roman" w:cs="Times New Roman"/>
          <w:b/>
          <w:sz w:val="22"/>
        </w:rPr>
        <w:t xml:space="preserve"> </w:t>
      </w:r>
      <w:r w:rsidR="00A82A62">
        <w:rPr>
          <w:rFonts w:ascii="Times New Roman" w:hAnsi="Times New Roman" w:cs="Times New Roman"/>
          <w:b/>
          <w:sz w:val="22"/>
        </w:rPr>
        <w:t>by</w:t>
      </w:r>
      <w:r w:rsidR="00BF71C6" w:rsidRPr="004F2FFF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BF71C6" w:rsidRPr="004F2FFF">
        <w:rPr>
          <w:rFonts w:ascii="Times New Roman" w:hAnsi="Times New Roman" w:cs="Times New Roman"/>
          <w:b/>
          <w:sz w:val="22"/>
        </w:rPr>
        <w:t>C</w:t>
      </w:r>
      <w:r w:rsidR="007C74D4" w:rsidRPr="004F2FFF">
        <w:rPr>
          <w:rFonts w:ascii="Times New Roman" w:hAnsi="Times New Roman" w:cs="Times New Roman"/>
          <w:b/>
          <w:sz w:val="22"/>
        </w:rPr>
        <w:t>lavien-Dindo</w:t>
      </w:r>
      <w:proofErr w:type="spellEnd"/>
      <w:r w:rsidR="007C74D4" w:rsidRPr="004F2FFF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C74D4" w:rsidRPr="004F2FFF">
        <w:rPr>
          <w:rFonts w:ascii="Times New Roman" w:hAnsi="Times New Roman" w:cs="Times New Roman"/>
          <w:b/>
          <w:sz w:val="22"/>
        </w:rPr>
        <w:t>Classificatio</w:t>
      </w:r>
      <w:r w:rsidR="00BF71C6" w:rsidRPr="004F2FFF">
        <w:rPr>
          <w:rFonts w:ascii="Times New Roman" w:hAnsi="Times New Roman" w:cs="Times New Roman"/>
          <w:b/>
          <w:sz w:val="22"/>
        </w:rPr>
        <w:t>n</w:t>
      </w:r>
      <w:bookmarkStart w:id="0" w:name="_GoBack"/>
      <w:bookmarkEnd w:id="0"/>
      <w:r w:rsidR="00641855" w:rsidRPr="00641855">
        <w:rPr>
          <w:rFonts w:ascii="Times New Roman" w:hAnsi="Times New Roman" w:cs="Times New Roman"/>
          <w:b/>
          <w:sz w:val="22"/>
          <w:vertAlign w:val="superscript"/>
        </w:rPr>
        <w:t>a</w:t>
      </w:r>
      <w:proofErr w:type="spellEnd"/>
    </w:p>
    <w:tbl>
      <w:tblPr>
        <w:tblStyle w:val="a4"/>
        <w:tblW w:w="13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609"/>
        <w:gridCol w:w="990"/>
        <w:gridCol w:w="993"/>
        <w:gridCol w:w="4530"/>
        <w:gridCol w:w="990"/>
        <w:gridCol w:w="866"/>
      </w:tblGrid>
      <w:tr w:rsidR="00866F03" w:rsidRPr="00866F03" w14:paraId="2CAA2FB7" w14:textId="77777777" w:rsidTr="001E74BD">
        <w:trPr>
          <w:trHeight w:val="48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9BC4E" w14:textId="64A1F961" w:rsidR="00C06F1E" w:rsidRPr="00E9471E" w:rsidRDefault="00C06F1E" w:rsidP="004F2F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6217" w14:textId="568F62F5" w:rsidR="00C06F1E" w:rsidRPr="00E9471E" w:rsidRDefault="00C06F1E" w:rsidP="00C06F1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9471E">
              <w:rPr>
                <w:rFonts w:ascii="Times New Roman" w:hAnsi="Times New Roman" w:cs="Times New Roman"/>
                <w:b/>
                <w:sz w:val="22"/>
              </w:rPr>
              <w:t>Surgery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36CC" w14:textId="24E44036" w:rsidR="00C06F1E" w:rsidRPr="00E9471E" w:rsidRDefault="00656E19" w:rsidP="00C06F1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Endoscopic submucosal dissection</w:t>
            </w:r>
          </w:p>
        </w:tc>
      </w:tr>
      <w:tr w:rsidR="00866F03" w:rsidRPr="00866F03" w14:paraId="7594CB77" w14:textId="587A632E" w:rsidTr="001E74BD">
        <w:trPr>
          <w:trHeight w:val="481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420A4" w14:textId="56BF785A" w:rsidR="00C06F1E" w:rsidRPr="00E9471E" w:rsidRDefault="00C06F1E" w:rsidP="00C06F1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5034E" w14:textId="77777777" w:rsidR="00C06F1E" w:rsidRPr="00E9471E" w:rsidRDefault="00C06F1E" w:rsidP="00C06F1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9471E">
              <w:rPr>
                <w:rFonts w:ascii="Times New Roman" w:hAnsi="Times New Roman" w:cs="Times New Roman" w:hint="eastAsia"/>
                <w:b/>
                <w:szCs w:val="20"/>
              </w:rPr>
              <w:t>Complication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C8500" w14:textId="77777777" w:rsidR="00C06F1E" w:rsidRPr="00866F03" w:rsidRDefault="00C06F1E" w:rsidP="00C06F1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B</w:t>
            </w:r>
            <w:r w:rsidRPr="00866F03">
              <w:rPr>
                <w:rFonts w:ascii="Times New Roman" w:hAnsi="Times New Roman" w:cs="Times New Roman"/>
                <w:b/>
                <w:sz w:val="16"/>
                <w:szCs w:val="16"/>
              </w:rPr>
              <w:t>efore matching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73DA6" w14:textId="77777777" w:rsidR="00C06F1E" w:rsidRPr="00866F03" w:rsidRDefault="00C06F1E" w:rsidP="00C06F1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A</w:t>
            </w:r>
            <w:r w:rsidRPr="00866F03">
              <w:rPr>
                <w:rFonts w:ascii="Times New Roman" w:hAnsi="Times New Roman" w:cs="Times New Roman"/>
                <w:b/>
                <w:sz w:val="16"/>
                <w:szCs w:val="16"/>
              </w:rPr>
              <w:t>fter matching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1A97" w14:textId="7A34BE64" w:rsidR="00C06F1E" w:rsidRPr="00E9471E" w:rsidRDefault="00C06F1E" w:rsidP="00C06F1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9471E">
              <w:rPr>
                <w:rFonts w:ascii="Times New Roman" w:hAnsi="Times New Roman" w:cs="Times New Roman" w:hint="eastAsia"/>
                <w:b/>
                <w:szCs w:val="20"/>
              </w:rPr>
              <w:t>Complication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145A1" w14:textId="54D754DF" w:rsidR="00C06F1E" w:rsidRPr="00866F03" w:rsidRDefault="00C06F1E" w:rsidP="00C06F1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B</w:t>
            </w:r>
            <w:r w:rsidRPr="00866F03">
              <w:rPr>
                <w:rFonts w:ascii="Times New Roman" w:hAnsi="Times New Roman" w:cs="Times New Roman"/>
                <w:b/>
                <w:sz w:val="16"/>
                <w:szCs w:val="16"/>
              </w:rPr>
              <w:t>efore matching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BC19C" w14:textId="63DFE266" w:rsidR="00C06F1E" w:rsidRPr="00866F03" w:rsidRDefault="00C06F1E" w:rsidP="00C06F1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A</w:t>
            </w:r>
            <w:r w:rsidRPr="00866F03">
              <w:rPr>
                <w:rFonts w:ascii="Times New Roman" w:hAnsi="Times New Roman" w:cs="Times New Roman"/>
                <w:b/>
                <w:sz w:val="16"/>
                <w:szCs w:val="16"/>
              </w:rPr>
              <w:t>fter matching</w:t>
            </w:r>
          </w:p>
        </w:tc>
      </w:tr>
      <w:tr w:rsidR="00866F03" w:rsidRPr="00866F03" w14:paraId="7F85743A" w14:textId="117F7F14" w:rsidTr="001E74BD">
        <w:trPr>
          <w:trHeight w:val="48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E7CFA" w14:textId="77777777" w:rsidR="00C06F1E" w:rsidRPr="00E9471E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71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D80A0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trial fibrillation converting after correction of K+ level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C52FD" w14:textId="69D0AC67" w:rsidR="00C06F1E" w:rsidRPr="00866F03" w:rsidRDefault="00595BE3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89E16" w14:textId="241F4BF0" w:rsidR="00C06F1E" w:rsidRPr="00866F03" w:rsidRDefault="00595BE3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D8C20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49E0E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AC9FA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03" w:rsidRPr="00866F03" w14:paraId="0BECD1E0" w14:textId="61635FFF" w:rsidTr="001E74BD">
        <w:trPr>
          <w:trHeight w:val="481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C4CA" w14:textId="77777777" w:rsidR="00C06F1E" w:rsidRPr="00E9471E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4CA0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V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ocal cord paralysis (intervention not required)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8EC2" w14:textId="1423C68C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="00DE79EA" w:rsidRPr="00866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9341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4D03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5F3E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B438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03" w:rsidRPr="00866F03" w14:paraId="13CE14F0" w14:textId="4B1CA87A" w:rsidTr="001E74BD">
        <w:trPr>
          <w:trHeight w:val="4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C26C4" w14:textId="77777777" w:rsidR="00C06F1E" w:rsidRPr="00E9471E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71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E9471E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7DD01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trial fibrillation requiring medication for rate control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66B38" w14:textId="08C4E116" w:rsidR="00C06F1E" w:rsidRPr="00866F03" w:rsidRDefault="00595BE3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C26ED" w14:textId="2242E1F3" w:rsidR="00C06F1E" w:rsidRPr="00866F03" w:rsidRDefault="00595BE3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62ED1" w14:textId="63A18824" w:rsidR="00C06F1E" w:rsidRPr="00866F03" w:rsidRDefault="00AD0BB1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Pneumomediastinum</w:t>
            </w:r>
            <w:r w:rsidR="00D83867" w:rsidRPr="00866F03">
              <w:rPr>
                <w:rFonts w:ascii="Times New Roman" w:hAnsi="Times New Roman" w:cs="Times New Roman"/>
                <w:sz w:val="16"/>
                <w:szCs w:val="16"/>
              </w:rPr>
              <w:t xml:space="preserve"> treated </w:t>
            </w:r>
            <w:r w:rsidR="000530D8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r w:rsidR="00D83867" w:rsidRPr="00866F03">
              <w:rPr>
                <w:rFonts w:ascii="Times New Roman" w:hAnsi="Times New Roman" w:cs="Times New Roman"/>
                <w:sz w:val="16"/>
                <w:szCs w:val="16"/>
              </w:rPr>
              <w:t xml:space="preserve"> conservative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1C08F" w14:textId="652DC01E" w:rsidR="00C06F1E" w:rsidRPr="00866F03" w:rsidRDefault="00AD0BB1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82BE2" w14:textId="01F96988" w:rsidR="00C06F1E" w:rsidRPr="00866F03" w:rsidRDefault="00A8737D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</w:tr>
      <w:tr w:rsidR="00866F03" w:rsidRPr="00866F03" w14:paraId="15FCA5EB" w14:textId="0E385598" w:rsidTr="001E74BD">
        <w:trPr>
          <w:trHeight w:val="48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5EF8F" w14:textId="77777777" w:rsidR="00C06F1E" w:rsidRPr="00E9471E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43FE0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neumonia treated with antibiotics on the ward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3690A" w14:textId="5440D0D6" w:rsidR="00C06F1E" w:rsidRPr="00866F03" w:rsidRDefault="002E233F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775B" w14:textId="6395C41F" w:rsidR="00C06F1E" w:rsidRPr="00866F03" w:rsidRDefault="00595BE3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E769D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0173F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86F8D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03" w:rsidRPr="00866F03" w14:paraId="53D46376" w14:textId="6A1C4B10" w:rsidTr="001E74BD">
        <w:trPr>
          <w:trHeight w:val="48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5E344" w14:textId="77777777" w:rsidR="00C06F1E" w:rsidRPr="00E9471E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78B2" w14:textId="67E20AA4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Neck incision site bleeding treated with compression and transfusion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526D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12EA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148E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E5AA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92A8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03" w:rsidRPr="00866F03" w14:paraId="66ACDBAE" w14:textId="5E9F1BCF" w:rsidTr="001E74BD">
        <w:trPr>
          <w:trHeight w:val="48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89883" w14:textId="77777777" w:rsidR="00C06F1E" w:rsidRPr="00E9471E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71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E9471E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E9471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E947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471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F899E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V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ocal cord paralysis treated with injection laryngoplasty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F5CCB" w14:textId="6BAFB2A1" w:rsidR="00C06F1E" w:rsidRPr="00866F03" w:rsidRDefault="00595BE3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7D540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573E1" w14:textId="39ECE820" w:rsidR="00C06F1E" w:rsidRPr="00866F03" w:rsidRDefault="00D83867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 xml:space="preserve">neumothorax </w:t>
            </w:r>
            <w:r w:rsidR="00656E19">
              <w:rPr>
                <w:rFonts w:ascii="Times New Roman" w:hAnsi="Times New Roman" w:cs="Times New Roman"/>
                <w:sz w:val="16"/>
                <w:szCs w:val="16"/>
              </w:rPr>
              <w:t>tr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eated</w:t>
            </w:r>
            <w:r w:rsidR="00656E19">
              <w:rPr>
                <w:rFonts w:ascii="Times New Roman" w:hAnsi="Times New Roman" w:cs="Times New Roman"/>
                <w:sz w:val="16"/>
                <w:szCs w:val="16"/>
              </w:rPr>
              <w:t xml:space="preserve"> with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 xml:space="preserve"> chest tube insertion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3E4EB" w14:textId="54740E4A" w:rsidR="00C06F1E" w:rsidRPr="00866F03" w:rsidRDefault="00D83867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AB9CE" w14:textId="34D47DD9" w:rsidR="00C06F1E" w:rsidRPr="00866F03" w:rsidRDefault="00F54C10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866F03" w:rsidRPr="00866F03" w14:paraId="2B66CC53" w14:textId="65B6D300" w:rsidTr="001E74BD">
        <w:trPr>
          <w:trHeight w:val="48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47D7A" w14:textId="77777777" w:rsidR="00A8737D" w:rsidRPr="00E9471E" w:rsidRDefault="00A8737D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6DF0" w14:textId="77777777" w:rsidR="00A8737D" w:rsidRPr="00866F03" w:rsidRDefault="00A8737D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E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sophageal leak treated with percutaneous drainage and antibiotics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C6801" w14:textId="7FEA90D1" w:rsidR="00A8737D" w:rsidRPr="00866F03" w:rsidRDefault="00DE79EA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EC3B5" w14:textId="77777777" w:rsidR="00A8737D" w:rsidRPr="00866F03" w:rsidRDefault="00A8737D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D21CE" w14:textId="0D9B741D" w:rsidR="00A8737D" w:rsidRPr="00866F03" w:rsidRDefault="00A8737D" w:rsidP="00656E19">
            <w:pPr>
              <w:widowControl/>
              <w:wordWrap/>
              <w:autoSpaceDE/>
              <w:autoSpaceDN/>
              <w:ind w:left="320" w:hangingChars="200" w:hanging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ediastinitis</w:t>
            </w:r>
            <w:r w:rsidR="007C5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6E19">
              <w:rPr>
                <w:rFonts w:ascii="Times New Roman" w:hAnsi="Times New Roman" w:cs="Times New Roman"/>
                <w:sz w:val="16"/>
                <w:szCs w:val="16"/>
              </w:rPr>
              <w:t xml:space="preserve">treated with antibiotics </w:t>
            </w:r>
            <w:r w:rsidR="00656E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C5DE4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="00656E19">
              <w:rPr>
                <w:rFonts w:ascii="Times New Roman" w:hAnsi="Times New Roman" w:cs="Times New Roman"/>
                <w:sz w:val="16"/>
                <w:szCs w:val="16"/>
              </w:rPr>
              <w:t xml:space="preserve"> pneumothorax treated with</w:t>
            </w:r>
            <w:r w:rsidR="007C5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chest tube insertion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9D8F0" w14:textId="03551736" w:rsidR="00A8737D" w:rsidRPr="00866F03" w:rsidRDefault="00A8737D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98590" w14:textId="5108C43B" w:rsidR="00A8737D" w:rsidRPr="00866F03" w:rsidRDefault="00A8737D" w:rsidP="00C82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866F03" w:rsidRPr="00866F03" w14:paraId="4D45CC0E" w14:textId="1B15A1A2" w:rsidTr="001E74BD">
        <w:trPr>
          <w:trHeight w:val="48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95044" w14:textId="77777777" w:rsidR="00A8737D" w:rsidRPr="00E9471E" w:rsidRDefault="00A8737D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8F873" w14:textId="77777777" w:rsidR="00A8737D" w:rsidRPr="00866F03" w:rsidRDefault="00A8737D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Chyle</w:t>
            </w:r>
            <w:proofErr w:type="spellEnd"/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leak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 xml:space="preserve"> treated with embolization and radiation therapy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03303" w14:textId="77777777" w:rsidR="00A8737D" w:rsidRPr="00866F03" w:rsidRDefault="00A8737D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1CEC3" w14:textId="77777777" w:rsidR="00A8737D" w:rsidRPr="00866F03" w:rsidRDefault="00A8737D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D71E6" w14:textId="77777777" w:rsidR="00A8737D" w:rsidRPr="00866F03" w:rsidRDefault="00A8737D" w:rsidP="00C82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4A59A" w14:textId="77777777" w:rsidR="00A8737D" w:rsidRPr="00866F03" w:rsidRDefault="00A8737D" w:rsidP="00C82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67FCC" w14:textId="000EC0D8" w:rsidR="00A8737D" w:rsidRPr="00866F03" w:rsidRDefault="00A8737D" w:rsidP="00C82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03" w:rsidRPr="00866F03" w14:paraId="09A04FE9" w14:textId="50C17493" w:rsidTr="001E74BD">
        <w:trPr>
          <w:trHeight w:val="48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1E4A" w14:textId="77777777" w:rsidR="00C06F1E" w:rsidRPr="00E9471E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0B143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Edematous pylorus narrowing requiring balloon dilation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098A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3E7CC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15ED2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BBF0A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1FF79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03" w:rsidRPr="00866F03" w14:paraId="3D4456C4" w14:textId="69D29727" w:rsidTr="001E74BD">
        <w:trPr>
          <w:trHeight w:val="48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6461B" w14:textId="77777777" w:rsidR="00C06F1E" w:rsidRPr="00E9471E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71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E9471E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E9471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E947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471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b</w:t>
            </w: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C56F1" w14:textId="37616D46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E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sophageal leak treated with surgical intervention under G</w:t>
            </w:r>
            <w:r w:rsidR="006418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534A" w14:textId="6B9EE7B1" w:rsidR="00C06F1E" w:rsidRPr="00866F03" w:rsidRDefault="00DE79EA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7FB66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96A3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CDE56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D96F9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03" w:rsidRPr="00866F03" w14:paraId="75CF674C" w14:textId="7195A632" w:rsidTr="001E74BD">
        <w:trPr>
          <w:trHeight w:val="48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16776" w14:textId="77777777" w:rsidR="00C06F1E" w:rsidRPr="00E9471E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CD91" w14:textId="2FA9F3A4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Infected wound treated with surgical debridement under G</w:t>
            </w:r>
            <w:r w:rsidR="006418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D1A40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13A4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E3F86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02B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C0E8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03" w:rsidRPr="00866F03" w14:paraId="0A9CB410" w14:textId="7E9637C1" w:rsidTr="001E74BD">
        <w:trPr>
          <w:trHeight w:val="48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ABE07" w14:textId="77777777" w:rsidR="00C06F1E" w:rsidRPr="00E9471E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71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IV</w:t>
            </w:r>
            <w:r w:rsidRPr="00E947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471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8F048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espiratory insufficiency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6B68C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60221" w14:textId="0C538749" w:rsidR="00C06F1E" w:rsidRPr="00866F03" w:rsidRDefault="00595BE3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5DAA0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D9241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5DF26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03" w:rsidRPr="00866F03" w14:paraId="6B1DAB6A" w14:textId="04AE8E59" w:rsidTr="001E74BD">
        <w:trPr>
          <w:trHeight w:val="48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477E5" w14:textId="77777777" w:rsidR="00C06F1E" w:rsidRPr="00E9471E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85ADD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Pneumonia with respiratory insufficiency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2C5DA" w14:textId="0DD4CCA4" w:rsidR="00C06F1E" w:rsidRPr="00866F03" w:rsidRDefault="002E233F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CEF85" w14:textId="7F18B3DD" w:rsidR="00C06F1E" w:rsidRPr="00866F03" w:rsidRDefault="00595BE3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7B7FE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600A6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A222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03" w:rsidRPr="00866F03" w14:paraId="332769D4" w14:textId="4F33B5DD" w:rsidTr="001E74BD">
        <w:trPr>
          <w:trHeight w:val="481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E323" w14:textId="77777777" w:rsidR="00C06F1E" w:rsidRPr="00E9471E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71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E9471E">
              <w:rPr>
                <w:rFonts w:ascii="Times New Roman" w:hAnsi="Times New Roman" w:cs="Times New Roman"/>
                <w:b/>
                <w:sz w:val="18"/>
                <w:szCs w:val="18"/>
              </w:rPr>
              <w:t>V b</w:t>
            </w:r>
          </w:p>
        </w:tc>
        <w:tc>
          <w:tcPr>
            <w:tcW w:w="4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9A1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Reoperation for small bowel infarction and ICU care for sepsis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F54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EB30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F03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B5D9" w14:textId="77777777" w:rsidR="00C06F1E" w:rsidRPr="00866F03" w:rsidRDefault="00C06F1E" w:rsidP="00C822B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2C36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AC04" w14:textId="77777777" w:rsidR="00C06F1E" w:rsidRPr="00866F03" w:rsidRDefault="00C06F1E" w:rsidP="00C822B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C4AA111" w14:textId="5901DBFD" w:rsidR="00AB7D3C" w:rsidRDefault="00641855" w:rsidP="004F2FFF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proofErr w:type="spellStart"/>
      <w:r w:rsidRPr="00641855">
        <w:rPr>
          <w:rFonts w:ascii="Times New Roman" w:hAnsi="Times New Roman" w:cs="Times New Roman"/>
          <w:sz w:val="22"/>
          <w:vertAlign w:val="superscript"/>
        </w:rPr>
        <w:t>a</w:t>
      </w:r>
      <w:r w:rsidR="00197549">
        <w:rPr>
          <w:rFonts w:ascii="Times New Roman" w:hAnsi="Times New Roman" w:cs="Times New Roman"/>
          <w:sz w:val="22"/>
        </w:rPr>
        <w:t>In</w:t>
      </w:r>
      <w:proofErr w:type="spellEnd"/>
      <w:r w:rsidR="00197549">
        <w:rPr>
          <w:rFonts w:ascii="Times New Roman" w:hAnsi="Times New Roman" w:cs="Times New Roman"/>
          <w:sz w:val="22"/>
        </w:rPr>
        <w:t xml:space="preserve"> consequence adverse event</w:t>
      </w:r>
      <w:r w:rsidR="00AB7D3C">
        <w:rPr>
          <w:rFonts w:ascii="Times New Roman" w:hAnsi="Times New Roman" w:cs="Times New Roman"/>
          <w:sz w:val="22"/>
        </w:rPr>
        <w:t>s</w:t>
      </w:r>
      <w:r w:rsidR="00197549">
        <w:rPr>
          <w:rFonts w:ascii="Times New Roman" w:hAnsi="Times New Roman" w:cs="Times New Roman"/>
          <w:sz w:val="22"/>
        </w:rPr>
        <w:t xml:space="preserve">, we recorded grade of </w:t>
      </w:r>
      <w:r w:rsidR="001D6789">
        <w:rPr>
          <w:rFonts w:ascii="Times New Roman" w:hAnsi="Times New Roman" w:cs="Times New Roman"/>
          <w:sz w:val="22"/>
        </w:rPr>
        <w:t xml:space="preserve">only the most severe </w:t>
      </w:r>
      <w:r w:rsidR="00197549">
        <w:rPr>
          <w:rFonts w:ascii="Times New Roman" w:hAnsi="Times New Roman" w:cs="Times New Roman"/>
          <w:sz w:val="22"/>
        </w:rPr>
        <w:t>complication</w:t>
      </w:r>
      <w:r w:rsidR="001D6789">
        <w:rPr>
          <w:rFonts w:ascii="Times New Roman" w:hAnsi="Times New Roman" w:cs="Times New Roman"/>
          <w:sz w:val="22"/>
        </w:rPr>
        <w:t xml:space="preserve">. </w:t>
      </w:r>
      <w:r w:rsidR="00AB7D3C">
        <w:rPr>
          <w:rFonts w:ascii="Times New Roman" w:hAnsi="Times New Roman" w:cs="Times New Roman"/>
          <w:sz w:val="22"/>
        </w:rPr>
        <w:t>We recorded grade of each complication in</w:t>
      </w:r>
      <w:r w:rsidR="00197549">
        <w:rPr>
          <w:rFonts w:ascii="Times New Roman" w:hAnsi="Times New Roman" w:cs="Times New Roman"/>
          <w:sz w:val="22"/>
        </w:rPr>
        <w:t xml:space="preserve"> independent events</w:t>
      </w:r>
      <w:r w:rsidR="00AB7D3C">
        <w:rPr>
          <w:rFonts w:ascii="Times New Roman" w:hAnsi="Times New Roman" w:cs="Times New Roman" w:hint="eastAsia"/>
          <w:sz w:val="22"/>
        </w:rPr>
        <w:t>.</w:t>
      </w:r>
    </w:p>
    <w:p w14:paraId="7617EC6C" w14:textId="6F5934C7" w:rsidR="00C06F1E" w:rsidRDefault="00C06F1E" w:rsidP="004F2FFF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G</w:t>
      </w:r>
      <w:r>
        <w:rPr>
          <w:rFonts w:ascii="Times New Roman" w:hAnsi="Times New Roman" w:cs="Times New Roman"/>
          <w:sz w:val="22"/>
        </w:rPr>
        <w:t>/A, general anesthesia; ICU, intensive care unit</w:t>
      </w:r>
    </w:p>
    <w:sectPr w:rsidR="00C06F1E" w:rsidSect="00C06F1E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6FB77" w14:textId="77777777" w:rsidR="00C63EBA" w:rsidRDefault="00C63EBA" w:rsidP="00B65F3B">
      <w:pPr>
        <w:spacing w:after="0" w:line="240" w:lineRule="auto"/>
      </w:pPr>
      <w:r>
        <w:separator/>
      </w:r>
    </w:p>
  </w:endnote>
  <w:endnote w:type="continuationSeparator" w:id="0">
    <w:p w14:paraId="30454548" w14:textId="77777777" w:rsidR="00C63EBA" w:rsidRDefault="00C63EBA" w:rsidP="00B6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30E07" w14:textId="77777777" w:rsidR="00C63EBA" w:rsidRDefault="00C63EBA" w:rsidP="00B65F3B">
      <w:pPr>
        <w:spacing w:after="0" w:line="240" w:lineRule="auto"/>
      </w:pPr>
      <w:r>
        <w:separator/>
      </w:r>
    </w:p>
  </w:footnote>
  <w:footnote w:type="continuationSeparator" w:id="0">
    <w:p w14:paraId="78D1B632" w14:textId="77777777" w:rsidR="00C63EBA" w:rsidRDefault="00C63EBA" w:rsidP="00B6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74FFF"/>
    <w:multiLevelType w:val="hybridMultilevel"/>
    <w:tmpl w:val="0346D39E"/>
    <w:lvl w:ilvl="0" w:tplc="442CBC1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1"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svd2fw6vr5t4e9w9u55xfdpv2tza0tfafv&quot;&gt;Esophageal cancer&lt;record-ids&gt;&lt;item&gt;8&lt;/item&gt;&lt;item&gt;32&lt;/item&gt;&lt;item&gt;33&lt;/item&gt;&lt;item&gt;35&lt;/item&gt;&lt;item&gt;37&lt;/item&gt;&lt;item&gt;49&lt;/item&gt;&lt;item&gt;58&lt;/item&gt;&lt;item&gt;61&lt;/item&gt;&lt;item&gt;67&lt;/item&gt;&lt;item&gt;68&lt;/item&gt;&lt;item&gt;69&lt;/item&gt;&lt;item&gt;70&lt;/item&gt;&lt;item&gt;75&lt;/item&gt;&lt;item&gt;76&lt;/item&gt;&lt;item&gt;79&lt;/item&gt;&lt;item&gt;80&lt;/item&gt;&lt;item&gt;81&lt;/item&gt;&lt;item&gt;84&lt;/item&gt;&lt;item&gt;85&lt;/item&gt;&lt;item&gt;86&lt;/item&gt;&lt;item&gt;87&lt;/item&gt;&lt;item&gt;88&lt;/item&gt;&lt;item&gt;97&lt;/item&gt;&lt;/record-ids&gt;&lt;/item&gt;&lt;/Libraries&gt;"/>
  </w:docVars>
  <w:rsids>
    <w:rsidRoot w:val="00D27C6D"/>
    <w:rsid w:val="00004959"/>
    <w:rsid w:val="00022463"/>
    <w:rsid w:val="000233AD"/>
    <w:rsid w:val="00023B50"/>
    <w:rsid w:val="000300F3"/>
    <w:rsid w:val="00035128"/>
    <w:rsid w:val="000410C1"/>
    <w:rsid w:val="00043548"/>
    <w:rsid w:val="00051F28"/>
    <w:rsid w:val="000530D8"/>
    <w:rsid w:val="00054EBD"/>
    <w:rsid w:val="000612FF"/>
    <w:rsid w:val="000637A5"/>
    <w:rsid w:val="00063B9A"/>
    <w:rsid w:val="00064FD4"/>
    <w:rsid w:val="00066BA0"/>
    <w:rsid w:val="00072CC4"/>
    <w:rsid w:val="0009180E"/>
    <w:rsid w:val="000940F4"/>
    <w:rsid w:val="000B2FEF"/>
    <w:rsid w:val="000B5D99"/>
    <w:rsid w:val="000D128B"/>
    <w:rsid w:val="000E0658"/>
    <w:rsid w:val="000E6F4D"/>
    <w:rsid w:val="000F31E5"/>
    <w:rsid w:val="001148AA"/>
    <w:rsid w:val="001170FC"/>
    <w:rsid w:val="00117329"/>
    <w:rsid w:val="00124323"/>
    <w:rsid w:val="00124D4C"/>
    <w:rsid w:val="001569B8"/>
    <w:rsid w:val="001571AB"/>
    <w:rsid w:val="0016379E"/>
    <w:rsid w:val="0016475E"/>
    <w:rsid w:val="00167343"/>
    <w:rsid w:val="00167861"/>
    <w:rsid w:val="00170454"/>
    <w:rsid w:val="00182F6C"/>
    <w:rsid w:val="00183865"/>
    <w:rsid w:val="00184296"/>
    <w:rsid w:val="0018433A"/>
    <w:rsid w:val="0018531C"/>
    <w:rsid w:val="00186052"/>
    <w:rsid w:val="00186E6B"/>
    <w:rsid w:val="00197549"/>
    <w:rsid w:val="001A3192"/>
    <w:rsid w:val="001C629E"/>
    <w:rsid w:val="001D0284"/>
    <w:rsid w:val="001D1561"/>
    <w:rsid w:val="001D6390"/>
    <w:rsid w:val="001D6789"/>
    <w:rsid w:val="001E0BDA"/>
    <w:rsid w:val="001E74BD"/>
    <w:rsid w:val="001F0533"/>
    <w:rsid w:val="001F563F"/>
    <w:rsid w:val="002058B9"/>
    <w:rsid w:val="0021280F"/>
    <w:rsid w:val="00215B0C"/>
    <w:rsid w:val="00216CC8"/>
    <w:rsid w:val="0022451E"/>
    <w:rsid w:val="00230CA3"/>
    <w:rsid w:val="002505CD"/>
    <w:rsid w:val="00262761"/>
    <w:rsid w:val="00272137"/>
    <w:rsid w:val="00290686"/>
    <w:rsid w:val="002C15D9"/>
    <w:rsid w:val="002C6EC6"/>
    <w:rsid w:val="002D064C"/>
    <w:rsid w:val="002D6279"/>
    <w:rsid w:val="002E0D92"/>
    <w:rsid w:val="002E233F"/>
    <w:rsid w:val="002E6806"/>
    <w:rsid w:val="0031420B"/>
    <w:rsid w:val="00314522"/>
    <w:rsid w:val="00330DC6"/>
    <w:rsid w:val="00365EF7"/>
    <w:rsid w:val="003814B4"/>
    <w:rsid w:val="00385ABF"/>
    <w:rsid w:val="00387DD7"/>
    <w:rsid w:val="003917F0"/>
    <w:rsid w:val="00394601"/>
    <w:rsid w:val="003A4DB9"/>
    <w:rsid w:val="003B4AA7"/>
    <w:rsid w:val="003D5B30"/>
    <w:rsid w:val="003D62BF"/>
    <w:rsid w:val="003E4A61"/>
    <w:rsid w:val="003F1E98"/>
    <w:rsid w:val="003F2B09"/>
    <w:rsid w:val="003F3A24"/>
    <w:rsid w:val="003F641D"/>
    <w:rsid w:val="003F6E6E"/>
    <w:rsid w:val="003F788F"/>
    <w:rsid w:val="00405BC9"/>
    <w:rsid w:val="00411FD0"/>
    <w:rsid w:val="00415CCD"/>
    <w:rsid w:val="00426758"/>
    <w:rsid w:val="00445516"/>
    <w:rsid w:val="00470A64"/>
    <w:rsid w:val="00491521"/>
    <w:rsid w:val="004A00A3"/>
    <w:rsid w:val="004A578F"/>
    <w:rsid w:val="004B163B"/>
    <w:rsid w:val="004B7213"/>
    <w:rsid w:val="004B752F"/>
    <w:rsid w:val="004B7992"/>
    <w:rsid w:val="004C0221"/>
    <w:rsid w:val="004C2CAE"/>
    <w:rsid w:val="004C4A72"/>
    <w:rsid w:val="004E1B7D"/>
    <w:rsid w:val="004E1E7C"/>
    <w:rsid w:val="004F2FFF"/>
    <w:rsid w:val="004F34B3"/>
    <w:rsid w:val="004F38EE"/>
    <w:rsid w:val="004F3A34"/>
    <w:rsid w:val="00502420"/>
    <w:rsid w:val="00505A85"/>
    <w:rsid w:val="005065C1"/>
    <w:rsid w:val="00511716"/>
    <w:rsid w:val="00524F8B"/>
    <w:rsid w:val="00553480"/>
    <w:rsid w:val="00561E2E"/>
    <w:rsid w:val="00564F11"/>
    <w:rsid w:val="00586006"/>
    <w:rsid w:val="00592DF8"/>
    <w:rsid w:val="005941B9"/>
    <w:rsid w:val="00595BE3"/>
    <w:rsid w:val="005A6ED6"/>
    <w:rsid w:val="005B18D3"/>
    <w:rsid w:val="005B3560"/>
    <w:rsid w:val="005B66D9"/>
    <w:rsid w:val="005C4E14"/>
    <w:rsid w:val="005D5D8E"/>
    <w:rsid w:val="005D5F7B"/>
    <w:rsid w:val="005E5358"/>
    <w:rsid w:val="00600C8F"/>
    <w:rsid w:val="00603734"/>
    <w:rsid w:val="00605E58"/>
    <w:rsid w:val="00610376"/>
    <w:rsid w:val="006158D4"/>
    <w:rsid w:val="00616BF3"/>
    <w:rsid w:val="00623882"/>
    <w:rsid w:val="00641855"/>
    <w:rsid w:val="006425DE"/>
    <w:rsid w:val="00647D82"/>
    <w:rsid w:val="00656E19"/>
    <w:rsid w:val="00672A6E"/>
    <w:rsid w:val="00676F76"/>
    <w:rsid w:val="00684D22"/>
    <w:rsid w:val="006B3073"/>
    <w:rsid w:val="006B686A"/>
    <w:rsid w:val="006D120B"/>
    <w:rsid w:val="006D17B0"/>
    <w:rsid w:val="006E63EC"/>
    <w:rsid w:val="006F054A"/>
    <w:rsid w:val="0070560E"/>
    <w:rsid w:val="00715784"/>
    <w:rsid w:val="00715A85"/>
    <w:rsid w:val="00720D3E"/>
    <w:rsid w:val="00733D7C"/>
    <w:rsid w:val="007511D1"/>
    <w:rsid w:val="007547D1"/>
    <w:rsid w:val="00770FA0"/>
    <w:rsid w:val="0077549E"/>
    <w:rsid w:val="0077624F"/>
    <w:rsid w:val="007777D0"/>
    <w:rsid w:val="00785830"/>
    <w:rsid w:val="0079048F"/>
    <w:rsid w:val="00792147"/>
    <w:rsid w:val="007C5DE4"/>
    <w:rsid w:val="007C74D4"/>
    <w:rsid w:val="007D02D2"/>
    <w:rsid w:val="007D177E"/>
    <w:rsid w:val="007D3808"/>
    <w:rsid w:val="007E1E6C"/>
    <w:rsid w:val="007E4501"/>
    <w:rsid w:val="00804D26"/>
    <w:rsid w:val="00807333"/>
    <w:rsid w:val="00814C3D"/>
    <w:rsid w:val="008325BB"/>
    <w:rsid w:val="0083347D"/>
    <w:rsid w:val="008355CD"/>
    <w:rsid w:val="00856273"/>
    <w:rsid w:val="00865C9E"/>
    <w:rsid w:val="00866F03"/>
    <w:rsid w:val="00867A85"/>
    <w:rsid w:val="00870F12"/>
    <w:rsid w:val="00887E5E"/>
    <w:rsid w:val="008A7901"/>
    <w:rsid w:val="008B232F"/>
    <w:rsid w:val="008B24A6"/>
    <w:rsid w:val="008B4F72"/>
    <w:rsid w:val="008D6DD4"/>
    <w:rsid w:val="008E23FD"/>
    <w:rsid w:val="008E6890"/>
    <w:rsid w:val="008F034D"/>
    <w:rsid w:val="008F21C5"/>
    <w:rsid w:val="008F770B"/>
    <w:rsid w:val="00900889"/>
    <w:rsid w:val="00910F28"/>
    <w:rsid w:val="00915EE5"/>
    <w:rsid w:val="009213B0"/>
    <w:rsid w:val="00923489"/>
    <w:rsid w:val="009238F1"/>
    <w:rsid w:val="00924D48"/>
    <w:rsid w:val="00937050"/>
    <w:rsid w:val="009434A8"/>
    <w:rsid w:val="00944E3F"/>
    <w:rsid w:val="00955559"/>
    <w:rsid w:val="009572C5"/>
    <w:rsid w:val="00960E14"/>
    <w:rsid w:val="0096110F"/>
    <w:rsid w:val="00963C35"/>
    <w:rsid w:val="00971C7E"/>
    <w:rsid w:val="00997D64"/>
    <w:rsid w:val="009A4466"/>
    <w:rsid w:val="009A71ED"/>
    <w:rsid w:val="009B5271"/>
    <w:rsid w:val="009B717E"/>
    <w:rsid w:val="009D3081"/>
    <w:rsid w:val="009D442C"/>
    <w:rsid w:val="009E5E52"/>
    <w:rsid w:val="009F683B"/>
    <w:rsid w:val="00A0104A"/>
    <w:rsid w:val="00A06CEC"/>
    <w:rsid w:val="00A074BC"/>
    <w:rsid w:val="00A24A17"/>
    <w:rsid w:val="00A40B35"/>
    <w:rsid w:val="00A468F2"/>
    <w:rsid w:val="00A61810"/>
    <w:rsid w:val="00A725C7"/>
    <w:rsid w:val="00A82436"/>
    <w:rsid w:val="00A82A62"/>
    <w:rsid w:val="00A83A1E"/>
    <w:rsid w:val="00A83F57"/>
    <w:rsid w:val="00A85FDC"/>
    <w:rsid w:val="00A8737D"/>
    <w:rsid w:val="00A951B8"/>
    <w:rsid w:val="00AB0503"/>
    <w:rsid w:val="00AB6665"/>
    <w:rsid w:val="00AB7D3C"/>
    <w:rsid w:val="00AC0EA1"/>
    <w:rsid w:val="00AC4013"/>
    <w:rsid w:val="00AD0BB1"/>
    <w:rsid w:val="00AD23D4"/>
    <w:rsid w:val="00AD297B"/>
    <w:rsid w:val="00AD39DE"/>
    <w:rsid w:val="00AD4371"/>
    <w:rsid w:val="00AE664A"/>
    <w:rsid w:val="00AF613A"/>
    <w:rsid w:val="00AF7E1B"/>
    <w:rsid w:val="00B079E6"/>
    <w:rsid w:val="00B20A14"/>
    <w:rsid w:val="00B33038"/>
    <w:rsid w:val="00B375A7"/>
    <w:rsid w:val="00B43B73"/>
    <w:rsid w:val="00B46523"/>
    <w:rsid w:val="00B46E3D"/>
    <w:rsid w:val="00B547D8"/>
    <w:rsid w:val="00B55318"/>
    <w:rsid w:val="00B65F3B"/>
    <w:rsid w:val="00B66FFF"/>
    <w:rsid w:val="00B82ED0"/>
    <w:rsid w:val="00B847FB"/>
    <w:rsid w:val="00B90D31"/>
    <w:rsid w:val="00B92EFC"/>
    <w:rsid w:val="00B94C74"/>
    <w:rsid w:val="00BB1AD5"/>
    <w:rsid w:val="00BC266F"/>
    <w:rsid w:val="00BD4189"/>
    <w:rsid w:val="00BE3B30"/>
    <w:rsid w:val="00BE6605"/>
    <w:rsid w:val="00BF011C"/>
    <w:rsid w:val="00BF71C6"/>
    <w:rsid w:val="00C06F1E"/>
    <w:rsid w:val="00C108E9"/>
    <w:rsid w:val="00C2119D"/>
    <w:rsid w:val="00C27E92"/>
    <w:rsid w:val="00C402F3"/>
    <w:rsid w:val="00C448FB"/>
    <w:rsid w:val="00C51C3A"/>
    <w:rsid w:val="00C56B1A"/>
    <w:rsid w:val="00C601D1"/>
    <w:rsid w:val="00C61018"/>
    <w:rsid w:val="00C610E7"/>
    <w:rsid w:val="00C63EBA"/>
    <w:rsid w:val="00C6724D"/>
    <w:rsid w:val="00C766F6"/>
    <w:rsid w:val="00C822BD"/>
    <w:rsid w:val="00C900BC"/>
    <w:rsid w:val="00C918A3"/>
    <w:rsid w:val="00CB3278"/>
    <w:rsid w:val="00CC5D1A"/>
    <w:rsid w:val="00CF1667"/>
    <w:rsid w:val="00D03B9C"/>
    <w:rsid w:val="00D07078"/>
    <w:rsid w:val="00D13714"/>
    <w:rsid w:val="00D27C6D"/>
    <w:rsid w:val="00D44329"/>
    <w:rsid w:val="00D76275"/>
    <w:rsid w:val="00D76DE7"/>
    <w:rsid w:val="00D77408"/>
    <w:rsid w:val="00D817A1"/>
    <w:rsid w:val="00D83867"/>
    <w:rsid w:val="00D871C1"/>
    <w:rsid w:val="00D94751"/>
    <w:rsid w:val="00DA18B5"/>
    <w:rsid w:val="00DA2662"/>
    <w:rsid w:val="00DA443E"/>
    <w:rsid w:val="00DA5ED1"/>
    <w:rsid w:val="00DB08E8"/>
    <w:rsid w:val="00DC6A4C"/>
    <w:rsid w:val="00DD6D1F"/>
    <w:rsid w:val="00DE29CA"/>
    <w:rsid w:val="00DE4485"/>
    <w:rsid w:val="00DE79EA"/>
    <w:rsid w:val="00E2236B"/>
    <w:rsid w:val="00E46F81"/>
    <w:rsid w:val="00E63329"/>
    <w:rsid w:val="00E63B9C"/>
    <w:rsid w:val="00E858F5"/>
    <w:rsid w:val="00E90A69"/>
    <w:rsid w:val="00E91799"/>
    <w:rsid w:val="00E9471E"/>
    <w:rsid w:val="00EA0976"/>
    <w:rsid w:val="00EA7385"/>
    <w:rsid w:val="00EC3C5E"/>
    <w:rsid w:val="00ED0BEC"/>
    <w:rsid w:val="00ED5DC6"/>
    <w:rsid w:val="00ED6901"/>
    <w:rsid w:val="00EE3367"/>
    <w:rsid w:val="00EE590A"/>
    <w:rsid w:val="00F10AFC"/>
    <w:rsid w:val="00F41397"/>
    <w:rsid w:val="00F45D41"/>
    <w:rsid w:val="00F45DE3"/>
    <w:rsid w:val="00F54C10"/>
    <w:rsid w:val="00F5518F"/>
    <w:rsid w:val="00F558DC"/>
    <w:rsid w:val="00F640CB"/>
    <w:rsid w:val="00F72CDF"/>
    <w:rsid w:val="00F84381"/>
    <w:rsid w:val="00F950E7"/>
    <w:rsid w:val="00FA28D8"/>
    <w:rsid w:val="00FB1933"/>
    <w:rsid w:val="00FB66E3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063D3"/>
  <w15:chartTrackingRefBased/>
  <w15:docId w15:val="{C84FF2A0-7FD7-4BD9-871A-7092158D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0A"/>
    <w:pPr>
      <w:ind w:leftChars="400" w:left="800"/>
    </w:pPr>
  </w:style>
  <w:style w:type="table" w:styleId="a4">
    <w:name w:val="Table Grid"/>
    <w:basedOn w:val="a1"/>
    <w:uiPriority w:val="39"/>
    <w:rsid w:val="0073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65F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65F3B"/>
  </w:style>
  <w:style w:type="paragraph" w:styleId="a6">
    <w:name w:val="footer"/>
    <w:basedOn w:val="a"/>
    <w:link w:val="Char0"/>
    <w:uiPriority w:val="99"/>
    <w:unhideWhenUsed/>
    <w:rsid w:val="00B65F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65F3B"/>
  </w:style>
  <w:style w:type="paragraph" w:customStyle="1" w:styleId="EndNoteBibliographyTitle">
    <w:name w:val="EndNote Bibliography Title"/>
    <w:basedOn w:val="a"/>
    <w:link w:val="EndNoteBibliographyTitleChar"/>
    <w:rsid w:val="007D177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D177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7D177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7D177E"/>
    <w:rPr>
      <w:rFonts w:ascii="맑은 고딕" w:eastAsia="맑은 고딕" w:hAnsi="맑은 고딕"/>
      <w:noProof/>
    </w:rPr>
  </w:style>
  <w:style w:type="paragraph" w:styleId="a7">
    <w:name w:val="Normal (Web)"/>
    <w:basedOn w:val="a"/>
    <w:uiPriority w:val="99"/>
    <w:semiHidden/>
    <w:unhideWhenUsed/>
    <w:rsid w:val="0017045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82A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82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855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74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420E-257A-42BF-80E0-62E6E38E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이현덕</dc:creator>
  <cp:keywords/>
  <dc:description/>
  <cp:lastModifiedBy>이 현덕</cp:lastModifiedBy>
  <cp:revision>16</cp:revision>
  <dcterms:created xsi:type="dcterms:W3CDTF">2020-04-08T06:17:00Z</dcterms:created>
  <dcterms:modified xsi:type="dcterms:W3CDTF">2020-04-13T01:11:00Z</dcterms:modified>
</cp:coreProperties>
</file>