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FAE" w:rsidRDefault="009916A2" w:rsidP="005A14E0">
      <w:r>
        <w:rPr>
          <w:b/>
        </w:rPr>
        <w:t>Supplementary Table 5</w:t>
      </w:r>
      <w:r w:rsidR="000A70AD">
        <w:t xml:space="preserve">. P values </w:t>
      </w:r>
      <w:r w:rsidR="00D8699E">
        <w:t>for fitted m</w:t>
      </w:r>
      <w:r w:rsidR="000A70AD">
        <w:t>u</w:t>
      </w:r>
      <w:r w:rsidR="009A2301">
        <w:t xml:space="preserve">ltiple linear regression model </w:t>
      </w:r>
      <w:r w:rsidR="00395BAC">
        <w:t xml:space="preserve">for </w:t>
      </w:r>
      <w:r w:rsidR="00E9728D">
        <w:t>genera associated with</w:t>
      </w:r>
      <w:bookmarkStart w:id="0" w:name="_GoBack"/>
      <w:bookmarkEnd w:id="0"/>
      <w:r w:rsidR="00395BAC">
        <w:t xml:space="preserve"> </w:t>
      </w:r>
      <w:r w:rsidR="005A14E0">
        <w:t>hepatic stiffness in the CLD</w:t>
      </w:r>
      <w:r w:rsidR="00395BAC">
        <w:t xml:space="preserve"> subjects</w:t>
      </w:r>
      <w:r w:rsidR="009A2301">
        <w:t xml:space="preserve">, after correction for multiple </w:t>
      </w:r>
      <w:r w:rsidR="009A2301" w:rsidRPr="006C7716">
        <w:t>comparisons</w:t>
      </w:r>
      <w:r w:rsidR="009A2301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1445"/>
        <w:gridCol w:w="1796"/>
        <w:gridCol w:w="1796"/>
        <w:gridCol w:w="1443"/>
      </w:tblGrid>
      <w:tr w:rsidR="00E9728D" w:rsidRPr="005A14E0" w:rsidTr="000977A2">
        <w:trPr>
          <w:trHeight w:val="330"/>
        </w:trPr>
        <w:tc>
          <w:tcPr>
            <w:tcW w:w="2479" w:type="dxa"/>
            <w:hideMark/>
          </w:tcPr>
          <w:p w:rsidR="00E9728D" w:rsidRPr="005A14E0" w:rsidRDefault="00E9728D" w:rsidP="00E9728D">
            <w:pPr>
              <w:rPr>
                <w:b/>
                <w:bCs/>
              </w:rPr>
            </w:pPr>
            <w:r w:rsidRPr="005A14E0">
              <w:rPr>
                <w:b/>
                <w:bCs/>
              </w:rPr>
              <w:t>Taxa</w:t>
            </w:r>
          </w:p>
        </w:tc>
        <w:tc>
          <w:tcPr>
            <w:tcW w:w="1445" w:type="dxa"/>
            <w:hideMark/>
          </w:tcPr>
          <w:p w:rsidR="00E9728D" w:rsidRPr="005A14E0" w:rsidRDefault="00E9728D" w:rsidP="00E9728D">
            <w:pPr>
              <w:rPr>
                <w:b/>
                <w:bCs/>
              </w:rPr>
            </w:pPr>
            <w:r w:rsidRPr="005A14E0">
              <w:rPr>
                <w:b/>
                <w:bCs/>
              </w:rPr>
              <w:t>LSM.p </w:t>
            </w:r>
          </w:p>
        </w:tc>
        <w:tc>
          <w:tcPr>
            <w:tcW w:w="1796" w:type="dxa"/>
          </w:tcPr>
          <w:p w:rsidR="00E9728D" w:rsidRPr="005A14E0" w:rsidRDefault="00E9728D" w:rsidP="00E9728D">
            <w:pPr>
              <w:rPr>
                <w:b/>
                <w:bCs/>
              </w:rPr>
            </w:pPr>
            <w:proofErr w:type="spellStart"/>
            <w:r w:rsidRPr="005A14E0">
              <w:rPr>
                <w:b/>
                <w:bCs/>
              </w:rPr>
              <w:t>LSM.p.fdr</w:t>
            </w:r>
            <w:proofErr w:type="spellEnd"/>
          </w:p>
        </w:tc>
        <w:tc>
          <w:tcPr>
            <w:tcW w:w="1796" w:type="dxa"/>
            <w:hideMark/>
          </w:tcPr>
          <w:p w:rsidR="00E9728D" w:rsidRPr="005A14E0" w:rsidRDefault="00E9728D" w:rsidP="00E9728D">
            <w:pPr>
              <w:rPr>
                <w:b/>
                <w:bCs/>
              </w:rPr>
            </w:pPr>
            <w:r w:rsidRPr="005A14E0">
              <w:rPr>
                <w:b/>
                <w:bCs/>
              </w:rPr>
              <w:t>(Intercept).c</w:t>
            </w:r>
          </w:p>
        </w:tc>
        <w:tc>
          <w:tcPr>
            <w:tcW w:w="1443" w:type="dxa"/>
            <w:hideMark/>
          </w:tcPr>
          <w:p w:rsidR="00E9728D" w:rsidRPr="005A14E0" w:rsidRDefault="00E9728D" w:rsidP="00E9728D">
            <w:pPr>
              <w:rPr>
                <w:b/>
                <w:bCs/>
              </w:rPr>
            </w:pPr>
            <w:r w:rsidRPr="005A14E0">
              <w:rPr>
                <w:b/>
                <w:bCs/>
              </w:rPr>
              <w:t>LSM.c</w:t>
            </w:r>
          </w:p>
        </w:tc>
      </w:tr>
      <w:tr w:rsidR="00E9728D" w:rsidRPr="005A14E0" w:rsidTr="000977A2">
        <w:trPr>
          <w:trHeight w:val="330"/>
        </w:trPr>
        <w:tc>
          <w:tcPr>
            <w:tcW w:w="2479" w:type="dxa"/>
            <w:hideMark/>
          </w:tcPr>
          <w:p w:rsidR="00E9728D" w:rsidRPr="005A14E0" w:rsidRDefault="00E9728D" w:rsidP="00E9728D">
            <w:proofErr w:type="spellStart"/>
            <w:r w:rsidRPr="005A14E0">
              <w:t>Rothia</w:t>
            </w:r>
            <w:proofErr w:type="spellEnd"/>
          </w:p>
        </w:tc>
        <w:tc>
          <w:tcPr>
            <w:tcW w:w="1445" w:type="dxa"/>
            <w:hideMark/>
          </w:tcPr>
          <w:p w:rsidR="00E9728D" w:rsidRPr="005A14E0" w:rsidRDefault="00E9728D" w:rsidP="00E9728D">
            <w:r w:rsidRPr="005A14E0">
              <w:t>0.031</w:t>
            </w:r>
          </w:p>
        </w:tc>
        <w:tc>
          <w:tcPr>
            <w:tcW w:w="1796" w:type="dxa"/>
          </w:tcPr>
          <w:p w:rsidR="00E9728D" w:rsidRPr="005A14E0" w:rsidRDefault="00E9728D" w:rsidP="00E9728D">
            <w:r w:rsidRPr="005A14E0">
              <w:t>0.53611</w:t>
            </w:r>
          </w:p>
        </w:tc>
        <w:tc>
          <w:tcPr>
            <w:tcW w:w="1796" w:type="dxa"/>
            <w:hideMark/>
          </w:tcPr>
          <w:p w:rsidR="00E9728D" w:rsidRPr="005A14E0" w:rsidRDefault="00E9728D" w:rsidP="00E9728D">
            <w:r w:rsidRPr="005A14E0">
              <w:t>7.845</w:t>
            </w:r>
          </w:p>
        </w:tc>
        <w:tc>
          <w:tcPr>
            <w:tcW w:w="1443" w:type="dxa"/>
            <w:hideMark/>
          </w:tcPr>
          <w:p w:rsidR="00E9728D" w:rsidRPr="005A14E0" w:rsidRDefault="00E9728D" w:rsidP="00E9728D">
            <w:r w:rsidRPr="005A14E0">
              <w:t>-0.062</w:t>
            </w:r>
          </w:p>
        </w:tc>
      </w:tr>
      <w:tr w:rsidR="00E9728D" w:rsidRPr="005A14E0" w:rsidTr="000977A2">
        <w:trPr>
          <w:trHeight w:val="435"/>
        </w:trPr>
        <w:tc>
          <w:tcPr>
            <w:tcW w:w="2479" w:type="dxa"/>
            <w:hideMark/>
          </w:tcPr>
          <w:p w:rsidR="00E9728D" w:rsidRPr="005A14E0" w:rsidRDefault="00E9728D" w:rsidP="00E9728D">
            <w:proofErr w:type="spellStart"/>
            <w:r w:rsidRPr="005A14E0">
              <w:t>Leptotrichia</w:t>
            </w:r>
            <w:proofErr w:type="spellEnd"/>
          </w:p>
        </w:tc>
        <w:tc>
          <w:tcPr>
            <w:tcW w:w="1445" w:type="dxa"/>
            <w:hideMark/>
          </w:tcPr>
          <w:p w:rsidR="00E9728D" w:rsidRPr="005A14E0" w:rsidRDefault="00E9728D" w:rsidP="00E9728D">
            <w:r w:rsidRPr="005A14E0">
              <w:t>0.066</w:t>
            </w:r>
          </w:p>
        </w:tc>
        <w:tc>
          <w:tcPr>
            <w:tcW w:w="1796" w:type="dxa"/>
          </w:tcPr>
          <w:p w:rsidR="00E9728D" w:rsidRPr="005A14E0" w:rsidRDefault="00E9728D" w:rsidP="00E9728D">
            <w:r w:rsidRPr="005A14E0">
              <w:t>0.53611</w:t>
            </w:r>
          </w:p>
        </w:tc>
        <w:tc>
          <w:tcPr>
            <w:tcW w:w="1796" w:type="dxa"/>
            <w:hideMark/>
          </w:tcPr>
          <w:p w:rsidR="00E9728D" w:rsidRPr="005A14E0" w:rsidRDefault="00E9728D" w:rsidP="00E9728D">
            <w:r w:rsidRPr="005A14E0">
              <w:t>0.451</w:t>
            </w:r>
          </w:p>
        </w:tc>
        <w:tc>
          <w:tcPr>
            <w:tcW w:w="1443" w:type="dxa"/>
            <w:hideMark/>
          </w:tcPr>
          <w:p w:rsidR="00E9728D" w:rsidRPr="005A14E0" w:rsidRDefault="00E9728D" w:rsidP="00E9728D">
            <w:r w:rsidRPr="005A14E0">
              <w:t>0.074</w:t>
            </w:r>
          </w:p>
        </w:tc>
      </w:tr>
      <w:tr w:rsidR="00E9728D" w:rsidRPr="005A14E0" w:rsidTr="000977A2">
        <w:trPr>
          <w:trHeight w:val="435"/>
        </w:trPr>
        <w:tc>
          <w:tcPr>
            <w:tcW w:w="2479" w:type="dxa"/>
            <w:hideMark/>
          </w:tcPr>
          <w:p w:rsidR="00E9728D" w:rsidRPr="005A14E0" w:rsidRDefault="00E9728D" w:rsidP="00E9728D">
            <w:r w:rsidRPr="005A14E0">
              <w:t>Parabacteroides</w:t>
            </w:r>
          </w:p>
        </w:tc>
        <w:tc>
          <w:tcPr>
            <w:tcW w:w="1445" w:type="dxa"/>
            <w:hideMark/>
          </w:tcPr>
          <w:p w:rsidR="00E9728D" w:rsidRPr="005A14E0" w:rsidRDefault="00E9728D" w:rsidP="00E9728D">
            <w:r w:rsidRPr="005A14E0">
              <w:t>0.108</w:t>
            </w:r>
          </w:p>
        </w:tc>
        <w:tc>
          <w:tcPr>
            <w:tcW w:w="1796" w:type="dxa"/>
          </w:tcPr>
          <w:p w:rsidR="00E9728D" w:rsidRPr="005A14E0" w:rsidRDefault="00E9728D" w:rsidP="00E9728D">
            <w:r w:rsidRPr="005A14E0">
              <w:t>0.53611</w:t>
            </w:r>
          </w:p>
        </w:tc>
        <w:tc>
          <w:tcPr>
            <w:tcW w:w="1796" w:type="dxa"/>
            <w:hideMark/>
          </w:tcPr>
          <w:p w:rsidR="00E9728D" w:rsidRPr="005A14E0" w:rsidRDefault="00E9728D" w:rsidP="00E9728D">
            <w:r w:rsidRPr="005A14E0">
              <w:t>0.24</w:t>
            </w:r>
          </w:p>
        </w:tc>
        <w:tc>
          <w:tcPr>
            <w:tcW w:w="1443" w:type="dxa"/>
            <w:hideMark/>
          </w:tcPr>
          <w:p w:rsidR="00E9728D" w:rsidRPr="005A14E0" w:rsidRDefault="00E9728D" w:rsidP="00E9728D">
            <w:r w:rsidRPr="005A14E0">
              <w:t>-0.007</w:t>
            </w:r>
          </w:p>
        </w:tc>
      </w:tr>
      <w:tr w:rsidR="00E9728D" w:rsidRPr="005A14E0" w:rsidTr="000977A2">
        <w:trPr>
          <w:trHeight w:val="435"/>
        </w:trPr>
        <w:tc>
          <w:tcPr>
            <w:tcW w:w="2479" w:type="dxa"/>
            <w:hideMark/>
          </w:tcPr>
          <w:p w:rsidR="00E9728D" w:rsidRPr="005A14E0" w:rsidRDefault="00E9728D" w:rsidP="00E9728D">
            <w:proofErr w:type="spellStart"/>
            <w:r w:rsidRPr="005A14E0">
              <w:t>f_Lachnospiraceae</w:t>
            </w:r>
            <w:proofErr w:type="spellEnd"/>
          </w:p>
        </w:tc>
        <w:tc>
          <w:tcPr>
            <w:tcW w:w="1445" w:type="dxa"/>
            <w:hideMark/>
          </w:tcPr>
          <w:p w:rsidR="00E9728D" w:rsidRPr="005A14E0" w:rsidRDefault="00E9728D" w:rsidP="00E9728D">
            <w:r w:rsidRPr="005A14E0">
              <w:t>0.108</w:t>
            </w:r>
          </w:p>
        </w:tc>
        <w:tc>
          <w:tcPr>
            <w:tcW w:w="1796" w:type="dxa"/>
          </w:tcPr>
          <w:p w:rsidR="00E9728D" w:rsidRPr="005A14E0" w:rsidRDefault="00E9728D" w:rsidP="00E9728D">
            <w:r w:rsidRPr="005A14E0">
              <w:t>0.53611</w:t>
            </w:r>
          </w:p>
        </w:tc>
        <w:tc>
          <w:tcPr>
            <w:tcW w:w="1796" w:type="dxa"/>
            <w:hideMark/>
          </w:tcPr>
          <w:p w:rsidR="00E9728D" w:rsidRPr="005A14E0" w:rsidRDefault="00E9728D" w:rsidP="00E9728D">
            <w:r w:rsidRPr="005A14E0">
              <w:t>0.577</w:t>
            </w:r>
          </w:p>
        </w:tc>
        <w:tc>
          <w:tcPr>
            <w:tcW w:w="1443" w:type="dxa"/>
            <w:hideMark/>
          </w:tcPr>
          <w:p w:rsidR="00E9728D" w:rsidRPr="005A14E0" w:rsidRDefault="00E9728D" w:rsidP="00E9728D">
            <w:r w:rsidRPr="005A14E0">
              <w:t>-0.015</w:t>
            </w:r>
          </w:p>
        </w:tc>
      </w:tr>
      <w:tr w:rsidR="00E9728D" w:rsidRPr="005A14E0" w:rsidTr="000977A2">
        <w:trPr>
          <w:trHeight w:val="435"/>
        </w:trPr>
        <w:tc>
          <w:tcPr>
            <w:tcW w:w="2479" w:type="dxa"/>
            <w:hideMark/>
          </w:tcPr>
          <w:p w:rsidR="00E9728D" w:rsidRPr="005A14E0" w:rsidRDefault="00E9728D" w:rsidP="00E9728D">
            <w:proofErr w:type="spellStart"/>
            <w:r w:rsidRPr="005A14E0">
              <w:t>Granulicatella</w:t>
            </w:r>
            <w:proofErr w:type="spellEnd"/>
          </w:p>
        </w:tc>
        <w:tc>
          <w:tcPr>
            <w:tcW w:w="1445" w:type="dxa"/>
            <w:hideMark/>
          </w:tcPr>
          <w:p w:rsidR="00E9728D" w:rsidRPr="005A14E0" w:rsidRDefault="00E9728D" w:rsidP="00E9728D">
            <w:r w:rsidRPr="005A14E0">
              <w:t>0.119</w:t>
            </w:r>
          </w:p>
        </w:tc>
        <w:tc>
          <w:tcPr>
            <w:tcW w:w="1796" w:type="dxa"/>
          </w:tcPr>
          <w:p w:rsidR="00E9728D" w:rsidRPr="005A14E0" w:rsidRDefault="00E9728D" w:rsidP="00E9728D">
            <w:r w:rsidRPr="005A14E0">
              <w:t>0.53611</w:t>
            </w:r>
          </w:p>
        </w:tc>
        <w:tc>
          <w:tcPr>
            <w:tcW w:w="1796" w:type="dxa"/>
            <w:hideMark/>
          </w:tcPr>
          <w:p w:rsidR="00E9728D" w:rsidRPr="005A14E0" w:rsidRDefault="00E9728D" w:rsidP="00E9728D">
            <w:r w:rsidRPr="005A14E0">
              <w:t>4.938</w:t>
            </w:r>
          </w:p>
        </w:tc>
        <w:tc>
          <w:tcPr>
            <w:tcW w:w="1443" w:type="dxa"/>
            <w:hideMark/>
          </w:tcPr>
          <w:p w:rsidR="00E9728D" w:rsidRPr="005A14E0" w:rsidRDefault="00E9728D" w:rsidP="00E9728D">
            <w:r w:rsidRPr="005A14E0">
              <w:t>0.055</w:t>
            </w:r>
          </w:p>
        </w:tc>
      </w:tr>
      <w:tr w:rsidR="00E9728D" w:rsidRPr="005A14E0" w:rsidTr="000977A2">
        <w:trPr>
          <w:trHeight w:val="435"/>
        </w:trPr>
        <w:tc>
          <w:tcPr>
            <w:tcW w:w="2479" w:type="dxa"/>
            <w:hideMark/>
          </w:tcPr>
          <w:p w:rsidR="00E9728D" w:rsidRPr="005A14E0" w:rsidRDefault="00E9728D" w:rsidP="00E9728D">
            <w:proofErr w:type="spellStart"/>
            <w:r w:rsidRPr="005A14E0">
              <w:t>Actinobacillus</w:t>
            </w:r>
            <w:proofErr w:type="spellEnd"/>
          </w:p>
        </w:tc>
        <w:tc>
          <w:tcPr>
            <w:tcW w:w="1445" w:type="dxa"/>
            <w:hideMark/>
          </w:tcPr>
          <w:p w:rsidR="00E9728D" w:rsidRPr="005A14E0" w:rsidRDefault="00E9728D" w:rsidP="00E9728D">
            <w:r w:rsidRPr="005A14E0">
              <w:t>0.134</w:t>
            </w:r>
          </w:p>
        </w:tc>
        <w:tc>
          <w:tcPr>
            <w:tcW w:w="1796" w:type="dxa"/>
          </w:tcPr>
          <w:p w:rsidR="00E9728D" w:rsidRPr="005A14E0" w:rsidRDefault="00E9728D" w:rsidP="00E9728D">
            <w:r w:rsidRPr="005A14E0">
              <w:t>0.53611</w:t>
            </w:r>
          </w:p>
        </w:tc>
        <w:tc>
          <w:tcPr>
            <w:tcW w:w="1796" w:type="dxa"/>
            <w:hideMark/>
          </w:tcPr>
          <w:p w:rsidR="00E9728D" w:rsidRPr="005A14E0" w:rsidRDefault="00E9728D" w:rsidP="00E9728D">
            <w:r w:rsidRPr="005A14E0">
              <w:t>1.09</w:t>
            </w:r>
          </w:p>
        </w:tc>
        <w:tc>
          <w:tcPr>
            <w:tcW w:w="1443" w:type="dxa"/>
            <w:hideMark/>
          </w:tcPr>
          <w:p w:rsidR="00E9728D" w:rsidRPr="005A14E0" w:rsidRDefault="00E9728D" w:rsidP="00E9728D">
            <w:r w:rsidRPr="005A14E0">
              <w:t>0.072</w:t>
            </w:r>
          </w:p>
        </w:tc>
      </w:tr>
      <w:tr w:rsidR="00E9728D" w:rsidRPr="005A14E0" w:rsidTr="000977A2">
        <w:trPr>
          <w:trHeight w:val="435"/>
        </w:trPr>
        <w:tc>
          <w:tcPr>
            <w:tcW w:w="2479" w:type="dxa"/>
            <w:hideMark/>
          </w:tcPr>
          <w:p w:rsidR="00E9728D" w:rsidRPr="005A14E0" w:rsidRDefault="00E9728D" w:rsidP="00E9728D">
            <w:r w:rsidRPr="005A14E0">
              <w:t>Fusobacterium</w:t>
            </w:r>
          </w:p>
        </w:tc>
        <w:tc>
          <w:tcPr>
            <w:tcW w:w="1445" w:type="dxa"/>
            <w:hideMark/>
          </w:tcPr>
          <w:p w:rsidR="00E9728D" w:rsidRPr="005A14E0" w:rsidRDefault="00E9728D" w:rsidP="00E9728D">
            <w:r w:rsidRPr="005A14E0">
              <w:t>0.152</w:t>
            </w:r>
          </w:p>
        </w:tc>
        <w:tc>
          <w:tcPr>
            <w:tcW w:w="1796" w:type="dxa"/>
          </w:tcPr>
          <w:p w:rsidR="00E9728D" w:rsidRPr="005A14E0" w:rsidRDefault="00E9728D" w:rsidP="00E9728D">
            <w:r w:rsidRPr="005A14E0">
              <w:t>0.53611</w:t>
            </w:r>
          </w:p>
        </w:tc>
        <w:tc>
          <w:tcPr>
            <w:tcW w:w="1796" w:type="dxa"/>
            <w:hideMark/>
          </w:tcPr>
          <w:p w:rsidR="00E9728D" w:rsidRPr="005A14E0" w:rsidRDefault="00E9728D" w:rsidP="00E9728D">
            <w:r w:rsidRPr="005A14E0">
              <w:t>2.235</w:t>
            </w:r>
          </w:p>
        </w:tc>
        <w:tc>
          <w:tcPr>
            <w:tcW w:w="1443" w:type="dxa"/>
            <w:hideMark/>
          </w:tcPr>
          <w:p w:rsidR="00E9728D" w:rsidRPr="005A14E0" w:rsidRDefault="00E9728D" w:rsidP="00E9728D">
            <w:r w:rsidRPr="005A14E0">
              <w:t>0.052</w:t>
            </w:r>
          </w:p>
        </w:tc>
      </w:tr>
      <w:tr w:rsidR="00E9728D" w:rsidRPr="005A14E0" w:rsidTr="000977A2">
        <w:trPr>
          <w:trHeight w:val="645"/>
        </w:trPr>
        <w:tc>
          <w:tcPr>
            <w:tcW w:w="2479" w:type="dxa"/>
            <w:hideMark/>
          </w:tcPr>
          <w:p w:rsidR="00E9728D" w:rsidRPr="005A14E0" w:rsidRDefault="00E9728D" w:rsidP="00E9728D">
            <w:proofErr w:type="spellStart"/>
            <w:r w:rsidRPr="005A14E0">
              <w:t>f_Erysipelotrichaceae</w:t>
            </w:r>
            <w:proofErr w:type="spellEnd"/>
          </w:p>
        </w:tc>
        <w:tc>
          <w:tcPr>
            <w:tcW w:w="1445" w:type="dxa"/>
            <w:hideMark/>
          </w:tcPr>
          <w:p w:rsidR="00E9728D" w:rsidRPr="005A14E0" w:rsidRDefault="00E9728D" w:rsidP="00E9728D">
            <w:r w:rsidRPr="005A14E0">
              <w:t>0.181</w:t>
            </w:r>
          </w:p>
        </w:tc>
        <w:tc>
          <w:tcPr>
            <w:tcW w:w="1796" w:type="dxa"/>
          </w:tcPr>
          <w:p w:rsidR="00E9728D" w:rsidRPr="005A14E0" w:rsidRDefault="00E9728D" w:rsidP="00E9728D">
            <w:r w:rsidRPr="005A14E0">
              <w:t>0.53611</w:t>
            </w:r>
          </w:p>
        </w:tc>
        <w:tc>
          <w:tcPr>
            <w:tcW w:w="1796" w:type="dxa"/>
            <w:hideMark/>
          </w:tcPr>
          <w:p w:rsidR="00E9728D" w:rsidRPr="005A14E0" w:rsidRDefault="00E9728D" w:rsidP="00E9728D">
            <w:r w:rsidRPr="005A14E0">
              <w:t>0.178</w:t>
            </w:r>
          </w:p>
        </w:tc>
        <w:tc>
          <w:tcPr>
            <w:tcW w:w="1443" w:type="dxa"/>
            <w:hideMark/>
          </w:tcPr>
          <w:p w:rsidR="00E9728D" w:rsidRPr="005A14E0" w:rsidRDefault="00E9728D" w:rsidP="00E9728D">
            <w:r w:rsidRPr="005A14E0">
              <w:t>-0.005</w:t>
            </w:r>
          </w:p>
        </w:tc>
      </w:tr>
      <w:tr w:rsidR="00E9728D" w:rsidRPr="005A14E0" w:rsidTr="000977A2">
        <w:trPr>
          <w:trHeight w:val="435"/>
        </w:trPr>
        <w:tc>
          <w:tcPr>
            <w:tcW w:w="2479" w:type="dxa"/>
            <w:hideMark/>
          </w:tcPr>
          <w:p w:rsidR="00E9728D" w:rsidRPr="005A14E0" w:rsidRDefault="00E9728D" w:rsidP="00E9728D">
            <w:r w:rsidRPr="005A14E0">
              <w:t>Haemophilus</w:t>
            </w:r>
          </w:p>
        </w:tc>
        <w:tc>
          <w:tcPr>
            <w:tcW w:w="1445" w:type="dxa"/>
            <w:hideMark/>
          </w:tcPr>
          <w:p w:rsidR="00E9728D" w:rsidRPr="005A14E0" w:rsidRDefault="00E9728D" w:rsidP="00E9728D">
            <w:r w:rsidRPr="005A14E0">
              <w:t>0.193</w:t>
            </w:r>
          </w:p>
        </w:tc>
        <w:tc>
          <w:tcPr>
            <w:tcW w:w="1796" w:type="dxa"/>
          </w:tcPr>
          <w:p w:rsidR="00E9728D" w:rsidRPr="005A14E0" w:rsidRDefault="00E9728D" w:rsidP="00E9728D">
            <w:r w:rsidRPr="005A14E0">
              <w:t>0.53611</w:t>
            </w:r>
          </w:p>
        </w:tc>
        <w:tc>
          <w:tcPr>
            <w:tcW w:w="1796" w:type="dxa"/>
            <w:hideMark/>
          </w:tcPr>
          <w:p w:rsidR="00E9728D" w:rsidRPr="005A14E0" w:rsidRDefault="00E9728D" w:rsidP="00E9728D">
            <w:r w:rsidRPr="005A14E0">
              <w:t>10.196</w:t>
            </w:r>
          </w:p>
        </w:tc>
        <w:tc>
          <w:tcPr>
            <w:tcW w:w="1443" w:type="dxa"/>
            <w:hideMark/>
          </w:tcPr>
          <w:p w:rsidR="00E9728D" w:rsidRPr="005A14E0" w:rsidRDefault="00E9728D" w:rsidP="00E9728D">
            <w:r w:rsidRPr="005A14E0">
              <w:t>0.198</w:t>
            </w:r>
          </w:p>
        </w:tc>
      </w:tr>
      <w:tr w:rsidR="00E9728D" w:rsidRPr="005A14E0" w:rsidTr="000977A2">
        <w:trPr>
          <w:trHeight w:val="435"/>
        </w:trPr>
        <w:tc>
          <w:tcPr>
            <w:tcW w:w="2479" w:type="dxa"/>
            <w:hideMark/>
          </w:tcPr>
          <w:p w:rsidR="00E9728D" w:rsidRPr="005A14E0" w:rsidRDefault="00E9728D" w:rsidP="00E9728D">
            <w:r w:rsidRPr="005A14E0">
              <w:t>Actinomyces</w:t>
            </w:r>
          </w:p>
        </w:tc>
        <w:tc>
          <w:tcPr>
            <w:tcW w:w="1445" w:type="dxa"/>
            <w:hideMark/>
          </w:tcPr>
          <w:p w:rsidR="00E9728D" w:rsidRPr="005A14E0" w:rsidRDefault="00E9728D" w:rsidP="00E9728D">
            <w:r w:rsidRPr="005A14E0">
              <w:t>0.259</w:t>
            </w:r>
          </w:p>
        </w:tc>
        <w:tc>
          <w:tcPr>
            <w:tcW w:w="1796" w:type="dxa"/>
          </w:tcPr>
          <w:p w:rsidR="00E9728D" w:rsidRPr="005A14E0" w:rsidRDefault="00E9728D" w:rsidP="00E9728D">
            <w:r w:rsidRPr="005A14E0">
              <w:t>0.63036</w:t>
            </w:r>
          </w:p>
        </w:tc>
        <w:tc>
          <w:tcPr>
            <w:tcW w:w="1796" w:type="dxa"/>
            <w:hideMark/>
          </w:tcPr>
          <w:p w:rsidR="00E9728D" w:rsidRPr="005A14E0" w:rsidRDefault="00E9728D" w:rsidP="00E9728D">
            <w:r w:rsidRPr="005A14E0">
              <w:t>29.584</w:t>
            </w:r>
          </w:p>
        </w:tc>
        <w:tc>
          <w:tcPr>
            <w:tcW w:w="1443" w:type="dxa"/>
            <w:hideMark/>
          </w:tcPr>
          <w:p w:rsidR="00E9728D" w:rsidRPr="005A14E0" w:rsidRDefault="00E9728D" w:rsidP="00E9728D">
            <w:r w:rsidRPr="005A14E0">
              <w:t>-0.138</w:t>
            </w:r>
          </w:p>
        </w:tc>
      </w:tr>
      <w:tr w:rsidR="00E9728D" w:rsidRPr="005A14E0" w:rsidTr="000977A2">
        <w:trPr>
          <w:trHeight w:val="315"/>
        </w:trPr>
        <w:tc>
          <w:tcPr>
            <w:tcW w:w="2479" w:type="dxa"/>
            <w:hideMark/>
          </w:tcPr>
          <w:p w:rsidR="00E9728D" w:rsidRPr="005A14E0" w:rsidRDefault="00E9728D" w:rsidP="00E9728D">
            <w:r w:rsidRPr="005A14E0">
              <w:t>Neisseria</w:t>
            </w:r>
          </w:p>
        </w:tc>
        <w:tc>
          <w:tcPr>
            <w:tcW w:w="1445" w:type="dxa"/>
            <w:hideMark/>
          </w:tcPr>
          <w:p w:rsidR="00E9728D" w:rsidRPr="005A14E0" w:rsidRDefault="00E9728D" w:rsidP="00E9728D">
            <w:r w:rsidRPr="005A14E0">
              <w:t>0.295</w:t>
            </w:r>
          </w:p>
        </w:tc>
        <w:tc>
          <w:tcPr>
            <w:tcW w:w="1796" w:type="dxa"/>
          </w:tcPr>
          <w:p w:rsidR="00E9728D" w:rsidRPr="005A14E0" w:rsidRDefault="00E9728D" w:rsidP="00E9728D">
            <w:r w:rsidRPr="005A14E0">
              <w:t>0.63036</w:t>
            </w:r>
          </w:p>
        </w:tc>
        <w:tc>
          <w:tcPr>
            <w:tcW w:w="1796" w:type="dxa"/>
            <w:hideMark/>
          </w:tcPr>
          <w:p w:rsidR="00E9728D" w:rsidRPr="005A14E0" w:rsidRDefault="00E9728D" w:rsidP="00E9728D">
            <w:r w:rsidRPr="005A14E0">
              <w:t>9.016</w:t>
            </w:r>
          </w:p>
        </w:tc>
        <w:tc>
          <w:tcPr>
            <w:tcW w:w="1443" w:type="dxa"/>
            <w:hideMark/>
          </w:tcPr>
          <w:p w:rsidR="00E9728D" w:rsidRPr="005A14E0" w:rsidRDefault="00E9728D" w:rsidP="00E9728D">
            <w:r w:rsidRPr="005A14E0">
              <w:t>0.187</w:t>
            </w:r>
          </w:p>
        </w:tc>
      </w:tr>
      <w:tr w:rsidR="00E9728D" w:rsidRPr="005A14E0" w:rsidTr="000977A2">
        <w:trPr>
          <w:trHeight w:val="315"/>
        </w:trPr>
        <w:tc>
          <w:tcPr>
            <w:tcW w:w="2479" w:type="dxa"/>
            <w:hideMark/>
          </w:tcPr>
          <w:p w:rsidR="00E9728D" w:rsidRPr="005A14E0" w:rsidRDefault="00E9728D" w:rsidP="00E9728D">
            <w:proofErr w:type="spellStart"/>
            <w:r w:rsidRPr="005A14E0">
              <w:t>Kingella</w:t>
            </w:r>
            <w:proofErr w:type="spellEnd"/>
          </w:p>
        </w:tc>
        <w:tc>
          <w:tcPr>
            <w:tcW w:w="1445" w:type="dxa"/>
            <w:hideMark/>
          </w:tcPr>
          <w:p w:rsidR="00E9728D" w:rsidRPr="005A14E0" w:rsidRDefault="00E9728D" w:rsidP="00E9728D">
            <w:r w:rsidRPr="005A14E0">
              <w:t>0.328</w:t>
            </w:r>
          </w:p>
        </w:tc>
        <w:tc>
          <w:tcPr>
            <w:tcW w:w="1796" w:type="dxa"/>
          </w:tcPr>
          <w:p w:rsidR="00E9728D" w:rsidRPr="005A14E0" w:rsidRDefault="00E9728D" w:rsidP="00E9728D">
            <w:r w:rsidRPr="005A14E0">
              <w:t>0.63036</w:t>
            </w:r>
          </w:p>
        </w:tc>
        <w:tc>
          <w:tcPr>
            <w:tcW w:w="1796" w:type="dxa"/>
            <w:hideMark/>
          </w:tcPr>
          <w:p w:rsidR="00E9728D" w:rsidRPr="005A14E0" w:rsidRDefault="00E9728D" w:rsidP="00E9728D">
            <w:r w:rsidRPr="005A14E0">
              <w:t>2.474</w:t>
            </w:r>
          </w:p>
        </w:tc>
        <w:tc>
          <w:tcPr>
            <w:tcW w:w="1443" w:type="dxa"/>
            <w:hideMark/>
          </w:tcPr>
          <w:p w:rsidR="00E9728D" w:rsidRPr="005A14E0" w:rsidRDefault="00E9728D" w:rsidP="00E9728D">
            <w:r w:rsidRPr="005A14E0">
              <w:t>0.038</w:t>
            </w:r>
          </w:p>
        </w:tc>
      </w:tr>
      <w:tr w:rsidR="00E9728D" w:rsidRPr="005A14E0" w:rsidTr="000977A2">
        <w:trPr>
          <w:trHeight w:val="435"/>
        </w:trPr>
        <w:tc>
          <w:tcPr>
            <w:tcW w:w="2479" w:type="dxa"/>
            <w:hideMark/>
          </w:tcPr>
          <w:p w:rsidR="00E9728D" w:rsidRPr="005A14E0" w:rsidRDefault="00E9728D" w:rsidP="00E9728D">
            <w:proofErr w:type="spellStart"/>
            <w:r w:rsidRPr="005A14E0">
              <w:t>Ruminococcus</w:t>
            </w:r>
            <w:proofErr w:type="spellEnd"/>
          </w:p>
        </w:tc>
        <w:tc>
          <w:tcPr>
            <w:tcW w:w="1445" w:type="dxa"/>
            <w:hideMark/>
          </w:tcPr>
          <w:p w:rsidR="00E9728D" w:rsidRPr="005A14E0" w:rsidRDefault="00E9728D" w:rsidP="00E9728D">
            <w:r w:rsidRPr="005A14E0">
              <w:t>0.337</w:t>
            </w:r>
          </w:p>
        </w:tc>
        <w:tc>
          <w:tcPr>
            <w:tcW w:w="1796" w:type="dxa"/>
          </w:tcPr>
          <w:p w:rsidR="00E9728D" w:rsidRPr="005A14E0" w:rsidRDefault="00E9728D" w:rsidP="00E9728D">
            <w:r w:rsidRPr="005A14E0">
              <w:t>0.63036</w:t>
            </w:r>
          </w:p>
        </w:tc>
        <w:tc>
          <w:tcPr>
            <w:tcW w:w="1796" w:type="dxa"/>
            <w:hideMark/>
          </w:tcPr>
          <w:p w:rsidR="00E9728D" w:rsidRPr="005A14E0" w:rsidRDefault="00E9728D" w:rsidP="00E9728D">
            <w:r w:rsidRPr="005A14E0">
              <w:t>0.277</w:t>
            </w:r>
          </w:p>
        </w:tc>
        <w:tc>
          <w:tcPr>
            <w:tcW w:w="1443" w:type="dxa"/>
            <w:hideMark/>
          </w:tcPr>
          <w:p w:rsidR="00E9728D" w:rsidRPr="005A14E0" w:rsidRDefault="00E9728D" w:rsidP="00E9728D">
            <w:r w:rsidRPr="005A14E0">
              <w:t>-0.008</w:t>
            </w:r>
          </w:p>
        </w:tc>
      </w:tr>
      <w:tr w:rsidR="00E9728D" w:rsidRPr="005A14E0" w:rsidTr="000977A2">
        <w:trPr>
          <w:trHeight w:val="435"/>
        </w:trPr>
        <w:tc>
          <w:tcPr>
            <w:tcW w:w="2479" w:type="dxa"/>
            <w:hideMark/>
          </w:tcPr>
          <w:p w:rsidR="00E9728D" w:rsidRPr="005A14E0" w:rsidRDefault="00E9728D" w:rsidP="00E9728D">
            <w:proofErr w:type="spellStart"/>
            <w:r w:rsidRPr="005A14E0">
              <w:t>Collinsella</w:t>
            </w:r>
            <w:proofErr w:type="spellEnd"/>
          </w:p>
        </w:tc>
        <w:tc>
          <w:tcPr>
            <w:tcW w:w="1445" w:type="dxa"/>
            <w:hideMark/>
          </w:tcPr>
          <w:p w:rsidR="00E9728D" w:rsidRPr="005A14E0" w:rsidRDefault="00E9728D" w:rsidP="00E9728D">
            <w:r w:rsidRPr="005A14E0">
              <w:t>0.353</w:t>
            </w:r>
          </w:p>
        </w:tc>
        <w:tc>
          <w:tcPr>
            <w:tcW w:w="1796" w:type="dxa"/>
          </w:tcPr>
          <w:p w:rsidR="00E9728D" w:rsidRPr="005A14E0" w:rsidRDefault="00E9728D" w:rsidP="00E9728D">
            <w:r w:rsidRPr="005A14E0">
              <w:t>0.63036</w:t>
            </w:r>
          </w:p>
        </w:tc>
        <w:tc>
          <w:tcPr>
            <w:tcW w:w="1796" w:type="dxa"/>
            <w:hideMark/>
          </w:tcPr>
          <w:p w:rsidR="00E9728D" w:rsidRPr="005A14E0" w:rsidRDefault="00E9728D" w:rsidP="00E9728D">
            <w:r w:rsidRPr="005A14E0">
              <w:t>0.235</w:t>
            </w:r>
          </w:p>
        </w:tc>
        <w:tc>
          <w:tcPr>
            <w:tcW w:w="1443" w:type="dxa"/>
            <w:hideMark/>
          </w:tcPr>
          <w:p w:rsidR="00E9728D" w:rsidRPr="005A14E0" w:rsidRDefault="00E9728D" w:rsidP="00E9728D">
            <w:r w:rsidRPr="005A14E0">
              <w:t>0.024</w:t>
            </w:r>
          </w:p>
        </w:tc>
      </w:tr>
      <w:tr w:rsidR="00E9728D" w:rsidRPr="005A14E0" w:rsidTr="000977A2">
        <w:trPr>
          <w:trHeight w:val="435"/>
        </w:trPr>
        <w:tc>
          <w:tcPr>
            <w:tcW w:w="2479" w:type="dxa"/>
            <w:hideMark/>
          </w:tcPr>
          <w:p w:rsidR="00E9728D" w:rsidRPr="005A14E0" w:rsidRDefault="00E9728D" w:rsidP="00E9728D">
            <w:proofErr w:type="spellStart"/>
            <w:r w:rsidRPr="005A14E0">
              <w:t>Megasphaera</w:t>
            </w:r>
            <w:proofErr w:type="spellEnd"/>
          </w:p>
        </w:tc>
        <w:tc>
          <w:tcPr>
            <w:tcW w:w="1445" w:type="dxa"/>
            <w:hideMark/>
          </w:tcPr>
          <w:p w:rsidR="00E9728D" w:rsidRPr="005A14E0" w:rsidRDefault="00E9728D" w:rsidP="00E9728D">
            <w:r w:rsidRPr="005A14E0">
              <w:t>0.399</w:t>
            </w:r>
          </w:p>
        </w:tc>
        <w:tc>
          <w:tcPr>
            <w:tcW w:w="1796" w:type="dxa"/>
          </w:tcPr>
          <w:p w:rsidR="00E9728D" w:rsidRPr="005A14E0" w:rsidRDefault="00E9728D" w:rsidP="00E9728D">
            <w:r w:rsidRPr="005A14E0">
              <w:t>0.63281</w:t>
            </w:r>
          </w:p>
        </w:tc>
        <w:tc>
          <w:tcPr>
            <w:tcW w:w="1796" w:type="dxa"/>
            <w:hideMark/>
          </w:tcPr>
          <w:p w:rsidR="00E9728D" w:rsidRPr="005A14E0" w:rsidRDefault="00E9728D" w:rsidP="00E9728D">
            <w:r w:rsidRPr="005A14E0">
              <w:t>4.867</w:t>
            </w:r>
          </w:p>
        </w:tc>
        <w:tc>
          <w:tcPr>
            <w:tcW w:w="1443" w:type="dxa"/>
            <w:hideMark/>
          </w:tcPr>
          <w:p w:rsidR="00E9728D" w:rsidRPr="005A14E0" w:rsidRDefault="00E9728D" w:rsidP="00E9728D">
            <w:r w:rsidRPr="005A14E0">
              <w:t>-0.03</w:t>
            </w:r>
          </w:p>
        </w:tc>
      </w:tr>
      <w:tr w:rsidR="00E9728D" w:rsidRPr="005A14E0" w:rsidTr="000977A2">
        <w:trPr>
          <w:trHeight w:val="315"/>
        </w:trPr>
        <w:tc>
          <w:tcPr>
            <w:tcW w:w="2479" w:type="dxa"/>
            <w:hideMark/>
          </w:tcPr>
          <w:p w:rsidR="00E9728D" w:rsidRPr="005A14E0" w:rsidRDefault="00E9728D" w:rsidP="00E9728D">
            <w:proofErr w:type="spellStart"/>
            <w:r w:rsidRPr="005A14E0">
              <w:t>Gemella</w:t>
            </w:r>
            <w:proofErr w:type="spellEnd"/>
          </w:p>
        </w:tc>
        <w:tc>
          <w:tcPr>
            <w:tcW w:w="1445" w:type="dxa"/>
            <w:hideMark/>
          </w:tcPr>
          <w:p w:rsidR="00E9728D" w:rsidRPr="005A14E0" w:rsidRDefault="00E9728D" w:rsidP="00E9728D">
            <w:r w:rsidRPr="005A14E0">
              <w:t>0.405</w:t>
            </w:r>
          </w:p>
        </w:tc>
        <w:tc>
          <w:tcPr>
            <w:tcW w:w="1796" w:type="dxa"/>
          </w:tcPr>
          <w:p w:rsidR="00E9728D" w:rsidRPr="005A14E0" w:rsidRDefault="00E9728D" w:rsidP="00E9728D">
            <w:r w:rsidRPr="005A14E0">
              <w:t>0.63281</w:t>
            </w:r>
          </w:p>
        </w:tc>
        <w:tc>
          <w:tcPr>
            <w:tcW w:w="1796" w:type="dxa"/>
            <w:hideMark/>
          </w:tcPr>
          <w:p w:rsidR="00E9728D" w:rsidRPr="005A14E0" w:rsidRDefault="00E9728D" w:rsidP="00E9728D">
            <w:r w:rsidRPr="005A14E0">
              <w:t>7.287</w:t>
            </w:r>
          </w:p>
        </w:tc>
        <w:tc>
          <w:tcPr>
            <w:tcW w:w="1443" w:type="dxa"/>
            <w:hideMark/>
          </w:tcPr>
          <w:p w:rsidR="00E9728D" w:rsidRPr="005A14E0" w:rsidRDefault="00E9728D" w:rsidP="00E9728D">
            <w:r w:rsidRPr="005A14E0">
              <w:t>0.055</w:t>
            </w:r>
          </w:p>
        </w:tc>
      </w:tr>
      <w:tr w:rsidR="00E9728D" w:rsidRPr="005A14E0" w:rsidTr="000977A2">
        <w:trPr>
          <w:trHeight w:val="435"/>
        </w:trPr>
        <w:tc>
          <w:tcPr>
            <w:tcW w:w="2479" w:type="dxa"/>
            <w:hideMark/>
          </w:tcPr>
          <w:p w:rsidR="00E9728D" w:rsidRPr="005A14E0" w:rsidRDefault="00E9728D" w:rsidP="00E9728D">
            <w:r w:rsidRPr="005A14E0">
              <w:t>Lactobacillus</w:t>
            </w:r>
          </w:p>
        </w:tc>
        <w:tc>
          <w:tcPr>
            <w:tcW w:w="1445" w:type="dxa"/>
            <w:hideMark/>
          </w:tcPr>
          <w:p w:rsidR="00E9728D" w:rsidRPr="005A14E0" w:rsidRDefault="00E9728D" w:rsidP="00E9728D">
            <w:r w:rsidRPr="005A14E0">
              <w:t>0.449</w:t>
            </w:r>
          </w:p>
        </w:tc>
        <w:tc>
          <w:tcPr>
            <w:tcW w:w="1796" w:type="dxa"/>
          </w:tcPr>
          <w:p w:rsidR="00E9728D" w:rsidRPr="005A14E0" w:rsidRDefault="00E9728D" w:rsidP="00E9728D">
            <w:r w:rsidRPr="005A14E0">
              <w:t>0.66029</w:t>
            </w:r>
          </w:p>
        </w:tc>
        <w:tc>
          <w:tcPr>
            <w:tcW w:w="1796" w:type="dxa"/>
            <w:hideMark/>
          </w:tcPr>
          <w:p w:rsidR="00E9728D" w:rsidRPr="005A14E0" w:rsidRDefault="00E9728D" w:rsidP="00E9728D">
            <w:r w:rsidRPr="005A14E0">
              <w:t>1.093</w:t>
            </w:r>
          </w:p>
        </w:tc>
        <w:tc>
          <w:tcPr>
            <w:tcW w:w="1443" w:type="dxa"/>
            <w:hideMark/>
          </w:tcPr>
          <w:p w:rsidR="00E9728D" w:rsidRPr="005A14E0" w:rsidRDefault="00E9728D" w:rsidP="00E9728D">
            <w:r w:rsidRPr="005A14E0">
              <w:t>-0.028</w:t>
            </w:r>
          </w:p>
        </w:tc>
      </w:tr>
      <w:tr w:rsidR="00E9728D" w:rsidRPr="005A14E0" w:rsidTr="000977A2">
        <w:trPr>
          <w:trHeight w:val="315"/>
        </w:trPr>
        <w:tc>
          <w:tcPr>
            <w:tcW w:w="2479" w:type="dxa"/>
            <w:hideMark/>
          </w:tcPr>
          <w:p w:rsidR="00E9728D" w:rsidRPr="005A14E0" w:rsidRDefault="00E9728D" w:rsidP="00E9728D">
            <w:proofErr w:type="spellStart"/>
            <w:r w:rsidRPr="005A14E0">
              <w:t>Bacteroides</w:t>
            </w:r>
            <w:proofErr w:type="spellEnd"/>
          </w:p>
        </w:tc>
        <w:tc>
          <w:tcPr>
            <w:tcW w:w="1445" w:type="dxa"/>
            <w:hideMark/>
          </w:tcPr>
          <w:p w:rsidR="00E9728D" w:rsidRPr="005A14E0" w:rsidRDefault="00E9728D" w:rsidP="00E9728D">
            <w:r w:rsidRPr="005A14E0">
              <w:t>0.521</w:t>
            </w:r>
          </w:p>
        </w:tc>
        <w:tc>
          <w:tcPr>
            <w:tcW w:w="1796" w:type="dxa"/>
          </w:tcPr>
          <w:p w:rsidR="00E9728D" w:rsidRPr="005A14E0" w:rsidRDefault="00E9728D" w:rsidP="00E9728D">
            <w:r w:rsidRPr="005A14E0">
              <w:t>0.72361</w:t>
            </w:r>
          </w:p>
        </w:tc>
        <w:tc>
          <w:tcPr>
            <w:tcW w:w="1796" w:type="dxa"/>
            <w:hideMark/>
          </w:tcPr>
          <w:p w:rsidR="00E9728D" w:rsidRPr="005A14E0" w:rsidRDefault="00E9728D" w:rsidP="00E9728D">
            <w:r w:rsidRPr="005A14E0">
              <w:t>4.825</w:t>
            </w:r>
          </w:p>
        </w:tc>
        <w:tc>
          <w:tcPr>
            <w:tcW w:w="1443" w:type="dxa"/>
            <w:hideMark/>
          </w:tcPr>
          <w:p w:rsidR="00E9728D" w:rsidRPr="005A14E0" w:rsidRDefault="00E9728D" w:rsidP="00E9728D">
            <w:r w:rsidRPr="005A14E0">
              <w:t>-0.064</w:t>
            </w:r>
          </w:p>
        </w:tc>
      </w:tr>
      <w:tr w:rsidR="00E9728D" w:rsidRPr="005A14E0" w:rsidTr="000977A2">
        <w:trPr>
          <w:trHeight w:val="315"/>
        </w:trPr>
        <w:tc>
          <w:tcPr>
            <w:tcW w:w="2479" w:type="dxa"/>
            <w:hideMark/>
          </w:tcPr>
          <w:p w:rsidR="00E9728D" w:rsidRPr="005A14E0" w:rsidRDefault="00E9728D" w:rsidP="00E9728D">
            <w:proofErr w:type="spellStart"/>
            <w:r w:rsidRPr="005A14E0">
              <w:t>Prevotella</w:t>
            </w:r>
            <w:proofErr w:type="spellEnd"/>
          </w:p>
        </w:tc>
        <w:tc>
          <w:tcPr>
            <w:tcW w:w="1445" w:type="dxa"/>
            <w:hideMark/>
          </w:tcPr>
          <w:p w:rsidR="00E9728D" w:rsidRPr="005A14E0" w:rsidRDefault="00E9728D" w:rsidP="00E9728D">
            <w:r w:rsidRPr="005A14E0">
              <w:t>0.588</w:t>
            </w:r>
          </w:p>
        </w:tc>
        <w:tc>
          <w:tcPr>
            <w:tcW w:w="1796" w:type="dxa"/>
          </w:tcPr>
          <w:p w:rsidR="00E9728D" w:rsidRPr="005A14E0" w:rsidRDefault="00E9728D" w:rsidP="00E9728D">
            <w:r w:rsidRPr="005A14E0">
              <w:t>0.77368</w:t>
            </w:r>
          </w:p>
        </w:tc>
        <w:tc>
          <w:tcPr>
            <w:tcW w:w="1796" w:type="dxa"/>
            <w:hideMark/>
          </w:tcPr>
          <w:p w:rsidR="00E9728D" w:rsidRPr="005A14E0" w:rsidRDefault="00E9728D" w:rsidP="00E9728D">
            <w:r w:rsidRPr="005A14E0">
              <w:t>50.332</w:t>
            </w:r>
          </w:p>
        </w:tc>
        <w:tc>
          <w:tcPr>
            <w:tcW w:w="1443" w:type="dxa"/>
            <w:hideMark/>
          </w:tcPr>
          <w:p w:rsidR="00E9728D" w:rsidRPr="005A14E0" w:rsidRDefault="00E9728D" w:rsidP="00E9728D">
            <w:r w:rsidRPr="005A14E0">
              <w:t>0.138</w:t>
            </w:r>
          </w:p>
        </w:tc>
      </w:tr>
      <w:tr w:rsidR="00E9728D" w:rsidRPr="005A14E0" w:rsidTr="000977A2">
        <w:trPr>
          <w:trHeight w:val="315"/>
        </w:trPr>
        <w:tc>
          <w:tcPr>
            <w:tcW w:w="2479" w:type="dxa"/>
            <w:hideMark/>
          </w:tcPr>
          <w:p w:rsidR="00E9728D" w:rsidRPr="005A14E0" w:rsidRDefault="00E9728D" w:rsidP="00E9728D">
            <w:proofErr w:type="spellStart"/>
            <w:r w:rsidRPr="005A14E0">
              <w:t>f_Enterobacteriaceae</w:t>
            </w:r>
            <w:proofErr w:type="spellEnd"/>
          </w:p>
        </w:tc>
        <w:tc>
          <w:tcPr>
            <w:tcW w:w="1445" w:type="dxa"/>
            <w:hideMark/>
          </w:tcPr>
          <w:p w:rsidR="00E9728D" w:rsidRPr="005A14E0" w:rsidRDefault="00E9728D" w:rsidP="00E9728D">
            <w:r w:rsidRPr="005A14E0">
              <w:t>0.676</w:t>
            </w:r>
          </w:p>
        </w:tc>
        <w:tc>
          <w:tcPr>
            <w:tcW w:w="1796" w:type="dxa"/>
          </w:tcPr>
          <w:p w:rsidR="00E9728D" w:rsidRPr="005A14E0" w:rsidRDefault="00E9728D" w:rsidP="00E9728D">
            <w:r w:rsidRPr="005A14E0">
              <w:t>0.845</w:t>
            </w:r>
          </w:p>
        </w:tc>
        <w:tc>
          <w:tcPr>
            <w:tcW w:w="1796" w:type="dxa"/>
            <w:hideMark/>
          </w:tcPr>
          <w:p w:rsidR="00E9728D" w:rsidRPr="005A14E0" w:rsidRDefault="00E9728D" w:rsidP="00E9728D">
            <w:r w:rsidRPr="005A14E0">
              <w:t>0.231</w:t>
            </w:r>
          </w:p>
        </w:tc>
        <w:tc>
          <w:tcPr>
            <w:tcW w:w="1443" w:type="dxa"/>
            <w:hideMark/>
          </w:tcPr>
          <w:p w:rsidR="00E9728D" w:rsidRPr="005A14E0" w:rsidRDefault="00E9728D" w:rsidP="00E9728D">
            <w:r w:rsidRPr="005A14E0">
              <w:t>0.008</w:t>
            </w:r>
          </w:p>
        </w:tc>
      </w:tr>
      <w:tr w:rsidR="00E9728D" w:rsidRPr="005A14E0" w:rsidTr="000977A2">
        <w:trPr>
          <w:trHeight w:val="315"/>
        </w:trPr>
        <w:tc>
          <w:tcPr>
            <w:tcW w:w="2479" w:type="dxa"/>
            <w:hideMark/>
          </w:tcPr>
          <w:p w:rsidR="00E9728D" w:rsidRPr="005A14E0" w:rsidRDefault="00E9728D" w:rsidP="00E9728D">
            <w:proofErr w:type="spellStart"/>
            <w:r w:rsidRPr="005A14E0">
              <w:t>Atopobium</w:t>
            </w:r>
            <w:proofErr w:type="spellEnd"/>
          </w:p>
        </w:tc>
        <w:tc>
          <w:tcPr>
            <w:tcW w:w="1445" w:type="dxa"/>
            <w:hideMark/>
          </w:tcPr>
          <w:p w:rsidR="00E9728D" w:rsidRPr="005A14E0" w:rsidRDefault="00E9728D" w:rsidP="00E9728D">
            <w:r w:rsidRPr="005A14E0">
              <w:t>0.767</w:t>
            </w:r>
          </w:p>
        </w:tc>
        <w:tc>
          <w:tcPr>
            <w:tcW w:w="1796" w:type="dxa"/>
          </w:tcPr>
          <w:p w:rsidR="00E9728D" w:rsidRPr="005A14E0" w:rsidRDefault="00E9728D" w:rsidP="00E9728D">
            <w:r w:rsidRPr="005A14E0">
              <w:t>0.9131</w:t>
            </w:r>
          </w:p>
        </w:tc>
        <w:tc>
          <w:tcPr>
            <w:tcW w:w="1796" w:type="dxa"/>
            <w:hideMark/>
          </w:tcPr>
          <w:p w:rsidR="00E9728D" w:rsidRPr="005A14E0" w:rsidRDefault="00E9728D" w:rsidP="00E9728D">
            <w:r w:rsidRPr="005A14E0">
              <w:t>3.565</w:t>
            </w:r>
          </w:p>
        </w:tc>
        <w:tc>
          <w:tcPr>
            <w:tcW w:w="1443" w:type="dxa"/>
            <w:hideMark/>
          </w:tcPr>
          <w:p w:rsidR="00E9728D" w:rsidRPr="005A14E0" w:rsidRDefault="00E9728D" w:rsidP="00E9728D">
            <w:r w:rsidRPr="005A14E0">
              <w:t>0.013</w:t>
            </w:r>
          </w:p>
        </w:tc>
      </w:tr>
      <w:tr w:rsidR="00E9728D" w:rsidRPr="005A14E0" w:rsidTr="000977A2">
        <w:trPr>
          <w:trHeight w:val="315"/>
        </w:trPr>
        <w:tc>
          <w:tcPr>
            <w:tcW w:w="2479" w:type="dxa"/>
            <w:hideMark/>
          </w:tcPr>
          <w:p w:rsidR="00E9728D" w:rsidRPr="005A14E0" w:rsidRDefault="00E9728D" w:rsidP="00E9728D">
            <w:proofErr w:type="spellStart"/>
            <w:r w:rsidRPr="005A14E0">
              <w:t>Moryella</w:t>
            </w:r>
            <w:proofErr w:type="spellEnd"/>
          </w:p>
        </w:tc>
        <w:tc>
          <w:tcPr>
            <w:tcW w:w="1445" w:type="dxa"/>
            <w:hideMark/>
          </w:tcPr>
          <w:p w:rsidR="00E9728D" w:rsidRPr="005A14E0" w:rsidRDefault="00E9728D" w:rsidP="00E9728D">
            <w:r w:rsidRPr="005A14E0">
              <w:t>0.822</w:t>
            </w:r>
          </w:p>
        </w:tc>
        <w:tc>
          <w:tcPr>
            <w:tcW w:w="1796" w:type="dxa"/>
          </w:tcPr>
          <w:p w:rsidR="00E9728D" w:rsidRPr="005A14E0" w:rsidRDefault="00E9728D" w:rsidP="00E9728D">
            <w:r w:rsidRPr="005A14E0">
              <w:t>0.93125</w:t>
            </w:r>
          </w:p>
        </w:tc>
        <w:tc>
          <w:tcPr>
            <w:tcW w:w="1796" w:type="dxa"/>
            <w:hideMark/>
          </w:tcPr>
          <w:p w:rsidR="00E9728D" w:rsidRPr="005A14E0" w:rsidRDefault="00E9728D" w:rsidP="00E9728D">
            <w:r w:rsidRPr="005A14E0">
              <w:t>2.853</w:t>
            </w:r>
          </w:p>
        </w:tc>
        <w:tc>
          <w:tcPr>
            <w:tcW w:w="1443" w:type="dxa"/>
            <w:hideMark/>
          </w:tcPr>
          <w:p w:rsidR="00E9728D" w:rsidRPr="005A14E0" w:rsidRDefault="00E9728D" w:rsidP="00E9728D">
            <w:r w:rsidRPr="005A14E0">
              <w:t>0.008</w:t>
            </w:r>
          </w:p>
        </w:tc>
      </w:tr>
      <w:tr w:rsidR="00E9728D" w:rsidRPr="005A14E0" w:rsidTr="000977A2">
        <w:trPr>
          <w:trHeight w:val="315"/>
        </w:trPr>
        <w:tc>
          <w:tcPr>
            <w:tcW w:w="2479" w:type="dxa"/>
            <w:hideMark/>
          </w:tcPr>
          <w:p w:rsidR="00E9728D" w:rsidRPr="005A14E0" w:rsidRDefault="00E9728D" w:rsidP="00E9728D">
            <w:proofErr w:type="spellStart"/>
            <w:r w:rsidRPr="005A14E0">
              <w:t>Porphyromonas</w:t>
            </w:r>
            <w:proofErr w:type="spellEnd"/>
          </w:p>
        </w:tc>
        <w:tc>
          <w:tcPr>
            <w:tcW w:w="1445" w:type="dxa"/>
            <w:hideMark/>
          </w:tcPr>
          <w:p w:rsidR="00E9728D" w:rsidRPr="005A14E0" w:rsidRDefault="00E9728D" w:rsidP="00E9728D">
            <w:r w:rsidRPr="005A14E0">
              <w:t>0.879</w:t>
            </w:r>
          </w:p>
        </w:tc>
        <w:tc>
          <w:tcPr>
            <w:tcW w:w="1796" w:type="dxa"/>
          </w:tcPr>
          <w:p w:rsidR="00E9728D" w:rsidRPr="005A14E0" w:rsidRDefault="00E9728D" w:rsidP="00E9728D">
            <w:r w:rsidRPr="005A14E0">
              <w:t>0.93125</w:t>
            </w:r>
          </w:p>
        </w:tc>
        <w:tc>
          <w:tcPr>
            <w:tcW w:w="1796" w:type="dxa"/>
            <w:hideMark/>
          </w:tcPr>
          <w:p w:rsidR="00E9728D" w:rsidRPr="005A14E0" w:rsidRDefault="00E9728D" w:rsidP="00E9728D">
            <w:r w:rsidRPr="005A14E0">
              <w:t>5.62</w:t>
            </w:r>
          </w:p>
        </w:tc>
        <w:tc>
          <w:tcPr>
            <w:tcW w:w="1443" w:type="dxa"/>
            <w:hideMark/>
          </w:tcPr>
          <w:p w:rsidR="00E9728D" w:rsidRPr="005A14E0" w:rsidRDefault="00E9728D" w:rsidP="00E9728D">
            <w:r w:rsidRPr="005A14E0">
              <w:t>-0.012</w:t>
            </w:r>
          </w:p>
        </w:tc>
      </w:tr>
      <w:tr w:rsidR="00E9728D" w:rsidRPr="005A14E0" w:rsidTr="000977A2">
        <w:trPr>
          <w:trHeight w:val="315"/>
        </w:trPr>
        <w:tc>
          <w:tcPr>
            <w:tcW w:w="2479" w:type="dxa"/>
            <w:hideMark/>
          </w:tcPr>
          <w:p w:rsidR="00E9728D" w:rsidRPr="005A14E0" w:rsidRDefault="00E9728D" w:rsidP="00E9728D">
            <w:r w:rsidRPr="005A14E0">
              <w:t>Streptococcus</w:t>
            </w:r>
          </w:p>
        </w:tc>
        <w:tc>
          <w:tcPr>
            <w:tcW w:w="1445" w:type="dxa"/>
            <w:hideMark/>
          </w:tcPr>
          <w:p w:rsidR="00E9728D" w:rsidRPr="005A14E0" w:rsidRDefault="00E9728D" w:rsidP="00E9728D">
            <w:r w:rsidRPr="005A14E0">
              <w:t>0.894</w:t>
            </w:r>
          </w:p>
        </w:tc>
        <w:tc>
          <w:tcPr>
            <w:tcW w:w="1796" w:type="dxa"/>
          </w:tcPr>
          <w:p w:rsidR="00E9728D" w:rsidRPr="005A14E0" w:rsidRDefault="00E9728D" w:rsidP="00E9728D">
            <w:r w:rsidRPr="005A14E0">
              <w:t>0.93125</w:t>
            </w:r>
          </w:p>
        </w:tc>
        <w:tc>
          <w:tcPr>
            <w:tcW w:w="1796" w:type="dxa"/>
            <w:hideMark/>
          </w:tcPr>
          <w:p w:rsidR="00E9728D" w:rsidRPr="005A14E0" w:rsidRDefault="00E9728D" w:rsidP="00E9728D">
            <w:r w:rsidRPr="005A14E0">
              <w:t>160.056</w:t>
            </w:r>
          </w:p>
        </w:tc>
        <w:tc>
          <w:tcPr>
            <w:tcW w:w="1443" w:type="dxa"/>
            <w:hideMark/>
          </w:tcPr>
          <w:p w:rsidR="00E9728D" w:rsidRPr="005A14E0" w:rsidRDefault="00E9728D" w:rsidP="00E9728D">
            <w:r w:rsidRPr="005A14E0">
              <w:t>0.046</w:t>
            </w:r>
          </w:p>
        </w:tc>
      </w:tr>
      <w:tr w:rsidR="00E9728D" w:rsidRPr="005A14E0" w:rsidTr="000977A2">
        <w:trPr>
          <w:trHeight w:val="315"/>
        </w:trPr>
        <w:tc>
          <w:tcPr>
            <w:tcW w:w="2479" w:type="dxa"/>
            <w:hideMark/>
          </w:tcPr>
          <w:p w:rsidR="00E9728D" w:rsidRPr="005A14E0" w:rsidRDefault="00E9728D" w:rsidP="00E9728D">
            <w:proofErr w:type="spellStart"/>
            <w:r w:rsidRPr="005A14E0">
              <w:t>Veillonella</w:t>
            </w:r>
            <w:proofErr w:type="spellEnd"/>
          </w:p>
        </w:tc>
        <w:tc>
          <w:tcPr>
            <w:tcW w:w="1445" w:type="dxa"/>
            <w:hideMark/>
          </w:tcPr>
          <w:p w:rsidR="00E9728D" w:rsidRPr="005A14E0" w:rsidRDefault="00E9728D" w:rsidP="00E9728D">
            <w:r w:rsidRPr="005A14E0">
              <w:t>0.937</w:t>
            </w:r>
          </w:p>
        </w:tc>
        <w:tc>
          <w:tcPr>
            <w:tcW w:w="1796" w:type="dxa"/>
          </w:tcPr>
          <w:p w:rsidR="00E9728D" w:rsidRPr="005A14E0" w:rsidRDefault="00E9728D" w:rsidP="00E9728D">
            <w:r w:rsidRPr="005A14E0">
              <w:t>0.937</w:t>
            </w:r>
          </w:p>
        </w:tc>
        <w:tc>
          <w:tcPr>
            <w:tcW w:w="1796" w:type="dxa"/>
            <w:hideMark/>
          </w:tcPr>
          <w:p w:rsidR="00E9728D" w:rsidRPr="005A14E0" w:rsidRDefault="00E9728D" w:rsidP="00E9728D">
            <w:r w:rsidRPr="005A14E0">
              <w:t>43.706</w:t>
            </w:r>
          </w:p>
        </w:tc>
        <w:tc>
          <w:tcPr>
            <w:tcW w:w="1443" w:type="dxa"/>
            <w:hideMark/>
          </w:tcPr>
          <w:p w:rsidR="00E9728D" w:rsidRPr="005A14E0" w:rsidRDefault="00E9728D" w:rsidP="00E9728D">
            <w:r w:rsidRPr="005A14E0">
              <w:t>-0.01</w:t>
            </w:r>
          </w:p>
        </w:tc>
      </w:tr>
    </w:tbl>
    <w:p w:rsidR="005A14E0" w:rsidRDefault="005A14E0"/>
    <w:p w:rsidR="009A2301" w:rsidRDefault="009A2301">
      <w:r>
        <w:t>Signific</w:t>
      </w:r>
      <w:r w:rsidR="00225847">
        <w:t xml:space="preserve">ance </w:t>
      </w:r>
      <w:r w:rsidR="00D8699E">
        <w:t>defined as p&lt;</w:t>
      </w:r>
      <w:r w:rsidR="00225847">
        <w:t>0.05 and fdr</w:t>
      </w:r>
      <w:r w:rsidR="00D8699E">
        <w:t>&lt;</w:t>
      </w:r>
      <w:r>
        <w:t>0.1.</w:t>
      </w:r>
    </w:p>
    <w:p w:rsidR="009A2301" w:rsidRDefault="009A2301">
      <w:r>
        <w:t xml:space="preserve">Abbreviations: </w:t>
      </w:r>
      <w:r w:rsidR="005A14E0">
        <w:t>LSM, liver stiffness measurement</w:t>
      </w:r>
      <w:r w:rsidR="00225847">
        <w:t>; fdr</w:t>
      </w:r>
      <w:r w:rsidR="007C7D61">
        <w:t>, false discovery rate; f, family</w:t>
      </w:r>
    </w:p>
    <w:sectPr w:rsidR="009A2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A8A"/>
    <w:multiLevelType w:val="multilevel"/>
    <w:tmpl w:val="0FBAA9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DA16D6"/>
    <w:multiLevelType w:val="multilevel"/>
    <w:tmpl w:val="B224B79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37224FD"/>
    <w:multiLevelType w:val="hybridMultilevel"/>
    <w:tmpl w:val="89D098F4"/>
    <w:lvl w:ilvl="0" w:tplc="4A061F68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B6FDA"/>
    <w:multiLevelType w:val="multilevel"/>
    <w:tmpl w:val="A01E2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5E479E0"/>
    <w:multiLevelType w:val="multilevel"/>
    <w:tmpl w:val="C9961C4A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01"/>
    <w:rsid w:val="0000797F"/>
    <w:rsid w:val="000A70AD"/>
    <w:rsid w:val="000D49D9"/>
    <w:rsid w:val="001549AA"/>
    <w:rsid w:val="001C2FE6"/>
    <w:rsid w:val="00225847"/>
    <w:rsid w:val="002646E5"/>
    <w:rsid w:val="00395BAC"/>
    <w:rsid w:val="00437A26"/>
    <w:rsid w:val="005A14E0"/>
    <w:rsid w:val="005B3A9A"/>
    <w:rsid w:val="007C7D61"/>
    <w:rsid w:val="008A465B"/>
    <w:rsid w:val="008F316A"/>
    <w:rsid w:val="009013E0"/>
    <w:rsid w:val="0093068B"/>
    <w:rsid w:val="0093537D"/>
    <w:rsid w:val="009916A2"/>
    <w:rsid w:val="00996BB5"/>
    <w:rsid w:val="009A2301"/>
    <w:rsid w:val="00A52FAE"/>
    <w:rsid w:val="00AA2BC5"/>
    <w:rsid w:val="00BA0AD3"/>
    <w:rsid w:val="00BC2EC2"/>
    <w:rsid w:val="00C857C1"/>
    <w:rsid w:val="00D703B1"/>
    <w:rsid w:val="00D8699E"/>
    <w:rsid w:val="00DB4B15"/>
    <w:rsid w:val="00DE0A54"/>
    <w:rsid w:val="00E9728D"/>
    <w:rsid w:val="00F06732"/>
    <w:rsid w:val="00F57286"/>
    <w:rsid w:val="00F62EBA"/>
    <w:rsid w:val="00F7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14B12-BC5D-4C07-A913-967BF7A4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FE6"/>
    <w:pPr>
      <w:spacing w:line="360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BC5"/>
    <w:pPr>
      <w:keepNext/>
      <w:keepLines/>
      <w:numPr>
        <w:numId w:val="35"/>
      </w:numPr>
      <w:spacing w:before="960" w:after="720"/>
      <w:jc w:val="center"/>
      <w:outlineLvl w:val="0"/>
    </w:pPr>
    <w:rPr>
      <w:rFonts w:eastAsiaTheme="majorEastAsia" w:cstheme="majorBidi"/>
      <w:b/>
      <w:sz w:val="36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A2BC5"/>
    <w:pPr>
      <w:keepNext/>
      <w:keepLines/>
      <w:numPr>
        <w:ilvl w:val="1"/>
        <w:numId w:val="34"/>
      </w:numPr>
      <w:spacing w:before="40" w:after="240"/>
      <w:outlineLvl w:val="1"/>
    </w:pPr>
    <w:rPr>
      <w:rFonts w:ascii="Times New Roman" w:eastAsia="Times New Roman" w:hAnsi="Times New Roman"/>
      <w:b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A2BC5"/>
    <w:pPr>
      <w:keepNext/>
      <w:keepLines/>
      <w:numPr>
        <w:numId w:val="37"/>
      </w:numPr>
      <w:spacing w:after="240"/>
      <w:ind w:hanging="360"/>
      <w:outlineLvl w:val="2"/>
    </w:pPr>
    <w:rPr>
      <w:rFonts w:ascii="Times New Roman" w:eastAsia="Times New Roman" w:hAnsi="Times New Roman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2BC5"/>
    <w:pPr>
      <w:keepNext/>
      <w:keepLines/>
      <w:numPr>
        <w:ilvl w:val="3"/>
        <w:numId w:val="35"/>
      </w:numPr>
      <w:spacing w:before="40" w:after="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2BC5"/>
    <w:pPr>
      <w:keepNext/>
      <w:keepLines/>
      <w:numPr>
        <w:ilvl w:val="4"/>
        <w:numId w:val="3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BC5"/>
    <w:pPr>
      <w:keepNext/>
      <w:keepLines/>
      <w:numPr>
        <w:ilvl w:val="5"/>
        <w:numId w:val="3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2BC5"/>
    <w:pPr>
      <w:keepNext/>
      <w:keepLines/>
      <w:numPr>
        <w:ilvl w:val="6"/>
        <w:numId w:val="3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BC5"/>
    <w:pPr>
      <w:keepNext/>
      <w:keepLines/>
      <w:numPr>
        <w:ilvl w:val="7"/>
        <w:numId w:val="3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BC5"/>
    <w:pPr>
      <w:keepNext/>
      <w:keepLines/>
      <w:numPr>
        <w:ilvl w:val="8"/>
        <w:numId w:val="3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AA2BC5"/>
    <w:rPr>
      <w:rFonts w:ascii="Times New Roman" w:eastAsia="Times New Roman" w:hAnsi="Times New Roman"/>
      <w:b/>
      <w:sz w:val="28"/>
      <w:szCs w:val="26"/>
      <w:u w:val="single"/>
    </w:rPr>
  </w:style>
  <w:style w:type="character" w:customStyle="1" w:styleId="Heading2Char1">
    <w:name w:val="Heading 2 Char1"/>
    <w:uiPriority w:val="9"/>
    <w:rsid w:val="00BA0AD3"/>
    <w:rPr>
      <w:rFonts w:ascii="Arial" w:eastAsia="Times New Roman" w:hAnsi="Arial"/>
      <w:b/>
      <w:bCs/>
      <w:i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857C1"/>
    <w:rPr>
      <w:rFonts w:ascii="Arial" w:eastAsiaTheme="majorEastAsia" w:hAnsi="Arial" w:cstheme="majorBidi"/>
      <w:iCs/>
      <w:sz w:val="24"/>
    </w:rPr>
  </w:style>
  <w:style w:type="character" w:customStyle="1" w:styleId="Heading3Char">
    <w:name w:val="Heading 3 Char"/>
    <w:link w:val="Heading3"/>
    <w:uiPriority w:val="9"/>
    <w:rsid w:val="00AA2BC5"/>
    <w:rPr>
      <w:rFonts w:ascii="Times New Roman" w:eastAsia="Times New Roman" w:hAnsi="Times New Roman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857C1"/>
    <w:rPr>
      <w:rFonts w:ascii="Arial" w:eastAsiaTheme="majorEastAsia" w:hAnsi="Arial" w:cstheme="majorBidi"/>
      <w:b/>
      <w:sz w:val="36"/>
      <w:szCs w:val="32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C857C1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857C1"/>
    <w:rPr>
      <w:rFonts w:ascii="Calibri" w:eastAsiaTheme="minorHAnsi" w:hAnsi="Calibri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857C1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857C1"/>
    <w:rPr>
      <w:rFonts w:ascii="Calibri" w:eastAsiaTheme="minorHAnsi" w:hAnsi="Calibri"/>
      <w:noProof/>
      <w:sz w:val="24"/>
      <w:lang w:val="en-US"/>
    </w:rPr>
  </w:style>
  <w:style w:type="paragraph" w:customStyle="1" w:styleId="p0">
    <w:name w:val="p0"/>
    <w:basedOn w:val="Normal"/>
    <w:rsid w:val="00C857C1"/>
    <w:pPr>
      <w:spacing w:after="0" w:line="240" w:lineRule="auto"/>
    </w:pPr>
    <w:rPr>
      <w:rFonts w:ascii="Times New Roman" w:eastAsia="Times New Roman" w:hAnsi="Times New Roman"/>
      <w:lang w:eastAsia="zh-CN"/>
    </w:rPr>
  </w:style>
  <w:style w:type="character" w:customStyle="1" w:styleId="apple-converted-space">
    <w:name w:val="apple-converted-space"/>
    <w:basedOn w:val="DefaultParagraphFont"/>
    <w:rsid w:val="00C857C1"/>
  </w:style>
  <w:style w:type="character" w:customStyle="1" w:styleId="Heading5Char">
    <w:name w:val="Heading 5 Char"/>
    <w:basedOn w:val="DefaultParagraphFont"/>
    <w:link w:val="Heading5"/>
    <w:uiPriority w:val="9"/>
    <w:rsid w:val="00C857C1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7C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7C1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7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7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7C1"/>
    <w:rPr>
      <w:rFonts w:ascii="Arial" w:eastAsiaTheme="minorHAnsi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857C1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57C1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7C1"/>
    <w:rPr>
      <w:rFonts w:ascii="Arial" w:eastAsiaTheme="minorHAnsi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7C1"/>
    <w:rPr>
      <w:rFonts w:ascii="Segoe UI" w:eastAsiaTheme="minorHAns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8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</dc:creator>
  <cp:keywords/>
  <dc:description/>
  <cp:lastModifiedBy>Ashok</cp:lastModifiedBy>
  <cp:revision>6</cp:revision>
  <dcterms:created xsi:type="dcterms:W3CDTF">2018-07-01T03:31:00Z</dcterms:created>
  <dcterms:modified xsi:type="dcterms:W3CDTF">2018-07-08T03:27:00Z</dcterms:modified>
</cp:coreProperties>
</file>