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97F5" w14:textId="77777777" w:rsidR="00CA7482" w:rsidRPr="008C7F62" w:rsidRDefault="00CA7482" w:rsidP="00CA7482"/>
    <w:p w14:paraId="289B682C" w14:textId="77777777" w:rsidR="00CA7482" w:rsidRPr="008C7F62" w:rsidRDefault="00CA7482" w:rsidP="00CA7482">
      <w:r w:rsidRPr="008C7F62">
        <w:t xml:space="preserve">Table 2. </w:t>
      </w:r>
    </w:p>
    <w:p w14:paraId="6CF8357A" w14:textId="77777777" w:rsidR="00CA7482" w:rsidRPr="008C7F62" w:rsidRDefault="00CA7482" w:rsidP="00CA7482">
      <w:r w:rsidRPr="008C7F62">
        <w:t>Quality assessment</w:t>
      </w:r>
    </w:p>
    <w:p w14:paraId="09286CD4" w14:textId="77777777" w:rsidR="00CA7482" w:rsidRPr="008C7F62" w:rsidRDefault="00CA7482" w:rsidP="00CA7482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629"/>
        <w:gridCol w:w="1157"/>
        <w:gridCol w:w="2567"/>
        <w:gridCol w:w="1798"/>
        <w:gridCol w:w="1888"/>
        <w:gridCol w:w="2409"/>
        <w:gridCol w:w="1728"/>
      </w:tblGrid>
      <w:tr w:rsidR="00CA7482" w:rsidRPr="008C7F62" w14:paraId="2A969DC4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6EE3BCE1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 xml:space="preserve">Author </w:t>
            </w:r>
          </w:p>
          <w:p w14:paraId="31D208F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year, country</w:t>
            </w:r>
          </w:p>
        </w:tc>
        <w:tc>
          <w:tcPr>
            <w:tcW w:w="1157" w:type="dxa"/>
            <w:noWrap/>
            <w:hideMark/>
          </w:tcPr>
          <w:p w14:paraId="61AE9DB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Patient selection</w:t>
            </w:r>
          </w:p>
        </w:tc>
        <w:tc>
          <w:tcPr>
            <w:tcW w:w="2567" w:type="dxa"/>
            <w:noWrap/>
            <w:hideMark/>
          </w:tcPr>
          <w:p w14:paraId="02E5088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Ascertainment exposure (technique, removal)</w:t>
            </w:r>
          </w:p>
        </w:tc>
        <w:tc>
          <w:tcPr>
            <w:tcW w:w="1798" w:type="dxa"/>
            <w:noWrap/>
            <w:hideMark/>
          </w:tcPr>
          <w:p w14:paraId="278468AD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Ascertainment outcome</w:t>
            </w:r>
          </w:p>
        </w:tc>
        <w:tc>
          <w:tcPr>
            <w:tcW w:w="1888" w:type="dxa"/>
            <w:noWrap/>
            <w:hideMark/>
          </w:tcPr>
          <w:p w14:paraId="1DB07B9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Follow up</w:t>
            </w:r>
          </w:p>
        </w:tc>
        <w:tc>
          <w:tcPr>
            <w:tcW w:w="2409" w:type="dxa"/>
            <w:noWrap/>
            <w:hideMark/>
          </w:tcPr>
          <w:p w14:paraId="1681DF98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Reporting</w:t>
            </w:r>
          </w:p>
        </w:tc>
        <w:tc>
          <w:tcPr>
            <w:tcW w:w="1728" w:type="dxa"/>
            <w:noWrap/>
            <w:hideMark/>
          </w:tcPr>
          <w:p w14:paraId="0F6B833E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Total</w:t>
            </w:r>
          </w:p>
        </w:tc>
      </w:tr>
      <w:tr w:rsidR="00CA7482" w:rsidRPr="008C7F62" w14:paraId="559D4FE3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6F2F438A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 xml:space="preserve">Atherton </w:t>
            </w:r>
          </w:p>
          <w:p w14:paraId="033EEF1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2007, UK</w:t>
            </w:r>
          </w:p>
        </w:tc>
        <w:tc>
          <w:tcPr>
            <w:tcW w:w="1157" w:type="dxa"/>
            <w:noWrap/>
            <w:hideMark/>
          </w:tcPr>
          <w:p w14:paraId="2066CC7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567" w:type="dxa"/>
            <w:noWrap/>
            <w:hideMark/>
          </w:tcPr>
          <w:p w14:paraId="22BF219E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197964D8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  <w:hideMark/>
          </w:tcPr>
          <w:p w14:paraId="611E800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6A22199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393C33D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●●●●●●</w:t>
            </w:r>
          </w:p>
        </w:tc>
      </w:tr>
      <w:tr w:rsidR="00CA7482" w:rsidRPr="008C7F62" w14:paraId="29F43F85" w14:textId="77777777" w:rsidTr="00781133">
        <w:trPr>
          <w:trHeight w:val="567"/>
        </w:trPr>
        <w:tc>
          <w:tcPr>
            <w:tcW w:w="1629" w:type="dxa"/>
            <w:noWrap/>
          </w:tcPr>
          <w:p w14:paraId="0F0EABAF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Audain</w:t>
            </w:r>
          </w:p>
          <w:p w14:paraId="40DD017C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2015, UK</w:t>
            </w:r>
          </w:p>
        </w:tc>
        <w:tc>
          <w:tcPr>
            <w:tcW w:w="1157" w:type="dxa"/>
            <w:noWrap/>
          </w:tcPr>
          <w:p w14:paraId="798ED2A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567" w:type="dxa"/>
            <w:noWrap/>
          </w:tcPr>
          <w:p w14:paraId="7733497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</w:tcPr>
          <w:p w14:paraId="0597734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</w:tcPr>
          <w:p w14:paraId="1E2DC15C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</w:tcPr>
          <w:p w14:paraId="5C5FAF1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</w:tcPr>
          <w:p w14:paraId="5DCD59A0" w14:textId="77777777" w:rsidR="00CA7482" w:rsidRPr="008C7F62" w:rsidRDefault="00CA7482" w:rsidP="00781133">
            <w:pPr>
              <w:jc w:val="center"/>
            </w:pPr>
            <w:r w:rsidRPr="008C7F62">
              <w:t>●●●●●●</w:t>
            </w:r>
          </w:p>
        </w:tc>
      </w:tr>
      <w:tr w:rsidR="00CA7482" w:rsidRPr="008C7F62" w14:paraId="46F84853" w14:textId="77777777" w:rsidTr="00781133">
        <w:trPr>
          <w:trHeight w:val="567"/>
        </w:trPr>
        <w:tc>
          <w:tcPr>
            <w:tcW w:w="1629" w:type="dxa"/>
            <w:noWrap/>
          </w:tcPr>
          <w:p w14:paraId="1A35967A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Chasapi</w:t>
            </w:r>
          </w:p>
          <w:p w14:paraId="14DA92E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2016, UK</w:t>
            </w:r>
          </w:p>
        </w:tc>
        <w:tc>
          <w:tcPr>
            <w:tcW w:w="1157" w:type="dxa"/>
            <w:noWrap/>
          </w:tcPr>
          <w:p w14:paraId="20424D7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</w:tcPr>
          <w:p w14:paraId="2AA25B6B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No</w:t>
            </w:r>
          </w:p>
        </w:tc>
        <w:tc>
          <w:tcPr>
            <w:tcW w:w="1798" w:type="dxa"/>
            <w:noWrap/>
          </w:tcPr>
          <w:p w14:paraId="3199F083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</w:tcPr>
          <w:p w14:paraId="79ACA6DB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</w:tcPr>
          <w:p w14:paraId="6F8A148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</w:tcPr>
          <w:p w14:paraId="1F4220FD" w14:textId="77777777" w:rsidR="00CA7482" w:rsidRPr="008C7F62" w:rsidRDefault="00CA7482" w:rsidP="00781133">
            <w:pPr>
              <w:jc w:val="center"/>
            </w:pPr>
            <w:r w:rsidRPr="008C7F62">
              <w:t>●●●○○○</w:t>
            </w:r>
          </w:p>
        </w:tc>
      </w:tr>
      <w:tr w:rsidR="00CA7482" w:rsidRPr="008C7F62" w14:paraId="4A9CA4E8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3DFB7DC1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Davenport 1988, UK</w:t>
            </w:r>
          </w:p>
        </w:tc>
        <w:tc>
          <w:tcPr>
            <w:tcW w:w="1157" w:type="dxa"/>
            <w:noWrap/>
            <w:hideMark/>
          </w:tcPr>
          <w:p w14:paraId="74143AA3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567" w:type="dxa"/>
            <w:noWrap/>
            <w:hideMark/>
          </w:tcPr>
          <w:p w14:paraId="471A8423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No, Yes</w:t>
            </w:r>
          </w:p>
        </w:tc>
        <w:tc>
          <w:tcPr>
            <w:tcW w:w="1798" w:type="dxa"/>
            <w:noWrap/>
            <w:hideMark/>
          </w:tcPr>
          <w:p w14:paraId="5F4C158B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  <w:hideMark/>
          </w:tcPr>
          <w:p w14:paraId="04E365BE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22C2E13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728" w:type="dxa"/>
            <w:noWrap/>
            <w:hideMark/>
          </w:tcPr>
          <w:p w14:paraId="294802B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●●●○○○</w:t>
            </w:r>
          </w:p>
        </w:tc>
      </w:tr>
      <w:tr w:rsidR="00CA7482" w:rsidRPr="008C7F62" w14:paraId="2E09754E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766F393C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 xml:space="preserve">Dhillon </w:t>
            </w:r>
          </w:p>
          <w:p w14:paraId="23F3B4A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2014, UK</w:t>
            </w:r>
          </w:p>
        </w:tc>
        <w:tc>
          <w:tcPr>
            <w:tcW w:w="1157" w:type="dxa"/>
            <w:noWrap/>
            <w:hideMark/>
          </w:tcPr>
          <w:p w14:paraId="576615E7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02631158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2D9D08F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  <w:hideMark/>
          </w:tcPr>
          <w:p w14:paraId="7C6D440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6D75A52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0EB0C1D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●●●●○○</w:t>
            </w:r>
          </w:p>
        </w:tc>
      </w:tr>
      <w:tr w:rsidR="00CA7482" w:rsidRPr="008C7F62" w14:paraId="07FD3629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3BE5F22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de Gado</w:t>
            </w:r>
          </w:p>
          <w:p w14:paraId="7F877A3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2008, IT</w:t>
            </w:r>
          </w:p>
        </w:tc>
        <w:tc>
          <w:tcPr>
            <w:tcW w:w="1157" w:type="dxa"/>
            <w:noWrap/>
            <w:hideMark/>
          </w:tcPr>
          <w:p w14:paraId="0B6864B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567" w:type="dxa"/>
            <w:noWrap/>
            <w:hideMark/>
          </w:tcPr>
          <w:p w14:paraId="3EECF7D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23EC6C1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  <w:hideMark/>
          </w:tcPr>
          <w:p w14:paraId="3FFA78CE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06F94C42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24EF3627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●●●●●○</w:t>
            </w:r>
          </w:p>
        </w:tc>
      </w:tr>
      <w:tr w:rsidR="00CA7482" w:rsidRPr="008C7F62" w14:paraId="19F0B460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18137B05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Harb</w:t>
            </w:r>
          </w:p>
          <w:p w14:paraId="3E63242A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2010, UK</w:t>
            </w:r>
          </w:p>
        </w:tc>
        <w:tc>
          <w:tcPr>
            <w:tcW w:w="1157" w:type="dxa"/>
            <w:noWrap/>
            <w:hideMark/>
          </w:tcPr>
          <w:p w14:paraId="7C6F45AE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53D13007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1B2C5449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  <w:hideMark/>
          </w:tcPr>
          <w:p w14:paraId="0EAA42E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34D524E2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6FF4B5D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●●●○○○</w:t>
            </w:r>
          </w:p>
        </w:tc>
      </w:tr>
      <w:tr w:rsidR="00CA7482" w:rsidRPr="008C7F62" w14:paraId="6FECE88A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4244946D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Keh</w:t>
            </w:r>
          </w:p>
          <w:p w14:paraId="5BFEF35C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2017, UK</w:t>
            </w:r>
          </w:p>
        </w:tc>
        <w:tc>
          <w:tcPr>
            <w:tcW w:w="1157" w:type="dxa"/>
            <w:noWrap/>
            <w:hideMark/>
          </w:tcPr>
          <w:p w14:paraId="5ECB017D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2D04F5EC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325B2C9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  <w:hideMark/>
          </w:tcPr>
          <w:p w14:paraId="6ECA45C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60E350C9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728" w:type="dxa"/>
            <w:noWrap/>
            <w:hideMark/>
          </w:tcPr>
          <w:p w14:paraId="0B9F0E1B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●●●●○○</w:t>
            </w:r>
          </w:p>
        </w:tc>
      </w:tr>
      <w:tr w:rsidR="00CA7482" w:rsidRPr="008C7F62" w14:paraId="1B158495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6EA1E1F4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Langtry</w:t>
            </w:r>
          </w:p>
          <w:p w14:paraId="5366362A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1998, UK</w:t>
            </w:r>
          </w:p>
        </w:tc>
        <w:tc>
          <w:tcPr>
            <w:tcW w:w="1157" w:type="dxa"/>
            <w:noWrap/>
            <w:hideMark/>
          </w:tcPr>
          <w:p w14:paraId="1338D21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05E04DE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No</w:t>
            </w:r>
          </w:p>
        </w:tc>
        <w:tc>
          <w:tcPr>
            <w:tcW w:w="1798" w:type="dxa"/>
            <w:noWrap/>
            <w:hideMark/>
          </w:tcPr>
          <w:p w14:paraId="0918EAA4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  <w:hideMark/>
          </w:tcPr>
          <w:p w14:paraId="1BEE3BA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1D72E6E9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728" w:type="dxa"/>
            <w:noWrap/>
            <w:hideMark/>
          </w:tcPr>
          <w:p w14:paraId="5C11347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●●●○○○</w:t>
            </w:r>
          </w:p>
        </w:tc>
      </w:tr>
      <w:tr w:rsidR="00CA7482" w:rsidRPr="008C7F62" w14:paraId="473B684F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238BFE14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Mehta</w:t>
            </w:r>
          </w:p>
          <w:p w14:paraId="4C9F16B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1979, UK</w:t>
            </w:r>
          </w:p>
        </w:tc>
        <w:tc>
          <w:tcPr>
            <w:tcW w:w="1157" w:type="dxa"/>
            <w:noWrap/>
            <w:hideMark/>
          </w:tcPr>
          <w:p w14:paraId="0E372EF8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567" w:type="dxa"/>
            <w:noWrap/>
            <w:hideMark/>
          </w:tcPr>
          <w:p w14:paraId="76119451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1B73D86C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  <w:hideMark/>
          </w:tcPr>
          <w:p w14:paraId="4642576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7A204F7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4495F09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●●●●●○</w:t>
            </w:r>
          </w:p>
        </w:tc>
      </w:tr>
      <w:tr w:rsidR="00CA7482" w:rsidRPr="008C7F62" w14:paraId="5D780D8E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4D1D72EB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Nakamura</w:t>
            </w:r>
          </w:p>
          <w:p w14:paraId="7DCE8180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2011, JP</w:t>
            </w:r>
          </w:p>
        </w:tc>
        <w:tc>
          <w:tcPr>
            <w:tcW w:w="1157" w:type="dxa"/>
            <w:noWrap/>
            <w:hideMark/>
          </w:tcPr>
          <w:p w14:paraId="764B0D6C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384EE73D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4609E481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  <w:hideMark/>
          </w:tcPr>
          <w:p w14:paraId="048FFE6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2320AC7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3783FC6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●●●●○○</w:t>
            </w:r>
          </w:p>
        </w:tc>
      </w:tr>
      <w:tr w:rsidR="00CA7482" w:rsidRPr="008C7F62" w14:paraId="4425F848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61ACFB9E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Sapountzis 2011, KOR</w:t>
            </w:r>
          </w:p>
        </w:tc>
        <w:tc>
          <w:tcPr>
            <w:tcW w:w="1157" w:type="dxa"/>
            <w:noWrap/>
            <w:hideMark/>
          </w:tcPr>
          <w:p w14:paraId="443DBFF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0FFAC30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Yes</w:t>
            </w:r>
          </w:p>
        </w:tc>
        <w:tc>
          <w:tcPr>
            <w:tcW w:w="1798" w:type="dxa"/>
            <w:noWrap/>
            <w:hideMark/>
          </w:tcPr>
          <w:p w14:paraId="2218718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888" w:type="dxa"/>
            <w:noWrap/>
            <w:hideMark/>
          </w:tcPr>
          <w:p w14:paraId="1EC92D27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26D5FF78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  <w:hideMark/>
          </w:tcPr>
          <w:p w14:paraId="7AB6715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●●●○○○</w:t>
            </w:r>
          </w:p>
        </w:tc>
      </w:tr>
      <w:tr w:rsidR="00CA7482" w:rsidRPr="008C7F62" w14:paraId="432C6BE3" w14:textId="77777777" w:rsidTr="00781133">
        <w:trPr>
          <w:trHeight w:val="567"/>
        </w:trPr>
        <w:tc>
          <w:tcPr>
            <w:tcW w:w="1629" w:type="dxa"/>
            <w:noWrap/>
          </w:tcPr>
          <w:p w14:paraId="7FB2C37C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lastRenderedPageBreak/>
              <w:t>Shimizu</w:t>
            </w:r>
          </w:p>
          <w:p w14:paraId="08026A61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2013, USA</w:t>
            </w:r>
          </w:p>
        </w:tc>
        <w:tc>
          <w:tcPr>
            <w:tcW w:w="1157" w:type="dxa"/>
            <w:noWrap/>
          </w:tcPr>
          <w:p w14:paraId="5FB7C84E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</w:tcPr>
          <w:p w14:paraId="288C339A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No</w:t>
            </w:r>
          </w:p>
        </w:tc>
        <w:tc>
          <w:tcPr>
            <w:tcW w:w="1798" w:type="dxa"/>
            <w:noWrap/>
          </w:tcPr>
          <w:p w14:paraId="25A4579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</w:tcPr>
          <w:p w14:paraId="2CC00721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</w:tcPr>
          <w:p w14:paraId="5DDE525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728" w:type="dxa"/>
            <w:noWrap/>
          </w:tcPr>
          <w:p w14:paraId="35095C73" w14:textId="77777777" w:rsidR="00CA7482" w:rsidRPr="008C7F62" w:rsidRDefault="00CA7482" w:rsidP="00781133">
            <w:pPr>
              <w:jc w:val="center"/>
            </w:pPr>
            <w:r w:rsidRPr="008C7F62">
              <w:t>●●●○○○</w:t>
            </w:r>
          </w:p>
        </w:tc>
      </w:tr>
      <w:tr w:rsidR="00CA7482" w:rsidRPr="008C7F62" w14:paraId="45BCA453" w14:textId="77777777" w:rsidTr="00781133">
        <w:trPr>
          <w:trHeight w:val="567"/>
        </w:trPr>
        <w:tc>
          <w:tcPr>
            <w:tcW w:w="1629" w:type="dxa"/>
            <w:noWrap/>
          </w:tcPr>
          <w:p w14:paraId="1A33C194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Struk</w:t>
            </w:r>
          </w:p>
          <w:p w14:paraId="4E9603A3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2017, FR</w:t>
            </w:r>
          </w:p>
        </w:tc>
        <w:tc>
          <w:tcPr>
            <w:tcW w:w="1157" w:type="dxa"/>
            <w:noWrap/>
          </w:tcPr>
          <w:p w14:paraId="6C1658E2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567" w:type="dxa"/>
            <w:noWrap/>
          </w:tcPr>
          <w:p w14:paraId="305CB9A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No, Yes</w:t>
            </w:r>
          </w:p>
        </w:tc>
        <w:tc>
          <w:tcPr>
            <w:tcW w:w="1798" w:type="dxa"/>
            <w:noWrap/>
          </w:tcPr>
          <w:p w14:paraId="704C317C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</w:tcPr>
          <w:p w14:paraId="361343C1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2409" w:type="dxa"/>
            <w:noWrap/>
          </w:tcPr>
          <w:p w14:paraId="1C1B178F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728" w:type="dxa"/>
            <w:noWrap/>
          </w:tcPr>
          <w:p w14:paraId="5663979F" w14:textId="77777777" w:rsidR="00CA7482" w:rsidRPr="008C7F62" w:rsidRDefault="00CA7482" w:rsidP="00781133">
            <w:pPr>
              <w:jc w:val="center"/>
            </w:pPr>
            <w:r w:rsidRPr="008C7F62">
              <w:t>●●●●○○</w:t>
            </w:r>
          </w:p>
        </w:tc>
      </w:tr>
      <w:tr w:rsidR="00CA7482" w:rsidRPr="008C7F62" w14:paraId="1728BFEE" w14:textId="77777777" w:rsidTr="00781133">
        <w:trPr>
          <w:trHeight w:val="567"/>
        </w:trPr>
        <w:tc>
          <w:tcPr>
            <w:tcW w:w="1629" w:type="dxa"/>
            <w:noWrap/>
            <w:hideMark/>
          </w:tcPr>
          <w:p w14:paraId="70F8DDC4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Yuki</w:t>
            </w:r>
          </w:p>
          <w:p w14:paraId="16608B56" w14:textId="77777777" w:rsidR="00CA7482" w:rsidRPr="008C7F62" w:rsidRDefault="00CA7482" w:rsidP="00781133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sz w:val="20"/>
                <w:szCs w:val="20"/>
                <w:lang w:val="nl-NL"/>
              </w:rPr>
              <w:t>2017, JAP</w:t>
            </w:r>
          </w:p>
        </w:tc>
        <w:tc>
          <w:tcPr>
            <w:tcW w:w="1157" w:type="dxa"/>
            <w:noWrap/>
            <w:hideMark/>
          </w:tcPr>
          <w:p w14:paraId="10CE21B6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567" w:type="dxa"/>
            <w:noWrap/>
            <w:hideMark/>
          </w:tcPr>
          <w:p w14:paraId="4EEFF0D3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Yes, No</w:t>
            </w:r>
          </w:p>
        </w:tc>
        <w:tc>
          <w:tcPr>
            <w:tcW w:w="1798" w:type="dxa"/>
            <w:noWrap/>
            <w:hideMark/>
          </w:tcPr>
          <w:p w14:paraId="65F6A0D9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Yes</w:t>
            </w:r>
          </w:p>
        </w:tc>
        <w:tc>
          <w:tcPr>
            <w:tcW w:w="1888" w:type="dxa"/>
            <w:noWrap/>
            <w:hideMark/>
          </w:tcPr>
          <w:p w14:paraId="418588A3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3AD7ACF5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rPr>
                <w:rFonts w:eastAsia="Times New Roman"/>
                <w:color w:val="000000"/>
                <w:sz w:val="20"/>
                <w:szCs w:val="20"/>
                <w:lang w:val="nl-NL"/>
              </w:rPr>
              <w:t>No</w:t>
            </w:r>
          </w:p>
        </w:tc>
        <w:tc>
          <w:tcPr>
            <w:tcW w:w="1728" w:type="dxa"/>
            <w:noWrap/>
            <w:hideMark/>
          </w:tcPr>
          <w:p w14:paraId="7F130160" w14:textId="77777777" w:rsidR="00CA7482" w:rsidRPr="008C7F62" w:rsidRDefault="00CA7482" w:rsidP="007811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 w:rsidRPr="008C7F62">
              <w:t>●●○○○○</w:t>
            </w:r>
          </w:p>
        </w:tc>
      </w:tr>
    </w:tbl>
    <w:p w14:paraId="5293A8F2" w14:textId="140E0B4E" w:rsidR="00CA7482" w:rsidRPr="00CA7482" w:rsidRDefault="00CA7482" w:rsidP="007F40C2">
      <w:pPr>
        <w:rPr>
          <w:rFonts w:asciiTheme="minorHAnsi" w:hAnsiTheme="minorHAnsi" w:cstheme="minorHAnsi"/>
        </w:rPr>
      </w:pPr>
      <w:r w:rsidRPr="00CA7482">
        <w:rPr>
          <w:rFonts w:asciiTheme="minorHAnsi" w:hAnsiTheme="minorHAnsi" w:cstheme="minorHAnsi"/>
        </w:rPr>
        <w:t xml:space="preserve"> </w:t>
      </w:r>
    </w:p>
    <w:sectPr w:rsidR="00CA7482" w:rsidRPr="00CA7482" w:rsidSect="007F40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C987" w14:textId="77777777" w:rsidR="00D32BA3" w:rsidRDefault="00D32BA3" w:rsidP="00F32756">
      <w:pPr>
        <w:spacing w:line="240" w:lineRule="auto"/>
      </w:pPr>
      <w:r>
        <w:separator/>
      </w:r>
    </w:p>
  </w:endnote>
  <w:endnote w:type="continuationSeparator" w:id="0">
    <w:p w14:paraId="7FA37B33" w14:textId="77777777" w:rsidR="00D32BA3" w:rsidRDefault="00D32BA3" w:rsidP="00F32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36B1" w14:textId="77777777" w:rsidR="00D32BA3" w:rsidRDefault="00D32BA3" w:rsidP="00F32756">
      <w:pPr>
        <w:spacing w:line="240" w:lineRule="auto"/>
      </w:pPr>
      <w:r>
        <w:separator/>
      </w:r>
    </w:p>
  </w:footnote>
  <w:footnote w:type="continuationSeparator" w:id="0">
    <w:p w14:paraId="34A729B3" w14:textId="77777777" w:rsidR="00D32BA3" w:rsidRDefault="00D32BA3" w:rsidP="00F32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26"/>
    <w:multiLevelType w:val="hybridMultilevel"/>
    <w:tmpl w:val="36F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052"/>
    <w:multiLevelType w:val="multilevel"/>
    <w:tmpl w:val="E1505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0E7"/>
    <w:multiLevelType w:val="hybridMultilevel"/>
    <w:tmpl w:val="397A608A"/>
    <w:lvl w:ilvl="0" w:tplc="DE701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Dermatologic Surger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ztrxa0oaxvemevat4v9dvzw9te9zd9a9e0&quot;&gt;FTG Review&lt;record-ids&gt;&lt;item&gt;1&lt;/item&gt;&lt;item&gt;4&lt;/item&gt;&lt;item&gt;5&lt;/item&gt;&lt;item&gt;6&lt;/item&gt;&lt;item&gt;8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/record-ids&gt;&lt;/item&gt;&lt;/Libraries&gt;"/>
  </w:docVars>
  <w:rsids>
    <w:rsidRoot w:val="004616BA"/>
    <w:rsid w:val="000A685A"/>
    <w:rsid w:val="000C3EB7"/>
    <w:rsid w:val="00107FD7"/>
    <w:rsid w:val="0013664E"/>
    <w:rsid w:val="001C3D23"/>
    <w:rsid w:val="001D77ED"/>
    <w:rsid w:val="00257540"/>
    <w:rsid w:val="003360C1"/>
    <w:rsid w:val="003570FC"/>
    <w:rsid w:val="00435532"/>
    <w:rsid w:val="004616BA"/>
    <w:rsid w:val="00496829"/>
    <w:rsid w:val="005D23FA"/>
    <w:rsid w:val="00600536"/>
    <w:rsid w:val="006E2076"/>
    <w:rsid w:val="00730289"/>
    <w:rsid w:val="00781133"/>
    <w:rsid w:val="007F40C2"/>
    <w:rsid w:val="007F54BA"/>
    <w:rsid w:val="00841590"/>
    <w:rsid w:val="00883AD8"/>
    <w:rsid w:val="00887E4F"/>
    <w:rsid w:val="008C7F62"/>
    <w:rsid w:val="00981ACD"/>
    <w:rsid w:val="009C2214"/>
    <w:rsid w:val="00A93A82"/>
    <w:rsid w:val="00AB5294"/>
    <w:rsid w:val="00AE528A"/>
    <w:rsid w:val="00CA0994"/>
    <w:rsid w:val="00CA7482"/>
    <w:rsid w:val="00CB01F4"/>
    <w:rsid w:val="00CB34D8"/>
    <w:rsid w:val="00D27957"/>
    <w:rsid w:val="00D32BA3"/>
    <w:rsid w:val="00D3566D"/>
    <w:rsid w:val="00D718D4"/>
    <w:rsid w:val="00DE136D"/>
    <w:rsid w:val="00ED2D21"/>
    <w:rsid w:val="00F32756"/>
    <w:rsid w:val="00F425D3"/>
    <w:rsid w:val="00FB4055"/>
    <w:rsid w:val="00FB4E52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6B82"/>
  <w15:chartTrackingRefBased/>
  <w15:docId w15:val="{C383D898-2CEC-48D9-954D-C349E33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16BA"/>
    <w:pPr>
      <w:spacing w:after="0"/>
    </w:pPr>
    <w:rPr>
      <w:rFonts w:ascii="Arial" w:eastAsia="Arial" w:hAnsi="Arial" w:cs="Arial"/>
      <w:lang w:eastAsia="nl-NL"/>
    </w:rPr>
  </w:style>
  <w:style w:type="paragraph" w:styleId="Heading1">
    <w:name w:val="heading 1"/>
    <w:basedOn w:val="Normal"/>
    <w:next w:val="Normal"/>
    <w:link w:val="Heading1Char"/>
    <w:rsid w:val="00CB01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CB01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CB01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B01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B01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CB01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2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CB01F4"/>
    <w:rPr>
      <w:rFonts w:ascii="Arial" w:eastAsia="Arial" w:hAnsi="Arial" w:cs="Arial"/>
      <w:sz w:val="40"/>
      <w:szCs w:val="40"/>
      <w:lang w:eastAsia="nl-NL"/>
    </w:rPr>
  </w:style>
  <w:style w:type="character" w:customStyle="1" w:styleId="Heading2Char">
    <w:name w:val="Heading 2 Char"/>
    <w:basedOn w:val="DefaultParagraphFont"/>
    <w:link w:val="Heading2"/>
    <w:rsid w:val="00CB01F4"/>
    <w:rPr>
      <w:rFonts w:ascii="Arial" w:eastAsia="Arial" w:hAnsi="Arial" w:cs="Arial"/>
      <w:sz w:val="32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CB01F4"/>
    <w:rPr>
      <w:rFonts w:ascii="Arial" w:eastAsia="Arial" w:hAnsi="Arial" w:cs="Arial"/>
      <w:color w:val="434343"/>
      <w:sz w:val="28"/>
      <w:szCs w:val="28"/>
      <w:lang w:eastAsia="nl-NL"/>
    </w:rPr>
  </w:style>
  <w:style w:type="character" w:customStyle="1" w:styleId="Heading4Char">
    <w:name w:val="Heading 4 Char"/>
    <w:basedOn w:val="DefaultParagraphFont"/>
    <w:link w:val="Heading4"/>
    <w:rsid w:val="00CB01F4"/>
    <w:rPr>
      <w:rFonts w:ascii="Arial" w:eastAsia="Arial" w:hAnsi="Arial" w:cs="Arial"/>
      <w:color w:val="666666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rsid w:val="00CB01F4"/>
    <w:rPr>
      <w:rFonts w:ascii="Arial" w:eastAsia="Arial" w:hAnsi="Arial" w:cs="Arial"/>
      <w:color w:val="666666"/>
      <w:lang w:eastAsia="nl-NL"/>
    </w:rPr>
  </w:style>
  <w:style w:type="character" w:customStyle="1" w:styleId="Heading6Char">
    <w:name w:val="Heading 6 Char"/>
    <w:basedOn w:val="DefaultParagraphFont"/>
    <w:link w:val="Heading6"/>
    <w:rsid w:val="00CB01F4"/>
    <w:rPr>
      <w:rFonts w:ascii="Arial" w:eastAsia="Arial" w:hAnsi="Arial" w:cs="Arial"/>
      <w:i/>
      <w:color w:val="666666"/>
      <w:lang w:eastAsia="nl-NL"/>
    </w:rPr>
  </w:style>
  <w:style w:type="paragraph" w:styleId="Title">
    <w:name w:val="Title"/>
    <w:basedOn w:val="Normal"/>
    <w:next w:val="Normal"/>
    <w:link w:val="TitleChar"/>
    <w:rsid w:val="00CB01F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1F4"/>
    <w:rPr>
      <w:rFonts w:ascii="Arial" w:eastAsia="Arial" w:hAnsi="Arial" w:cs="Arial"/>
      <w:sz w:val="52"/>
      <w:szCs w:val="52"/>
      <w:lang w:eastAsia="nl-NL"/>
    </w:rPr>
  </w:style>
  <w:style w:type="paragraph" w:styleId="Subtitle">
    <w:name w:val="Subtitle"/>
    <w:basedOn w:val="Normal"/>
    <w:next w:val="Normal"/>
    <w:link w:val="SubtitleChar"/>
    <w:rsid w:val="00CB01F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CB01F4"/>
    <w:rPr>
      <w:rFonts w:ascii="Arial" w:eastAsia="Arial" w:hAnsi="Arial" w:cs="Arial"/>
      <w:color w:val="666666"/>
      <w:sz w:val="30"/>
      <w:szCs w:val="30"/>
      <w:lang w:eastAsia="nl-NL"/>
    </w:rPr>
  </w:style>
  <w:style w:type="character" w:styleId="Strong">
    <w:name w:val="Strong"/>
    <w:basedOn w:val="DefaultParagraphFont"/>
    <w:uiPriority w:val="22"/>
    <w:qFormat/>
    <w:rsid w:val="00CB0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1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F4"/>
    <w:rPr>
      <w:rFonts w:ascii="Segoe UI" w:eastAsia="Arial" w:hAnsi="Segoe UI" w:cs="Segoe UI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B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1F4"/>
    <w:rPr>
      <w:rFonts w:ascii="Arial" w:eastAsia="Arial" w:hAnsi="Arial" w:cs="Arial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1F4"/>
    <w:rPr>
      <w:rFonts w:ascii="Arial" w:eastAsia="Arial" w:hAnsi="Arial" w:cs="Arial"/>
      <w:b/>
      <w:bCs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CB01F4"/>
    <w:pPr>
      <w:spacing w:after="0" w:line="240" w:lineRule="auto"/>
    </w:pPr>
    <w:rPr>
      <w:rFonts w:ascii="Arial" w:eastAsia="Arial" w:hAnsi="Arial" w:cs="Aria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1F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B01F4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F4"/>
    <w:rPr>
      <w:rFonts w:ascii="Arial" w:eastAsia="Arial" w:hAnsi="Arial" w:cs="Arial"/>
      <w:noProof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CB01F4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CB01F4"/>
    <w:rPr>
      <w:rFonts w:ascii="Arial" w:eastAsia="Arial" w:hAnsi="Arial" w:cs="Arial"/>
      <w:noProof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B01F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F4"/>
    <w:rPr>
      <w:rFonts w:ascii="Arial" w:eastAsia="Arial" w:hAnsi="Arial" w:cs="Arial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CB01F4"/>
  </w:style>
  <w:style w:type="paragraph" w:styleId="Header">
    <w:name w:val="header"/>
    <w:basedOn w:val="Normal"/>
    <w:link w:val="HeaderChar"/>
    <w:uiPriority w:val="99"/>
    <w:unhideWhenUsed/>
    <w:rsid w:val="00CB01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F4"/>
    <w:rPr>
      <w:rFonts w:ascii="Arial" w:eastAsia="Arial" w:hAnsi="Arial" w:cs="Arial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CB01F4"/>
  </w:style>
  <w:style w:type="paragraph" w:styleId="NoSpacing">
    <w:name w:val="No Spacing"/>
    <w:uiPriority w:val="1"/>
    <w:qFormat/>
    <w:rsid w:val="00CB01F4"/>
    <w:pPr>
      <w:spacing w:after="0" w:line="240" w:lineRule="auto"/>
    </w:pPr>
  </w:style>
  <w:style w:type="character" w:customStyle="1" w:styleId="highlight">
    <w:name w:val="highlight"/>
    <w:basedOn w:val="DefaultParagraphFont"/>
    <w:rsid w:val="00CB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55A0-3D0E-4230-934C-D926F48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Marsidi, N. (HUID)</dc:creator>
  <cp:keywords/>
  <dc:description/>
  <cp:lastModifiedBy>Barbara Tregre</cp:lastModifiedBy>
  <cp:revision>14</cp:revision>
  <dcterms:created xsi:type="dcterms:W3CDTF">2020-02-22T19:23:00Z</dcterms:created>
  <dcterms:modified xsi:type="dcterms:W3CDTF">2020-05-04T18:38:00Z</dcterms:modified>
</cp:coreProperties>
</file>