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B4" w:rsidRPr="00032BE4" w:rsidRDefault="00A211B4" w:rsidP="00A211B4">
      <w:pPr>
        <w:spacing w:after="200"/>
        <w:rPr>
          <w:b/>
          <w:lang w:val="en-GB"/>
        </w:rPr>
      </w:pPr>
      <w:r>
        <w:rPr>
          <w:b/>
          <w:lang w:val="en-GB"/>
        </w:rPr>
        <w:t>Supplemental Digital Content 4</w:t>
      </w:r>
      <w:r>
        <w:rPr>
          <w:b/>
          <w:lang w:val="en-GB"/>
        </w:rPr>
        <w:br/>
        <w:t>TABLE SDC4</w:t>
      </w:r>
    </w:p>
    <w:tbl>
      <w:tblPr>
        <w:tblpPr w:leftFromText="141" w:rightFromText="141" w:vertAnchor="page" w:horzAnchor="margin" w:tblpY="2476"/>
        <w:tblW w:w="88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29"/>
        <w:gridCol w:w="425"/>
        <w:gridCol w:w="1701"/>
        <w:gridCol w:w="1701"/>
        <w:gridCol w:w="1702"/>
      </w:tblGrid>
      <w:tr w:rsidR="00A211B4" w:rsidRPr="00D6372F" w:rsidTr="00A211B4">
        <w:trPr>
          <w:trHeight w:val="300"/>
        </w:trPr>
        <w:tc>
          <w:tcPr>
            <w:tcW w:w="8858" w:type="dxa"/>
            <w:gridSpan w:val="5"/>
            <w:tcBorders>
              <w:left w:val="nil"/>
              <w:bottom w:val="single" w:sz="12" w:space="0" w:color="auto"/>
            </w:tcBorders>
          </w:tcPr>
          <w:p w:rsidR="00A211B4" w:rsidRPr="00BD4FDE" w:rsidRDefault="00A211B4" w:rsidP="00A211B4">
            <w:pPr>
              <w:rPr>
                <w:rFonts w:eastAsia="Times New Roman"/>
                <w:b/>
                <w:color w:val="000000"/>
              </w:rPr>
            </w:pPr>
            <w:r w:rsidRPr="00BD4FDE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TABLE 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SDC</w:t>
            </w:r>
            <w:r w:rsidRPr="00BD4FDE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4. Results of nonparametric correlation analysis between outcomes on the Text Reception Threshold (TRT) test for grammatical sentences 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</w:rPr>
              <w:t>TRTorig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) </w:t>
            </w:r>
            <w:r w:rsidRPr="00BD4FDE">
              <w:rPr>
                <w:rFonts w:eastAsia="Times New Roman"/>
                <w:b/>
                <w:color w:val="000000"/>
                <w:sz w:val="22"/>
                <w:szCs w:val="22"/>
              </w:rPr>
              <w:t>and 6 independent measures</w:t>
            </w:r>
          </w:p>
        </w:tc>
      </w:tr>
      <w:tr w:rsidR="00A211B4" w:rsidRPr="00D6372F" w:rsidTr="00A211B4">
        <w:trPr>
          <w:trHeight w:val="300"/>
        </w:trPr>
        <w:tc>
          <w:tcPr>
            <w:tcW w:w="3329" w:type="dxa"/>
            <w:tcBorders>
              <w:top w:val="single" w:sz="12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A211B4" w:rsidRPr="00D6372F" w:rsidRDefault="00A211B4" w:rsidP="00A211B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A211B4" w:rsidRPr="00D6372F" w:rsidRDefault="00A211B4" w:rsidP="00A211B4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104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11B4" w:rsidRPr="00D6372F" w:rsidRDefault="00A211B4" w:rsidP="00A211B4">
            <w:pPr>
              <w:jc w:val="center"/>
              <w:rPr>
                <w:rFonts w:eastAsia="Times New Roman"/>
                <w:b/>
                <w:color w:val="000000"/>
              </w:rPr>
            </w:pPr>
            <w:r w:rsidRPr="00D6372F">
              <w:rPr>
                <w:rFonts w:eastAsia="Times New Roman"/>
                <w:b/>
                <w:color w:val="000000"/>
                <w:sz w:val="22"/>
                <w:szCs w:val="22"/>
              </w:rPr>
              <w:t>TRT</w:t>
            </w:r>
            <w:proofErr w:type="spellStart"/>
            <w:r w:rsidRPr="00D6372F">
              <w:rPr>
                <w:b/>
                <w:sz w:val="22"/>
                <w:szCs w:val="22"/>
                <w:lang w:val="en-GB"/>
              </w:rPr>
              <w:t>orig</w:t>
            </w:r>
            <w:proofErr w:type="spellEnd"/>
          </w:p>
        </w:tc>
      </w:tr>
      <w:tr w:rsidR="00A211B4" w:rsidRPr="00D6372F" w:rsidTr="00A211B4">
        <w:trPr>
          <w:trHeight w:val="320"/>
        </w:trPr>
        <w:tc>
          <w:tcPr>
            <w:tcW w:w="3329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211B4" w:rsidRPr="00D6372F" w:rsidRDefault="00A211B4" w:rsidP="00A211B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bottom w:val="single" w:sz="12" w:space="0" w:color="auto"/>
            </w:tcBorders>
          </w:tcPr>
          <w:p w:rsidR="00A211B4" w:rsidRPr="00D6372F" w:rsidRDefault="00A211B4" w:rsidP="00A211B4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11B4" w:rsidRPr="00D6372F" w:rsidRDefault="00A211B4" w:rsidP="00A211B4">
            <w:pPr>
              <w:jc w:val="center"/>
              <w:rPr>
                <w:rFonts w:eastAsia="Times New Roman"/>
                <w:b/>
                <w:color w:val="000000"/>
              </w:rPr>
            </w:pPr>
            <w:r w:rsidRPr="00D6372F">
              <w:rPr>
                <w:rFonts w:eastAsia="Times New Roman"/>
                <w:b/>
                <w:color w:val="000000"/>
                <w:sz w:val="22"/>
                <w:szCs w:val="22"/>
              </w:rPr>
              <w:t>NH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11B4" w:rsidRPr="00D6372F" w:rsidRDefault="00A211B4" w:rsidP="00A211B4">
            <w:pPr>
              <w:jc w:val="center"/>
              <w:rPr>
                <w:rFonts w:eastAsia="Times New Roman"/>
                <w:b/>
                <w:color w:val="000000"/>
              </w:rPr>
            </w:pPr>
            <w:r w:rsidRPr="00D6372F">
              <w:rPr>
                <w:rFonts w:eastAsia="Times New Roman"/>
                <w:b/>
                <w:color w:val="000000"/>
                <w:sz w:val="22"/>
                <w:szCs w:val="22"/>
              </w:rPr>
              <w:t>AHI</w:t>
            </w:r>
          </w:p>
        </w:tc>
        <w:tc>
          <w:tcPr>
            <w:tcW w:w="1702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11B4" w:rsidRPr="00D6372F" w:rsidRDefault="00A211B4" w:rsidP="00A211B4">
            <w:pPr>
              <w:jc w:val="center"/>
              <w:rPr>
                <w:rFonts w:eastAsia="Times New Roman"/>
                <w:b/>
                <w:color w:val="000000"/>
              </w:rPr>
            </w:pPr>
            <w:r w:rsidRPr="00D6372F">
              <w:rPr>
                <w:rFonts w:eastAsia="Times New Roman"/>
                <w:b/>
                <w:color w:val="000000"/>
                <w:sz w:val="22"/>
                <w:szCs w:val="22"/>
              </w:rPr>
              <w:t>CHI</w:t>
            </w:r>
          </w:p>
        </w:tc>
      </w:tr>
      <w:tr w:rsidR="00A211B4" w:rsidRPr="00D6372F" w:rsidTr="00A211B4">
        <w:trPr>
          <w:trHeight w:val="300"/>
        </w:trPr>
        <w:tc>
          <w:tcPr>
            <w:tcW w:w="3329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211B4" w:rsidRPr="00D40902" w:rsidRDefault="00A211B4" w:rsidP="00A211B4">
            <w:pPr>
              <w:rPr>
                <w:rFonts w:eastAsia="Times New Roman"/>
                <w:b/>
                <w:color w:val="000000"/>
              </w:rPr>
            </w:pPr>
            <w:r w:rsidRPr="00D40902">
              <w:rPr>
                <w:rFonts w:eastAsia="Times New Roman"/>
                <w:b/>
                <w:color w:val="000000"/>
                <w:sz w:val="22"/>
                <w:szCs w:val="22"/>
              </w:rPr>
              <w:t>Block Design</w:t>
            </w:r>
          </w:p>
        </w:tc>
        <w:tc>
          <w:tcPr>
            <w:tcW w:w="425" w:type="dxa"/>
            <w:tcBorders>
              <w:top w:val="single" w:sz="12" w:space="0" w:color="auto"/>
              <w:bottom w:val="nil"/>
            </w:tcBorders>
          </w:tcPr>
          <w:p w:rsidR="00A211B4" w:rsidRPr="00D6372F" w:rsidRDefault="00A211B4" w:rsidP="00A211B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211B4" w:rsidRPr="00D6372F" w:rsidRDefault="00A211B4" w:rsidP="00A211B4">
            <w:pPr>
              <w:jc w:val="center"/>
              <w:rPr>
                <w:rFonts w:eastAsia="Times New Roman"/>
                <w:color w:val="000000"/>
              </w:rPr>
            </w:pPr>
            <w:r w:rsidRPr="00D6372F">
              <w:rPr>
                <w:rFonts w:eastAsia="Times New Roman"/>
                <w:color w:val="000000"/>
                <w:sz w:val="22"/>
                <w:szCs w:val="22"/>
              </w:rPr>
              <w:t>-0,05 (0.831)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211B4" w:rsidRPr="00D6372F" w:rsidRDefault="00A211B4" w:rsidP="00A211B4">
            <w:pPr>
              <w:jc w:val="center"/>
              <w:rPr>
                <w:rFonts w:eastAsia="Times New Roman"/>
                <w:color w:val="000000"/>
              </w:rPr>
            </w:pPr>
            <w:r w:rsidRPr="00D6372F">
              <w:rPr>
                <w:rFonts w:eastAsia="Times New Roman"/>
                <w:color w:val="000000"/>
                <w:sz w:val="22"/>
                <w:szCs w:val="22"/>
              </w:rPr>
              <w:t>-0,52 (0.013)</w:t>
            </w:r>
          </w:p>
        </w:tc>
        <w:tc>
          <w:tcPr>
            <w:tcW w:w="1702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211B4" w:rsidRPr="00D6372F" w:rsidRDefault="00A211B4" w:rsidP="00F04610">
            <w:pPr>
              <w:jc w:val="center"/>
              <w:rPr>
                <w:rFonts w:eastAsia="Times New Roman"/>
                <w:color w:val="000000"/>
              </w:rPr>
            </w:pPr>
            <w:r w:rsidRPr="00D6372F">
              <w:rPr>
                <w:rFonts w:eastAsia="Times New Roman"/>
                <w:color w:val="000000"/>
                <w:sz w:val="22"/>
                <w:szCs w:val="22"/>
              </w:rPr>
              <w:t>-0,3</w:t>
            </w:r>
            <w:r w:rsidR="00F04610"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 w:rsidRPr="00D6372F">
              <w:rPr>
                <w:rFonts w:eastAsia="Times New Roman"/>
                <w:color w:val="000000"/>
                <w:sz w:val="22"/>
                <w:szCs w:val="22"/>
              </w:rPr>
              <w:t xml:space="preserve"> (0.0</w:t>
            </w:r>
            <w:r w:rsidR="00F04610">
              <w:rPr>
                <w:rFonts w:eastAsia="Times New Roman"/>
                <w:color w:val="000000"/>
                <w:sz w:val="22"/>
                <w:szCs w:val="22"/>
              </w:rPr>
              <w:t>94</w:t>
            </w:r>
            <w:r w:rsidRPr="00D6372F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</w:tr>
      <w:tr w:rsidR="00A211B4" w:rsidRPr="00D6372F" w:rsidTr="00A211B4">
        <w:trPr>
          <w:trHeight w:val="300"/>
        </w:trPr>
        <w:tc>
          <w:tcPr>
            <w:tcW w:w="33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211B4" w:rsidRPr="00D40902" w:rsidRDefault="00A211B4" w:rsidP="00A211B4">
            <w:pPr>
              <w:rPr>
                <w:rFonts w:eastAsia="Times New Roman"/>
                <w:b/>
                <w:color w:val="000000"/>
              </w:rPr>
            </w:pPr>
            <w:r w:rsidRPr="00D40902">
              <w:rPr>
                <w:rFonts w:eastAsia="Times New Roman"/>
                <w:b/>
                <w:color w:val="000000"/>
                <w:sz w:val="22"/>
                <w:szCs w:val="22"/>
              </w:rPr>
              <w:t>Similarities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211B4" w:rsidRPr="00D6372F" w:rsidRDefault="00A211B4" w:rsidP="00A211B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211B4" w:rsidRPr="00D6372F" w:rsidRDefault="00A211B4" w:rsidP="00A211B4">
            <w:pPr>
              <w:jc w:val="center"/>
              <w:rPr>
                <w:rFonts w:eastAsia="Times New Roman"/>
                <w:color w:val="000000"/>
              </w:rPr>
            </w:pPr>
            <w:r w:rsidRPr="00D6372F">
              <w:rPr>
                <w:rFonts w:eastAsia="Times New Roman"/>
                <w:color w:val="000000"/>
                <w:sz w:val="22"/>
                <w:szCs w:val="22"/>
              </w:rPr>
              <w:t xml:space="preserve">  0,06 (0.810)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211B4" w:rsidRPr="00D6372F" w:rsidRDefault="00A211B4" w:rsidP="00A211B4">
            <w:pPr>
              <w:jc w:val="center"/>
              <w:rPr>
                <w:rFonts w:eastAsia="Times New Roman"/>
                <w:color w:val="000000"/>
              </w:rPr>
            </w:pPr>
            <w:r w:rsidRPr="00D6372F">
              <w:rPr>
                <w:rFonts w:eastAsia="Times New Roman"/>
                <w:color w:val="000000"/>
                <w:sz w:val="22"/>
                <w:szCs w:val="22"/>
              </w:rPr>
              <w:t>-0,34 (0.124)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211B4" w:rsidRPr="00D6372F" w:rsidRDefault="00A211B4" w:rsidP="00F04610">
            <w:pPr>
              <w:jc w:val="center"/>
              <w:rPr>
                <w:rFonts w:eastAsia="Times New Roman"/>
                <w:color w:val="000000"/>
              </w:rPr>
            </w:pPr>
            <w:r w:rsidRPr="00D6372F">
              <w:rPr>
                <w:rFonts w:eastAsia="Times New Roman"/>
                <w:color w:val="000000"/>
                <w:sz w:val="22"/>
                <w:szCs w:val="22"/>
              </w:rPr>
              <w:t>-0,5</w:t>
            </w:r>
            <w:r w:rsidR="00F04610">
              <w:rPr>
                <w:rFonts w:eastAsia="Times New Roman"/>
                <w:color w:val="000000"/>
                <w:sz w:val="22"/>
                <w:szCs w:val="22"/>
              </w:rPr>
              <w:t>43</w:t>
            </w:r>
            <w:r w:rsidRPr="00D6372F">
              <w:rPr>
                <w:rFonts w:eastAsia="Times New Roman"/>
                <w:color w:val="000000"/>
                <w:sz w:val="22"/>
                <w:szCs w:val="22"/>
              </w:rPr>
              <w:t xml:space="preserve"> (0.01</w:t>
            </w:r>
            <w:r w:rsidR="00F04610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Pr="00D6372F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</w:tr>
      <w:tr w:rsidR="00A211B4" w:rsidRPr="00D6372F" w:rsidTr="00A211B4">
        <w:trPr>
          <w:trHeight w:val="300"/>
        </w:trPr>
        <w:tc>
          <w:tcPr>
            <w:tcW w:w="33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211B4" w:rsidRPr="00D40902" w:rsidRDefault="00A211B4" w:rsidP="00A211B4">
            <w:pPr>
              <w:rPr>
                <w:rFonts w:eastAsia="Times New Roman"/>
                <w:b/>
                <w:color w:val="000000"/>
              </w:rPr>
            </w:pPr>
            <w:r w:rsidRPr="00D40902">
              <w:rPr>
                <w:rFonts w:eastAsia="Times New Roman"/>
                <w:b/>
                <w:color w:val="000000"/>
                <w:sz w:val="22"/>
                <w:szCs w:val="22"/>
              </w:rPr>
              <w:t>Naming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211B4" w:rsidRPr="00D6372F" w:rsidRDefault="00A211B4" w:rsidP="00A211B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211B4" w:rsidRPr="00D6372F" w:rsidRDefault="00A211B4" w:rsidP="00A211B4">
            <w:pPr>
              <w:jc w:val="center"/>
              <w:rPr>
                <w:rFonts w:eastAsia="Times New Roman"/>
                <w:color w:val="000000"/>
              </w:rPr>
            </w:pPr>
            <w:r w:rsidRPr="00D6372F">
              <w:rPr>
                <w:rFonts w:eastAsia="Times New Roman"/>
                <w:color w:val="000000"/>
                <w:sz w:val="22"/>
                <w:szCs w:val="22"/>
              </w:rPr>
              <w:t xml:space="preserve">  0,36 (0.250)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211B4" w:rsidRPr="00D6372F" w:rsidRDefault="00A211B4" w:rsidP="00A211B4">
            <w:pPr>
              <w:jc w:val="center"/>
              <w:rPr>
                <w:rFonts w:eastAsia="Times New Roman"/>
                <w:color w:val="000000"/>
              </w:rPr>
            </w:pPr>
            <w:r w:rsidRPr="00D6372F">
              <w:rPr>
                <w:rFonts w:eastAsia="Times New Roman"/>
                <w:color w:val="000000"/>
                <w:sz w:val="22"/>
                <w:szCs w:val="22"/>
              </w:rPr>
              <w:t xml:space="preserve">  0,13 (0.551)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211B4" w:rsidRPr="00D6372F" w:rsidRDefault="00A211B4" w:rsidP="00F04610">
            <w:pPr>
              <w:jc w:val="center"/>
              <w:rPr>
                <w:rFonts w:eastAsia="Times New Roman"/>
                <w:color w:val="000000"/>
              </w:rPr>
            </w:pPr>
            <w:r w:rsidRPr="00D6372F">
              <w:rPr>
                <w:rFonts w:eastAsia="Times New Roman"/>
                <w:color w:val="000000"/>
                <w:sz w:val="22"/>
                <w:szCs w:val="22"/>
              </w:rPr>
              <w:t xml:space="preserve">  0,</w:t>
            </w:r>
            <w:r w:rsidR="00F04610">
              <w:rPr>
                <w:rFonts w:eastAsia="Times New Roman"/>
                <w:color w:val="000000"/>
                <w:sz w:val="22"/>
                <w:szCs w:val="22"/>
              </w:rPr>
              <w:t>30</w:t>
            </w:r>
            <w:r w:rsidRPr="00D6372F">
              <w:rPr>
                <w:rFonts w:eastAsia="Times New Roman"/>
                <w:color w:val="000000"/>
                <w:sz w:val="22"/>
                <w:szCs w:val="22"/>
              </w:rPr>
              <w:t xml:space="preserve"> (0.1</w:t>
            </w:r>
            <w:r w:rsidR="00F04610">
              <w:rPr>
                <w:rFonts w:eastAsia="Times New Roman"/>
                <w:color w:val="000000"/>
                <w:sz w:val="22"/>
                <w:szCs w:val="22"/>
              </w:rPr>
              <w:t>92</w:t>
            </w:r>
            <w:r w:rsidRPr="00D6372F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</w:tr>
      <w:tr w:rsidR="00A211B4" w:rsidRPr="00D6372F" w:rsidTr="00A211B4">
        <w:trPr>
          <w:trHeight w:val="300"/>
        </w:trPr>
        <w:tc>
          <w:tcPr>
            <w:tcW w:w="33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211B4" w:rsidRPr="00D40902" w:rsidRDefault="00A211B4" w:rsidP="00A211B4">
            <w:pPr>
              <w:rPr>
                <w:rFonts w:eastAsia="Times New Roman"/>
                <w:b/>
                <w:color w:val="000000"/>
              </w:rPr>
            </w:pPr>
            <w:r w:rsidRPr="00D40902">
              <w:rPr>
                <w:rFonts w:eastAsia="Times New Roman"/>
                <w:b/>
                <w:color w:val="000000"/>
                <w:sz w:val="22"/>
                <w:szCs w:val="22"/>
              </w:rPr>
              <w:t>Age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211B4" w:rsidRPr="00D6372F" w:rsidRDefault="00A211B4" w:rsidP="00A211B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211B4" w:rsidRPr="00D6372F" w:rsidRDefault="00A211B4" w:rsidP="00A211B4">
            <w:pPr>
              <w:jc w:val="center"/>
              <w:rPr>
                <w:rFonts w:eastAsia="Times New Roman"/>
                <w:color w:val="000000"/>
              </w:rPr>
            </w:pPr>
            <w:r w:rsidRPr="00D6372F">
              <w:rPr>
                <w:rFonts w:eastAsia="Times New Roman"/>
                <w:color w:val="000000"/>
                <w:sz w:val="22"/>
                <w:szCs w:val="22"/>
              </w:rPr>
              <w:t>-0,21 (0.366)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211B4" w:rsidRPr="00D6372F" w:rsidRDefault="00A211B4" w:rsidP="00A211B4">
            <w:pPr>
              <w:jc w:val="center"/>
              <w:rPr>
                <w:rFonts w:eastAsia="Times New Roman"/>
                <w:color w:val="000000"/>
              </w:rPr>
            </w:pPr>
            <w:r w:rsidRPr="00D6372F">
              <w:rPr>
                <w:rFonts w:eastAsia="Times New Roman"/>
                <w:color w:val="000000"/>
                <w:sz w:val="22"/>
                <w:szCs w:val="22"/>
              </w:rPr>
              <w:t xml:space="preserve">  0,17 (0.443)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211B4" w:rsidRPr="00D6372F" w:rsidRDefault="00A211B4" w:rsidP="00F04610">
            <w:pPr>
              <w:jc w:val="center"/>
              <w:rPr>
                <w:rFonts w:eastAsia="Times New Roman"/>
                <w:color w:val="000000"/>
              </w:rPr>
            </w:pPr>
            <w:r w:rsidRPr="00D6372F">
              <w:rPr>
                <w:rFonts w:eastAsia="Times New Roman"/>
                <w:color w:val="000000"/>
                <w:sz w:val="22"/>
                <w:szCs w:val="22"/>
              </w:rPr>
              <w:t>-0,</w:t>
            </w:r>
            <w:r w:rsidR="00F04610">
              <w:rPr>
                <w:rFonts w:eastAsia="Times New Roman"/>
                <w:color w:val="000000"/>
                <w:sz w:val="22"/>
                <w:szCs w:val="22"/>
              </w:rPr>
              <w:t>12</w:t>
            </w:r>
            <w:r w:rsidR="00F04610" w:rsidRPr="00D6372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D6372F">
              <w:rPr>
                <w:rFonts w:eastAsia="Times New Roman"/>
                <w:color w:val="000000"/>
                <w:sz w:val="22"/>
                <w:szCs w:val="22"/>
              </w:rPr>
              <w:t>(0.</w:t>
            </w:r>
            <w:r w:rsidR="00F04610">
              <w:rPr>
                <w:rFonts w:eastAsia="Times New Roman"/>
                <w:color w:val="000000"/>
                <w:sz w:val="22"/>
                <w:szCs w:val="22"/>
              </w:rPr>
              <w:t>593</w:t>
            </w:r>
            <w:r w:rsidRPr="00D6372F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</w:tr>
      <w:tr w:rsidR="00A211B4" w:rsidRPr="00D6372F" w:rsidTr="00A211B4">
        <w:trPr>
          <w:trHeight w:val="300"/>
        </w:trPr>
        <w:tc>
          <w:tcPr>
            <w:tcW w:w="332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211B4" w:rsidRPr="00D40902" w:rsidRDefault="00A211B4" w:rsidP="00A211B4">
            <w:pPr>
              <w:rPr>
                <w:rFonts w:eastAsia="Times New Roman"/>
                <w:b/>
                <w:color w:val="000000"/>
              </w:rPr>
            </w:pPr>
            <w:r w:rsidRPr="00D40902">
              <w:rPr>
                <w:rFonts w:eastAsia="Times New Roman"/>
                <w:b/>
                <w:color w:val="000000"/>
                <w:sz w:val="22"/>
                <w:szCs w:val="22"/>
              </w:rPr>
              <w:t>SRTDIN</w:t>
            </w:r>
          </w:p>
        </w:tc>
        <w:tc>
          <w:tcPr>
            <w:tcW w:w="425" w:type="dxa"/>
            <w:tcBorders>
              <w:top w:val="nil"/>
            </w:tcBorders>
          </w:tcPr>
          <w:p w:rsidR="00A211B4" w:rsidRPr="00D6372F" w:rsidRDefault="00A211B4" w:rsidP="00A211B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211B4" w:rsidRPr="00D6372F" w:rsidRDefault="00A211B4" w:rsidP="00A211B4">
            <w:pPr>
              <w:jc w:val="center"/>
              <w:rPr>
                <w:rFonts w:eastAsia="Times New Roman"/>
                <w:color w:val="000000"/>
              </w:rPr>
            </w:pPr>
            <w:r w:rsidRPr="00D6372F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211B4" w:rsidRPr="00D6372F" w:rsidRDefault="00A211B4" w:rsidP="00A211B4">
            <w:pPr>
              <w:jc w:val="center"/>
              <w:rPr>
                <w:rFonts w:eastAsia="Times New Roman"/>
                <w:color w:val="000000"/>
              </w:rPr>
            </w:pPr>
            <w:r w:rsidRPr="00D6372F">
              <w:rPr>
                <w:rFonts w:eastAsia="Times New Roman"/>
                <w:color w:val="000000"/>
                <w:sz w:val="22"/>
                <w:szCs w:val="22"/>
              </w:rPr>
              <w:t xml:space="preserve">  0,08 (0.726)</w:t>
            </w:r>
          </w:p>
        </w:tc>
        <w:tc>
          <w:tcPr>
            <w:tcW w:w="170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211B4" w:rsidRPr="00D6372F" w:rsidRDefault="00A211B4" w:rsidP="00F04610">
            <w:pPr>
              <w:jc w:val="center"/>
              <w:rPr>
                <w:rFonts w:eastAsia="Times New Roman"/>
                <w:color w:val="000000"/>
              </w:rPr>
            </w:pPr>
            <w:r w:rsidRPr="00D6372F">
              <w:rPr>
                <w:rFonts w:eastAsia="Times New Roman"/>
                <w:color w:val="000000"/>
                <w:sz w:val="22"/>
                <w:szCs w:val="22"/>
              </w:rPr>
              <w:t>-0,0</w:t>
            </w:r>
            <w:r w:rsidR="00F04610"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Pr="00D6372F">
              <w:rPr>
                <w:rFonts w:eastAsia="Times New Roman"/>
                <w:color w:val="000000"/>
                <w:sz w:val="22"/>
                <w:szCs w:val="22"/>
              </w:rPr>
              <w:t xml:space="preserve"> (0.</w:t>
            </w:r>
            <w:r w:rsidR="00F04610">
              <w:rPr>
                <w:rFonts w:eastAsia="Times New Roman"/>
                <w:color w:val="000000"/>
                <w:sz w:val="22"/>
                <w:szCs w:val="22"/>
              </w:rPr>
              <w:t>773</w:t>
            </w:r>
            <w:r w:rsidRPr="00D6372F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</w:tr>
      <w:tr w:rsidR="00A211B4" w:rsidRPr="00D6372F" w:rsidTr="00A211B4">
        <w:trPr>
          <w:trHeight w:val="300"/>
        </w:trPr>
        <w:tc>
          <w:tcPr>
            <w:tcW w:w="3329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11B4" w:rsidRPr="00D40902" w:rsidRDefault="00A211B4" w:rsidP="00A211B4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Number of </w:t>
            </w: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</w:rPr>
              <w:t>morphosyntactic</w:t>
            </w:r>
            <w:proofErr w:type="spellEnd"/>
            <w:r w:rsidRPr="00D40902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errors</w:t>
            </w:r>
          </w:p>
        </w:tc>
        <w:tc>
          <w:tcPr>
            <w:tcW w:w="425" w:type="dxa"/>
            <w:tcBorders>
              <w:top w:val="nil"/>
              <w:bottom w:val="single" w:sz="12" w:space="0" w:color="auto"/>
            </w:tcBorders>
          </w:tcPr>
          <w:p w:rsidR="00A211B4" w:rsidRPr="00D6372F" w:rsidRDefault="00A211B4" w:rsidP="00A211B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11B4" w:rsidRPr="00D6372F" w:rsidRDefault="00A211B4" w:rsidP="00A211B4">
            <w:pPr>
              <w:jc w:val="center"/>
              <w:rPr>
                <w:rFonts w:eastAsia="Times New Roman"/>
                <w:color w:val="000000"/>
              </w:rPr>
            </w:pPr>
            <w:r w:rsidRPr="00D6372F">
              <w:rPr>
                <w:rFonts w:eastAsia="Times New Roman"/>
                <w:color w:val="000000"/>
                <w:sz w:val="22"/>
                <w:szCs w:val="22"/>
              </w:rPr>
              <w:t>-0,05 (0.817)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11B4" w:rsidRPr="00D6372F" w:rsidRDefault="00A211B4" w:rsidP="00A211B4">
            <w:pPr>
              <w:jc w:val="center"/>
              <w:rPr>
                <w:rFonts w:eastAsia="Times New Roman"/>
                <w:color w:val="000000"/>
              </w:rPr>
            </w:pPr>
            <w:r w:rsidRPr="00D6372F">
              <w:rPr>
                <w:rFonts w:eastAsia="Times New Roman"/>
                <w:color w:val="000000"/>
                <w:sz w:val="22"/>
                <w:szCs w:val="22"/>
              </w:rPr>
              <w:t xml:space="preserve">  0,22 (0.324)</w:t>
            </w:r>
          </w:p>
        </w:tc>
        <w:tc>
          <w:tcPr>
            <w:tcW w:w="1702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211B4" w:rsidRPr="00D6372F" w:rsidRDefault="00A211B4" w:rsidP="00F04610">
            <w:pPr>
              <w:jc w:val="center"/>
              <w:rPr>
                <w:rFonts w:eastAsia="Times New Roman"/>
                <w:color w:val="000000"/>
              </w:rPr>
            </w:pPr>
            <w:r w:rsidRPr="00D6372F">
              <w:rPr>
                <w:rFonts w:eastAsia="Times New Roman"/>
                <w:color w:val="000000"/>
                <w:sz w:val="22"/>
                <w:szCs w:val="22"/>
              </w:rPr>
              <w:t xml:space="preserve">  0,5</w:t>
            </w:r>
            <w:r w:rsidR="00F04610"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Pr="00D6372F">
              <w:rPr>
                <w:rFonts w:eastAsia="Times New Roman"/>
                <w:color w:val="000000"/>
                <w:sz w:val="22"/>
                <w:szCs w:val="22"/>
              </w:rPr>
              <w:t xml:space="preserve"> (0.007*)</w:t>
            </w:r>
          </w:p>
        </w:tc>
      </w:tr>
    </w:tbl>
    <w:p w:rsidR="005C38F8" w:rsidRDefault="005C38F8" w:rsidP="005C38F8">
      <w:pPr>
        <w:tabs>
          <w:tab w:val="left" w:pos="0"/>
        </w:tabs>
        <w:jc w:val="both"/>
        <w:rPr>
          <w:sz w:val="20"/>
          <w:szCs w:val="20"/>
          <w:lang w:val="en-GB"/>
        </w:rPr>
      </w:pPr>
    </w:p>
    <w:p w:rsidR="00A211B4" w:rsidRPr="00E53365" w:rsidRDefault="00A211B4" w:rsidP="005C38F8">
      <w:pPr>
        <w:tabs>
          <w:tab w:val="left" w:pos="0"/>
        </w:tabs>
        <w:jc w:val="both"/>
        <w:rPr>
          <w:sz w:val="20"/>
          <w:szCs w:val="20"/>
          <w:lang w:val="en-GB"/>
        </w:rPr>
      </w:pPr>
      <w:r w:rsidRPr="00E44431">
        <w:rPr>
          <w:sz w:val="20"/>
          <w:szCs w:val="20"/>
          <w:lang w:val="en-GB"/>
        </w:rPr>
        <w:t xml:space="preserve">Spearman’s rho correlation coefficients and </w:t>
      </w:r>
      <w:r w:rsidRPr="00E44431">
        <w:rPr>
          <w:i/>
          <w:sz w:val="20"/>
          <w:szCs w:val="20"/>
          <w:lang w:val="en-GB"/>
        </w:rPr>
        <w:t>p</w:t>
      </w:r>
      <w:r>
        <w:rPr>
          <w:sz w:val="20"/>
          <w:szCs w:val="20"/>
          <w:lang w:val="en-GB"/>
        </w:rPr>
        <w:t xml:space="preserve"> </w:t>
      </w:r>
      <w:r w:rsidRPr="00E44431">
        <w:rPr>
          <w:sz w:val="20"/>
          <w:szCs w:val="20"/>
          <w:lang w:val="en-GB"/>
        </w:rPr>
        <w:t xml:space="preserve">values (between parentheses) for </w:t>
      </w:r>
      <w:proofErr w:type="spellStart"/>
      <w:r w:rsidRPr="00E44431">
        <w:rPr>
          <w:sz w:val="20"/>
          <w:szCs w:val="20"/>
          <w:lang w:val="en-GB"/>
        </w:rPr>
        <w:t>TRT</w:t>
      </w:r>
      <w:r w:rsidRPr="00316F13">
        <w:rPr>
          <w:sz w:val="20"/>
          <w:szCs w:val="20"/>
          <w:lang w:val="en-GB"/>
        </w:rPr>
        <w:t>orig</w:t>
      </w:r>
      <w:proofErr w:type="spellEnd"/>
      <w:r w:rsidRPr="00E44431">
        <w:rPr>
          <w:sz w:val="20"/>
          <w:szCs w:val="20"/>
          <w:lang w:val="en-GB"/>
        </w:rPr>
        <w:t xml:space="preserve"> scores and scores on 6 independent variables within each group (</w:t>
      </w:r>
      <w:proofErr w:type="spellStart"/>
      <w:r w:rsidRPr="00E44431">
        <w:rPr>
          <w:sz w:val="20"/>
          <w:szCs w:val="20"/>
          <w:lang w:val="en-GB"/>
        </w:rPr>
        <w:t>n</w:t>
      </w:r>
      <w:r w:rsidRPr="00E44431">
        <w:rPr>
          <w:sz w:val="20"/>
          <w:szCs w:val="20"/>
          <w:vertAlign w:val="subscript"/>
          <w:lang w:val="en-GB"/>
        </w:rPr>
        <w:t>NH</w:t>
      </w:r>
      <w:proofErr w:type="spellEnd"/>
      <w:r w:rsidRPr="00E44431">
        <w:rPr>
          <w:sz w:val="20"/>
          <w:szCs w:val="20"/>
          <w:lang w:val="en-GB"/>
        </w:rPr>
        <w:t xml:space="preserve"> = 21, </w:t>
      </w:r>
      <w:proofErr w:type="spellStart"/>
      <w:r w:rsidRPr="00E44431">
        <w:rPr>
          <w:sz w:val="20"/>
          <w:szCs w:val="20"/>
          <w:lang w:val="en-GB"/>
        </w:rPr>
        <w:t>n</w:t>
      </w:r>
      <w:r w:rsidRPr="00E44431">
        <w:rPr>
          <w:sz w:val="20"/>
          <w:szCs w:val="20"/>
          <w:vertAlign w:val="subscript"/>
          <w:lang w:val="en-GB"/>
        </w:rPr>
        <w:t>AHI</w:t>
      </w:r>
      <w:proofErr w:type="spellEnd"/>
      <w:r w:rsidRPr="00E44431">
        <w:rPr>
          <w:sz w:val="20"/>
          <w:szCs w:val="20"/>
          <w:lang w:val="en-GB"/>
        </w:rPr>
        <w:t xml:space="preserve"> = 22, </w:t>
      </w:r>
      <w:proofErr w:type="spellStart"/>
      <w:r w:rsidRPr="00E44431">
        <w:rPr>
          <w:sz w:val="20"/>
          <w:szCs w:val="20"/>
          <w:lang w:val="en-GB"/>
        </w:rPr>
        <w:t>n</w:t>
      </w:r>
      <w:r w:rsidRPr="00E44431">
        <w:rPr>
          <w:sz w:val="20"/>
          <w:szCs w:val="20"/>
          <w:vertAlign w:val="subscript"/>
          <w:lang w:val="en-GB"/>
        </w:rPr>
        <w:t>CHI</w:t>
      </w:r>
      <w:proofErr w:type="spellEnd"/>
      <w:r w:rsidR="00F04610">
        <w:rPr>
          <w:sz w:val="20"/>
          <w:szCs w:val="20"/>
          <w:lang w:val="en-GB"/>
        </w:rPr>
        <w:t xml:space="preserve"> = 21</w:t>
      </w:r>
      <w:r w:rsidRPr="00E44431">
        <w:rPr>
          <w:sz w:val="20"/>
          <w:szCs w:val="20"/>
          <w:lang w:val="en-GB"/>
        </w:rPr>
        <w:t xml:space="preserve">). </w:t>
      </w:r>
      <w:r w:rsidRPr="00E44431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Bonferroni</w:t>
      </w:r>
      <w:proofErr w:type="spellEnd"/>
      <w:r>
        <w:rPr>
          <w:sz w:val="20"/>
          <w:szCs w:val="20"/>
        </w:rPr>
        <w:t xml:space="preserve"> corrected </w:t>
      </w:r>
      <w:r w:rsidRPr="00DC0A20">
        <w:rPr>
          <w:i/>
          <w:sz w:val="20"/>
          <w:szCs w:val="20"/>
        </w:rPr>
        <w:t>p</w:t>
      </w:r>
      <w:r>
        <w:rPr>
          <w:sz w:val="20"/>
          <w:szCs w:val="20"/>
        </w:rPr>
        <w:t xml:space="preserve"> </w:t>
      </w:r>
      <w:r w:rsidRPr="000D1A11">
        <w:rPr>
          <w:sz w:val="20"/>
          <w:szCs w:val="20"/>
        </w:rPr>
        <w:t>&lt; 0.05</w:t>
      </w:r>
      <w:r>
        <w:rPr>
          <w:sz w:val="20"/>
          <w:szCs w:val="20"/>
        </w:rPr>
        <w:t>, two-tailed.</w:t>
      </w:r>
    </w:p>
    <w:p w:rsidR="006D1A5B" w:rsidRPr="00A211B4" w:rsidRDefault="000B118E">
      <w:pPr>
        <w:rPr>
          <w:lang w:val="en-GB"/>
        </w:rPr>
      </w:pPr>
    </w:p>
    <w:sectPr w:rsidR="006D1A5B" w:rsidRPr="00A211B4" w:rsidSect="005E7B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CD2" w:rsidRDefault="00466CD2" w:rsidP="00466CD2">
      <w:r>
        <w:separator/>
      </w:r>
    </w:p>
  </w:endnote>
  <w:endnote w:type="continuationSeparator" w:id="1">
    <w:p w:rsidR="00466CD2" w:rsidRDefault="00466CD2" w:rsidP="00466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19" w:rsidRDefault="00CC4819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22626"/>
      <w:docPartObj>
        <w:docPartGallery w:val="Page Numbers (Bottom of Page)"/>
        <w:docPartUnique/>
      </w:docPartObj>
    </w:sdtPr>
    <w:sdtContent>
      <w:p w:rsidR="00E53365" w:rsidRDefault="00B61513">
        <w:pPr>
          <w:pStyle w:val="Voettekst"/>
          <w:jc w:val="right"/>
        </w:pPr>
        <w:r>
          <w:fldChar w:fldCharType="begin"/>
        </w:r>
        <w:r w:rsidR="00A211B4">
          <w:instrText xml:space="preserve"> PAGE   \* MERGEFORMAT </w:instrText>
        </w:r>
        <w:r>
          <w:fldChar w:fldCharType="separate"/>
        </w:r>
        <w:r w:rsidR="000B118E">
          <w:rPr>
            <w:noProof/>
          </w:rPr>
          <w:t>1</w:t>
        </w:r>
        <w:r>
          <w:fldChar w:fldCharType="end"/>
        </w:r>
      </w:p>
    </w:sdtContent>
  </w:sdt>
  <w:p w:rsidR="00E53365" w:rsidRDefault="000B118E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19" w:rsidRDefault="00CC481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CD2" w:rsidRDefault="00466CD2" w:rsidP="00466CD2">
      <w:r>
        <w:separator/>
      </w:r>
    </w:p>
  </w:footnote>
  <w:footnote w:type="continuationSeparator" w:id="1">
    <w:p w:rsidR="00466CD2" w:rsidRDefault="00466CD2" w:rsidP="00466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19" w:rsidRDefault="00CC4819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19" w:rsidRPr="00551E47" w:rsidRDefault="00CC4819" w:rsidP="00CC4819">
    <w:pPr>
      <w:pStyle w:val="Koptekst"/>
      <w:rPr>
        <w:rFonts w:cs="Times New Roman"/>
        <w:lang w:val="en-US"/>
      </w:rPr>
    </w:pPr>
    <w:r>
      <w:rPr>
        <w:rFonts w:cs="Times New Roman"/>
        <w:lang w:val="en-US"/>
      </w:rPr>
      <w:t>Linguistic Proficiency a</w:t>
    </w:r>
    <w:r w:rsidRPr="00551E47">
      <w:rPr>
        <w:rFonts w:cs="Times New Roman"/>
        <w:lang w:val="en-US"/>
      </w:rPr>
      <w:t>n</w:t>
    </w:r>
    <w:r>
      <w:rPr>
        <w:rFonts w:cs="Times New Roman"/>
        <w:lang w:val="en-US"/>
      </w:rPr>
      <w:t>d M</w:t>
    </w:r>
    <w:r w:rsidRPr="00551E47">
      <w:rPr>
        <w:rFonts w:cs="Times New Roman"/>
        <w:lang w:val="en-US"/>
      </w:rPr>
      <w:t>ask</w:t>
    </w:r>
    <w:r>
      <w:rPr>
        <w:rFonts w:cs="Times New Roman"/>
        <w:lang w:val="en-US"/>
      </w:rPr>
      <w:t xml:space="preserve">ed Text Recognition                                             </w:t>
    </w:r>
    <w:r w:rsidRPr="00551E47">
      <w:rPr>
        <w:rFonts w:cs="Times New Roman"/>
        <w:lang w:val="en-US"/>
      </w:rPr>
      <w:t>Huysmans et al</w:t>
    </w:r>
  </w:p>
  <w:p w:rsidR="00E53365" w:rsidRPr="00F04610" w:rsidRDefault="000B118E" w:rsidP="00CC4819">
    <w:pPr>
      <w:pStyle w:val="Koptekst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19" w:rsidRDefault="00CC4819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1B4"/>
    <w:rsid w:val="000377B6"/>
    <w:rsid w:val="000B118E"/>
    <w:rsid w:val="000E6A00"/>
    <w:rsid w:val="0019158A"/>
    <w:rsid w:val="00247DA7"/>
    <w:rsid w:val="002542D6"/>
    <w:rsid w:val="002616FD"/>
    <w:rsid w:val="002B7F67"/>
    <w:rsid w:val="0038323A"/>
    <w:rsid w:val="00466CD2"/>
    <w:rsid w:val="00482537"/>
    <w:rsid w:val="005C38F8"/>
    <w:rsid w:val="00975DF1"/>
    <w:rsid w:val="00A211B4"/>
    <w:rsid w:val="00B3327F"/>
    <w:rsid w:val="00B61513"/>
    <w:rsid w:val="00CC4819"/>
    <w:rsid w:val="00D14F0D"/>
    <w:rsid w:val="00D5372D"/>
    <w:rsid w:val="00F04610"/>
    <w:rsid w:val="00F63522"/>
    <w:rsid w:val="00FD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11B4"/>
    <w:pPr>
      <w:spacing w:after="0" w:line="240" w:lineRule="auto"/>
    </w:pPr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1915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915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915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91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915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9158A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9158A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9158A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915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158A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1915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915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915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19158A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9158A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9158A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9158A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9158A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9158A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1915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1915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1915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elChar">
    <w:name w:val="Subtitel Char"/>
    <w:basedOn w:val="Standaardalinea-lettertype"/>
    <w:link w:val="Subtitel"/>
    <w:uiPriority w:val="11"/>
    <w:rsid w:val="0019158A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19158A"/>
    <w:rPr>
      <w:b/>
      <w:bCs/>
    </w:rPr>
  </w:style>
  <w:style w:type="character" w:styleId="Nadruk">
    <w:name w:val="Emphasis"/>
    <w:basedOn w:val="Standaardalinea-lettertype"/>
    <w:uiPriority w:val="20"/>
    <w:qFormat/>
    <w:rsid w:val="0019158A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19158A"/>
    <w:rPr>
      <w:szCs w:val="32"/>
    </w:rPr>
  </w:style>
  <w:style w:type="paragraph" w:styleId="Citaat">
    <w:name w:val="Quote"/>
    <w:basedOn w:val="Standaard"/>
    <w:next w:val="Standaard"/>
    <w:link w:val="CitaatChar"/>
    <w:uiPriority w:val="29"/>
    <w:qFormat/>
    <w:rsid w:val="0019158A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19158A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9158A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9158A"/>
    <w:rPr>
      <w:b/>
      <w:i/>
      <w:sz w:val="24"/>
    </w:rPr>
  </w:style>
  <w:style w:type="character" w:styleId="Subtielebenadrukking">
    <w:name w:val="Subtle Emphasis"/>
    <w:uiPriority w:val="19"/>
    <w:qFormat/>
    <w:rsid w:val="0019158A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19158A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19158A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19158A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19158A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9158A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A211B4"/>
    <w:pPr>
      <w:tabs>
        <w:tab w:val="center" w:pos="4703"/>
        <w:tab w:val="right" w:pos="9406"/>
      </w:tabs>
    </w:pPr>
    <w:rPr>
      <w:rFonts w:eastAsiaTheme="minorEastAsia" w:cstheme="minorBidi"/>
      <w:lang w:val="nl-NL" w:eastAsia="nl-NL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A211B4"/>
    <w:rPr>
      <w:rFonts w:eastAsiaTheme="minorEastAsia" w:cstheme="minorBidi"/>
      <w:sz w:val="24"/>
      <w:szCs w:val="24"/>
      <w:lang w:val="nl-NL" w:eastAsia="nl-NL" w:bidi="ar-SA"/>
    </w:rPr>
  </w:style>
  <w:style w:type="paragraph" w:styleId="Voettekst">
    <w:name w:val="footer"/>
    <w:basedOn w:val="Standaard"/>
    <w:link w:val="VoettekstChar"/>
    <w:uiPriority w:val="99"/>
    <w:unhideWhenUsed/>
    <w:rsid w:val="00A211B4"/>
    <w:pPr>
      <w:tabs>
        <w:tab w:val="center" w:pos="4703"/>
        <w:tab w:val="right" w:pos="9406"/>
      </w:tabs>
    </w:pPr>
    <w:rPr>
      <w:rFonts w:eastAsiaTheme="minorEastAsia" w:cstheme="minorBidi"/>
      <w:lang w:val="nl-NL" w:eastAsia="nl-NL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A211B4"/>
    <w:rPr>
      <w:rFonts w:eastAsiaTheme="minorEastAsia" w:cstheme="minorBidi"/>
      <w:sz w:val="24"/>
      <w:szCs w:val="24"/>
      <w:lang w:val="nl-NL" w:eastAsia="nl-NL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046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4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693</Characters>
  <Application>Microsoft Office Word</Application>
  <DocSecurity>0</DocSecurity>
  <Lines>5</Lines>
  <Paragraphs>1</Paragraphs>
  <ScaleCrop>false</ScaleCrop>
  <Company>VUMC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e.huysmans</dc:creator>
  <cp:keywords/>
  <dc:description/>
  <cp:lastModifiedBy>e.huysmans</cp:lastModifiedBy>
  <cp:revision>4</cp:revision>
  <dcterms:created xsi:type="dcterms:W3CDTF">2015-08-20T08:12:00Z</dcterms:created>
  <dcterms:modified xsi:type="dcterms:W3CDTF">2015-09-24T13:05:00Z</dcterms:modified>
</cp:coreProperties>
</file>