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u w:val="single"/>
          <w:lang w:val="en-GB"/>
        </w:rPr>
        <w:t>PubMed: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>#1 Hearing aid (technology)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>"Hearing Aids"[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Mesh</w:t>
      </w:r>
      <w:proofErr w:type="gramStart"/>
      <w:r w:rsidRPr="00060002">
        <w:rPr>
          <w:rFonts w:ascii="Verdana" w:hAnsi="Verdana" w:cs="Arial"/>
          <w:sz w:val="20"/>
          <w:szCs w:val="20"/>
          <w:lang w:val="en-GB"/>
        </w:rPr>
        <w:t>:NoExp</w:t>
      </w:r>
      <w:proofErr w:type="spellEnd"/>
      <w:proofErr w:type="gramEnd"/>
      <w:r w:rsidRPr="00060002">
        <w:rPr>
          <w:rFonts w:ascii="Verdana" w:hAnsi="Verdana" w:cs="Arial"/>
          <w:sz w:val="20"/>
          <w:szCs w:val="20"/>
          <w:lang w:val="en-GB"/>
        </w:rPr>
        <w:t>] OR "background noise"[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 OR "noise reduction"[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 OR "hearing aid"[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 OR "hearing aids"[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]OR "hearing loss"[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 OR "hearing impaired"[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 OR "hearing impairment"[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>]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#2 </w:t>
      </w:r>
      <w:proofErr w:type="gramStart"/>
      <w:r w:rsidRPr="00060002">
        <w:rPr>
          <w:rFonts w:ascii="Verdana" w:hAnsi="Verdana" w:cs="Arial"/>
          <w:b/>
          <w:sz w:val="20"/>
          <w:szCs w:val="20"/>
          <w:lang w:val="en-GB"/>
        </w:rPr>
        <w:t>Listening</w:t>
      </w:r>
      <w:proofErr w:type="gramEnd"/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 effort</w:t>
      </w:r>
    </w:p>
    <w:p w:rsidR="009F6826" w:rsidRPr="00060002" w:rsidRDefault="009F6826" w:rsidP="009F6826">
      <w:pPr>
        <w:rPr>
          <w:rFonts w:ascii="Verdana" w:hAnsi="Verdana" w:cs="Arial"/>
          <w:bCs/>
          <w:sz w:val="20"/>
          <w:szCs w:val="20"/>
          <w:lang w:val="en-GB"/>
        </w:rPr>
      </w:pPr>
      <w:proofErr w:type="gramStart"/>
      <w:r w:rsidRPr="00060002">
        <w:rPr>
          <w:rFonts w:ascii="Verdana" w:hAnsi="Verdana" w:cs="Arial"/>
          <w:bCs/>
          <w:sz w:val="20"/>
          <w:szCs w:val="20"/>
          <w:lang w:val="en-GB"/>
        </w:rPr>
        <w:t>"Speech Perception"[Mesh] OR "Reflex, Pupillary"[Mesh] OR "listening effort"[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"perceptual effort"[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"speech perception"[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"speech discrimination"[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]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"auditory stress"[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"auditory fatigue"[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"listening fatigue"[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"cognitive load"[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"Speech Acoustics"[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]OR "Speech Intelligibility"[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"Pupillary reflex"[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"ease of listening"[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]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OR"Memory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Mesh:NoExp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 OR memory[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]</w:t>
      </w:r>
      <w:proofErr w:type="gramEnd"/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u w:val="single"/>
          <w:lang w:val="en-GB"/>
        </w:rPr>
        <w:t>EMBASE.com: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>#1 Hearing aid (technology)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 xml:space="preserve">'hearing aid'/de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OR'background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noise':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'noise reduction':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OR 'hearing aid':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OR 'hearing aids':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'hearing loss':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'hearing impaired':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OR 'hearing impairment':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ti,ab</w:t>
      </w:r>
      <w:proofErr w:type="spellEnd"/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#2 </w:t>
      </w:r>
      <w:proofErr w:type="gramStart"/>
      <w:r w:rsidRPr="00060002">
        <w:rPr>
          <w:rFonts w:ascii="Verdana" w:hAnsi="Verdana" w:cs="Arial"/>
          <w:b/>
          <w:sz w:val="20"/>
          <w:szCs w:val="20"/>
          <w:lang w:val="en-GB"/>
        </w:rPr>
        <w:t>Listening</w:t>
      </w:r>
      <w:proofErr w:type="gramEnd"/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 effort</w:t>
      </w:r>
    </w:p>
    <w:p w:rsidR="009F6826" w:rsidRPr="00060002" w:rsidRDefault="009F6826" w:rsidP="009F6826">
      <w:pPr>
        <w:rPr>
          <w:rFonts w:ascii="Verdana" w:hAnsi="Verdana" w:cs="Arial"/>
          <w:bCs/>
          <w:sz w:val="20"/>
          <w:szCs w:val="20"/>
          <w:lang w:val="en-GB"/>
        </w:rPr>
      </w:pPr>
      <w:proofErr w:type="gramStart"/>
      <w:r w:rsidRPr="00060002">
        <w:rPr>
          <w:rFonts w:ascii="Verdana" w:hAnsi="Verdana" w:cs="Arial"/>
          <w:bCs/>
          <w:sz w:val="20"/>
          <w:szCs w:val="20"/>
          <w:lang w:val="en-GB"/>
        </w:rPr>
        <w:t>'speech perception'/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exp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'pupil reflex'/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exp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OR'listening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effort':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'perceptual effort':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'speech perception':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'speech discrimination':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OR'speech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'auditory stress':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'auditory fatigue':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'listening fatigue':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'cognitive load':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'Speech Acoustics':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'Speech Intelligibility':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'Pupillary reflex':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OR 'ease of listening':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ti,ab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OR'memory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'/de OR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memory:ti,ab</w:t>
      </w:r>
      <w:proofErr w:type="spellEnd"/>
      <w:proofErr w:type="gramEnd"/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bCs/>
          <w:sz w:val="20"/>
          <w:szCs w:val="20"/>
          <w:u w:val="single"/>
          <w:lang w:val="en-GB"/>
        </w:rPr>
      </w:pPr>
      <w:proofErr w:type="spellStart"/>
      <w:r w:rsidRPr="00060002">
        <w:rPr>
          <w:rFonts w:ascii="Verdana" w:hAnsi="Verdana" w:cs="Arial"/>
          <w:b/>
          <w:bCs/>
          <w:sz w:val="20"/>
          <w:szCs w:val="20"/>
          <w:u w:val="single"/>
          <w:lang w:val="en-GB"/>
        </w:rPr>
        <w:t>Cinahl</w:t>
      </w:r>
      <w:proofErr w:type="spellEnd"/>
      <w:r w:rsidRPr="00060002">
        <w:rPr>
          <w:rFonts w:ascii="Verdana" w:hAnsi="Verdana" w:cs="Arial"/>
          <w:b/>
          <w:bCs/>
          <w:sz w:val="20"/>
          <w:szCs w:val="20"/>
          <w:u w:val="single"/>
          <w:lang w:val="en-GB"/>
        </w:rPr>
        <w:t>:</w:t>
      </w:r>
    </w:p>
    <w:p w:rsidR="009F6826" w:rsidRPr="00060002" w:rsidRDefault="009F6826" w:rsidP="009F6826">
      <w:pPr>
        <w:rPr>
          <w:rFonts w:ascii="Verdana" w:hAnsi="Verdana" w:cs="Arial"/>
          <w:b/>
          <w:bCs/>
          <w:sz w:val="20"/>
          <w:szCs w:val="20"/>
          <w:u w:val="single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>#1 Hearing aid (technology)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 xml:space="preserve">(MH "Hearing Aids+") OR (MH "Auditory Brain Stem Implants") OR TI ("background noise" OR "noise reduction" OR "hearing aid" OR "hearing aids" OR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loss"OR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impaired" OR "hearing impairment") OR AB ("background noise" OR "noise reduction"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OR"hearing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aid" OR "hearing aids" OR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loss"OR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impaired" OR "hearing impairment")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#2 </w:t>
      </w:r>
      <w:proofErr w:type="gramStart"/>
      <w:r w:rsidRPr="00060002">
        <w:rPr>
          <w:rFonts w:ascii="Verdana" w:hAnsi="Verdana" w:cs="Arial"/>
          <w:b/>
          <w:sz w:val="20"/>
          <w:szCs w:val="20"/>
          <w:lang w:val="en-GB"/>
        </w:rPr>
        <w:t>Listening</w:t>
      </w:r>
      <w:proofErr w:type="gramEnd"/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 effort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 xml:space="preserve">(MH "Speech Perception") </w:t>
      </w:r>
      <w:proofErr w:type="gramStart"/>
      <w:r w:rsidRPr="00060002">
        <w:rPr>
          <w:rFonts w:ascii="Verdana" w:hAnsi="Verdana" w:cs="Arial"/>
          <w:sz w:val="20"/>
          <w:szCs w:val="20"/>
          <w:lang w:val="en-GB"/>
        </w:rPr>
        <w:t>OR (MH "Reflex, Pupillary") OR (MH "Memory") OR TI (</w:t>
      </w:r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"listening effort" OR "perceptual effort" OR "speech perception" OR "speech discrimination"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 OR "auditory stress" OR "auditory fatigue" OR "listening fatigue" OR "cognitive load" OR "Speech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Acoustics"OR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"Speech Intelligibility" OR "Pupillary reflex" OR "ease of listening" OR memory) OR AB </w:t>
      </w:r>
      <w:r w:rsidRPr="00060002">
        <w:rPr>
          <w:rFonts w:ascii="Verdana" w:hAnsi="Verdana" w:cs="Arial"/>
          <w:sz w:val="20"/>
          <w:szCs w:val="20"/>
          <w:lang w:val="en-GB"/>
        </w:rPr>
        <w:t>(</w:t>
      </w:r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"listening effort" OR "perceptual effort" OR "speech perception" OR "speech discrimination"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 OR "auditory stress" OR "auditory fatigue" OR "listening fatigue" OR "cognitive load" OR "Speech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Acoustics"OR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"Speech Intelligibility" OR "Pupillary reflex" OR "ease of listening" OR memory)</w:t>
      </w:r>
      <w:proofErr w:type="gramEnd"/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bCs/>
          <w:sz w:val="20"/>
          <w:szCs w:val="20"/>
          <w:u w:val="single"/>
          <w:lang w:val="en-GB"/>
        </w:rPr>
      </w:pPr>
      <w:proofErr w:type="spellStart"/>
      <w:r w:rsidRPr="00060002">
        <w:rPr>
          <w:rFonts w:ascii="Verdana" w:hAnsi="Verdana" w:cs="Arial"/>
          <w:b/>
          <w:bCs/>
          <w:sz w:val="20"/>
          <w:szCs w:val="20"/>
          <w:u w:val="single"/>
          <w:lang w:val="en-GB"/>
        </w:rPr>
        <w:t>PsycINFO</w:t>
      </w:r>
      <w:proofErr w:type="spellEnd"/>
      <w:r w:rsidRPr="00060002">
        <w:rPr>
          <w:rFonts w:ascii="Verdana" w:hAnsi="Verdana" w:cs="Arial"/>
          <w:b/>
          <w:bCs/>
          <w:sz w:val="20"/>
          <w:szCs w:val="20"/>
          <w:u w:val="single"/>
          <w:lang w:val="en-GB"/>
        </w:rPr>
        <w:t>:</w:t>
      </w:r>
    </w:p>
    <w:p w:rsidR="009F6826" w:rsidRPr="00060002" w:rsidRDefault="009F6826" w:rsidP="009F6826">
      <w:pPr>
        <w:rPr>
          <w:rFonts w:ascii="Verdana" w:hAnsi="Verdana" w:cs="Arial"/>
          <w:b/>
          <w:bCs/>
          <w:sz w:val="20"/>
          <w:szCs w:val="20"/>
          <w:u w:val="single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lastRenderedPageBreak/>
        <w:t>#1 Hearing aid (technology)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 xml:space="preserve">DE "Hearing Aids" OR TI ("background noise" OR "noise reduction" OR "hearing aid" OR "hearing aids" OR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loss"OR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impaired" OR "hearing impairment") OR AB ("background noise" OR "noise reduction"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OR"hearing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aid" OR "hearing aids" OR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loss"OR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impaired" OR "hearing impairment")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#2 </w:t>
      </w:r>
      <w:proofErr w:type="gramStart"/>
      <w:r w:rsidRPr="00060002">
        <w:rPr>
          <w:rFonts w:ascii="Verdana" w:hAnsi="Verdana" w:cs="Arial"/>
          <w:b/>
          <w:sz w:val="20"/>
          <w:szCs w:val="20"/>
          <w:lang w:val="en-GB"/>
        </w:rPr>
        <w:t>Listening</w:t>
      </w:r>
      <w:proofErr w:type="gramEnd"/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 effort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 xml:space="preserve">(DE "Speech Perception") </w:t>
      </w:r>
      <w:proofErr w:type="gramStart"/>
      <w:r w:rsidRPr="00060002">
        <w:rPr>
          <w:rFonts w:ascii="Verdana" w:hAnsi="Verdana" w:cs="Arial"/>
          <w:sz w:val="20"/>
          <w:szCs w:val="20"/>
          <w:lang w:val="en-GB"/>
        </w:rPr>
        <w:t>OR (DE "Memory") OR TI (</w:t>
      </w:r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"pupillary reflex" OR "listening effort" OR "perceptual effort" OR "speech perception" OR "speech discrimination"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 OR "auditory stress" OR "auditory fatigue" OR "listening fatigue" OR "cognitive load" OR "Speech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Acoustics"OR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"Speech Intelligibility" OR "Pupillary reflex" OR "ease of listening" OR memory) OR AB </w:t>
      </w:r>
      <w:r w:rsidRPr="00060002">
        <w:rPr>
          <w:rFonts w:ascii="Verdana" w:hAnsi="Verdana" w:cs="Arial"/>
          <w:sz w:val="20"/>
          <w:szCs w:val="20"/>
          <w:lang w:val="en-GB"/>
        </w:rPr>
        <w:t>(</w:t>
      </w:r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"pupillary reflex" OR "listening effort" OR "perceptual effort" OR "speech perception" OR "speech discrimination"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 OR "auditory stress" OR "auditory fatigue" OR "listening fatigue" OR "cognitive load" OR "Speech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Acoustics"OR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"Speech Intelligibility" OR "Pupillary reflex" OR "ease of listening" OR memory)</w:t>
      </w:r>
      <w:proofErr w:type="gramEnd"/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u w:val="single"/>
          <w:lang w:val="en-GB"/>
        </w:rPr>
        <w:t>Cochrane Library: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>#1 Hearing aid (technology)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  <w:lang w:val="en-GB"/>
        </w:rPr>
      </w:pPr>
      <w:r w:rsidRPr="00060002">
        <w:rPr>
          <w:rFonts w:ascii="Verdana" w:hAnsi="Verdana" w:cs="Arial"/>
          <w:sz w:val="20"/>
          <w:szCs w:val="20"/>
          <w:lang w:val="en-GB"/>
        </w:rPr>
        <w:t>"</w:t>
      </w:r>
      <w:proofErr w:type="gramStart"/>
      <w:r w:rsidRPr="00060002">
        <w:rPr>
          <w:rFonts w:ascii="Verdana" w:hAnsi="Verdana" w:cs="Arial"/>
          <w:sz w:val="20"/>
          <w:szCs w:val="20"/>
          <w:lang w:val="en-GB"/>
        </w:rPr>
        <w:t>background</w:t>
      </w:r>
      <w:proofErr w:type="gramEnd"/>
      <w:r w:rsidRPr="00060002">
        <w:rPr>
          <w:rFonts w:ascii="Verdana" w:hAnsi="Verdana" w:cs="Arial"/>
          <w:sz w:val="20"/>
          <w:szCs w:val="20"/>
          <w:lang w:val="en-GB"/>
        </w:rPr>
        <w:t xml:space="preserve"> noise" OR "noise reduction" OR "hearing aid" OR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aids"OR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</w:t>
      </w:r>
      <w:proofErr w:type="spellStart"/>
      <w:r w:rsidRPr="00060002">
        <w:rPr>
          <w:rFonts w:ascii="Verdana" w:hAnsi="Verdana" w:cs="Arial"/>
          <w:sz w:val="20"/>
          <w:szCs w:val="20"/>
          <w:lang w:val="en-GB"/>
        </w:rPr>
        <w:t>loss"OR</w:t>
      </w:r>
      <w:proofErr w:type="spellEnd"/>
      <w:r w:rsidRPr="00060002">
        <w:rPr>
          <w:rFonts w:ascii="Verdana" w:hAnsi="Verdana" w:cs="Arial"/>
          <w:sz w:val="20"/>
          <w:szCs w:val="20"/>
          <w:lang w:val="en-GB"/>
        </w:rPr>
        <w:t xml:space="preserve"> "hearing impaired" OR "hearing impairment"</w:t>
      </w:r>
    </w:p>
    <w:p w:rsidR="009F6826" w:rsidRPr="00060002" w:rsidRDefault="009F6826" w:rsidP="009F6826">
      <w:pPr>
        <w:rPr>
          <w:rFonts w:ascii="Verdana" w:hAnsi="Verdana" w:cs="Arial"/>
          <w:sz w:val="20"/>
          <w:szCs w:val="20"/>
        </w:rPr>
      </w:pP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#2 </w:t>
      </w:r>
      <w:proofErr w:type="gramStart"/>
      <w:r w:rsidRPr="00060002">
        <w:rPr>
          <w:rFonts w:ascii="Verdana" w:hAnsi="Verdana" w:cs="Arial"/>
          <w:b/>
          <w:sz w:val="20"/>
          <w:szCs w:val="20"/>
          <w:lang w:val="en-GB"/>
        </w:rPr>
        <w:t>Listening</w:t>
      </w:r>
      <w:proofErr w:type="gramEnd"/>
      <w:r w:rsidRPr="00060002">
        <w:rPr>
          <w:rFonts w:ascii="Verdana" w:hAnsi="Verdana" w:cs="Arial"/>
          <w:b/>
          <w:sz w:val="20"/>
          <w:szCs w:val="20"/>
          <w:lang w:val="en-GB"/>
        </w:rPr>
        <w:t xml:space="preserve"> effort</w:t>
      </w:r>
    </w:p>
    <w:p w:rsidR="009F6826" w:rsidRPr="00060002" w:rsidRDefault="009F6826" w:rsidP="009F6826">
      <w:pPr>
        <w:rPr>
          <w:rFonts w:ascii="Verdana" w:hAnsi="Verdana" w:cs="Arial"/>
          <w:bCs/>
          <w:sz w:val="20"/>
          <w:szCs w:val="20"/>
          <w:lang w:val="en-GB"/>
        </w:rPr>
      </w:pPr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"Speech Perception" OR "Pupillary reflex" OR "listening effort" OR "perceptual effort" OR "speech perception" OR "speech discrimination"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OR"speech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understanding" OR "auditory stress" OR "auditory fatigue" OR "listening fatigue" OR "cognitive load" OR "Speech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Acoustics"OR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"Speech Intelligibility" OR "ease of listening" OR memory</w:t>
      </w:r>
    </w:p>
    <w:p w:rsidR="009F6826" w:rsidRPr="00060002" w:rsidRDefault="009F6826" w:rsidP="009F6826">
      <w:pPr>
        <w:rPr>
          <w:rFonts w:ascii="Verdana" w:hAnsi="Verdana" w:cs="Arial"/>
          <w:b/>
          <w:sz w:val="20"/>
          <w:szCs w:val="20"/>
          <w:lang w:val="en-GB"/>
        </w:rPr>
      </w:pPr>
    </w:p>
    <w:p w:rsidR="009F6826" w:rsidRPr="00060002" w:rsidRDefault="009F6826" w:rsidP="009F6826">
      <w:pPr>
        <w:rPr>
          <w:rFonts w:ascii="Verdana" w:hAnsi="Verdana" w:cs="Arial"/>
          <w:b/>
          <w:bCs/>
          <w:sz w:val="20"/>
          <w:szCs w:val="20"/>
          <w:lang w:val="en-GB"/>
        </w:rPr>
      </w:pPr>
      <w:r w:rsidRPr="00060002">
        <w:rPr>
          <w:rFonts w:ascii="Verdana" w:hAnsi="Verdana" w:cs="Arial"/>
          <w:b/>
          <w:bCs/>
          <w:sz w:val="20"/>
          <w:szCs w:val="20"/>
          <w:lang w:val="en-GB"/>
        </w:rPr>
        <w:t>#4 excluded publication types</w:t>
      </w:r>
    </w:p>
    <w:p w:rsidR="009F6826" w:rsidRPr="00060002" w:rsidRDefault="009F6826" w:rsidP="009F6826">
      <w:pPr>
        <w:rPr>
          <w:rFonts w:ascii="Verdana" w:hAnsi="Verdana" w:cs="Arial"/>
          <w:bCs/>
          <w:sz w:val="20"/>
          <w:szCs w:val="20"/>
          <w:lang w:val="en-GB"/>
        </w:rPr>
      </w:pPr>
      <w:proofErr w:type="gramStart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NOT ("addresses"[Publication Type] OR "biography"[Publication Type] OR "comment"[Publication Type] OR "directory"[Publication Type] OR "editorial"[Publication Type] OR "festschrift"[Publication Type] OR "interview"[Publication Type] OR "lectures"[Publication Type] OR "legal cases"[Publication Type] OR "legislation"[Publication Type] OR "letter"[Publication Type] OR "news"[Publication Type] OR "newspaper article"[Publication Type] OR "patient education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handout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"[Publication Type] OR "popular works"[Publication Type] OR "congresses"[Publication Type] OR "consensus development conference"[Publication Type] OR "consensus development conference, 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nih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>"[Publication Type] OR "practice guideline"[Publication Type]) NOT ("animals"[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MeSH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Terms] NOT "humans"[</w:t>
      </w:r>
      <w:proofErr w:type="spellStart"/>
      <w:r w:rsidRPr="00060002">
        <w:rPr>
          <w:rFonts w:ascii="Verdana" w:hAnsi="Verdana" w:cs="Arial"/>
          <w:bCs/>
          <w:sz w:val="20"/>
          <w:szCs w:val="20"/>
          <w:lang w:val="en-GB"/>
        </w:rPr>
        <w:t>MeSH</w:t>
      </w:r>
      <w:proofErr w:type="spellEnd"/>
      <w:r w:rsidRPr="00060002">
        <w:rPr>
          <w:rFonts w:ascii="Verdana" w:hAnsi="Verdana" w:cs="Arial"/>
          <w:bCs/>
          <w:sz w:val="20"/>
          <w:szCs w:val="20"/>
          <w:lang w:val="en-GB"/>
        </w:rPr>
        <w:t xml:space="preserve"> Terms])</w:t>
      </w:r>
      <w:proofErr w:type="gramEnd"/>
    </w:p>
    <w:p w:rsidR="009F6826" w:rsidRPr="00060002" w:rsidRDefault="009F6826" w:rsidP="009F6826">
      <w:pPr>
        <w:rPr>
          <w:lang w:eastAsia="en-GB"/>
        </w:rPr>
      </w:pPr>
    </w:p>
    <w:p w:rsidR="009F6826" w:rsidRPr="00060002" w:rsidRDefault="009F6826" w:rsidP="009F6826">
      <w:pPr>
        <w:rPr>
          <w:lang w:eastAsia="en-GB"/>
        </w:rPr>
      </w:pPr>
    </w:p>
    <w:p w:rsidR="006263F5" w:rsidRDefault="006263F5">
      <w:bookmarkStart w:id="0" w:name="_GoBack"/>
      <w:bookmarkEnd w:id="0"/>
    </w:p>
    <w:sectPr w:rsidR="006263F5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26"/>
    <w:rsid w:val="006263F5"/>
    <w:rsid w:val="009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48A93E-C914-4782-BEC3-A7D49A0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Ohlenforst (BAOH)</dc:creator>
  <cp:keywords/>
  <dc:description/>
  <cp:lastModifiedBy>Barbara Ohlenforst (BAOH)</cp:lastModifiedBy>
  <cp:revision>1</cp:revision>
  <dcterms:created xsi:type="dcterms:W3CDTF">2016-11-02T21:06:00Z</dcterms:created>
  <dcterms:modified xsi:type="dcterms:W3CDTF">2016-11-02T21:07:00Z</dcterms:modified>
</cp:coreProperties>
</file>