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C" w:rsidRPr="00BE0521" w:rsidRDefault="007D3A21" w:rsidP="004A6DBF">
      <w:pPr>
        <w:spacing w:line="480" w:lineRule="auto"/>
      </w:pPr>
      <w:proofErr w:type="spellStart"/>
      <w:proofErr w:type="gramStart"/>
      <w:r>
        <w:t>eTable</w:t>
      </w:r>
      <w:proofErr w:type="spellEnd"/>
      <w:proofErr w:type="gramEnd"/>
      <w:r>
        <w:t xml:space="preserve"> </w:t>
      </w:r>
      <w:r w:rsidR="00352334">
        <w:t>1</w:t>
      </w:r>
      <w:r w:rsidR="00BE0521">
        <w:t>.  AMI Occurrence and Change in Apparent Temperature</w:t>
      </w:r>
      <w:r w:rsidR="00352334">
        <w:t xml:space="preserve"> by Modifying Characteristics</w:t>
      </w:r>
    </w:p>
    <w:tbl>
      <w:tblPr>
        <w:tblW w:w="10757" w:type="dxa"/>
        <w:tblLayout w:type="fixed"/>
        <w:tblLook w:val="01E0" w:firstRow="1" w:lastRow="1" w:firstColumn="1" w:lastColumn="1" w:noHBand="0" w:noVBand="0"/>
      </w:tblPr>
      <w:tblGrid>
        <w:gridCol w:w="2718"/>
        <w:gridCol w:w="749"/>
        <w:gridCol w:w="810"/>
        <w:gridCol w:w="990"/>
        <w:gridCol w:w="1080"/>
        <w:gridCol w:w="900"/>
        <w:gridCol w:w="810"/>
        <w:gridCol w:w="810"/>
        <w:gridCol w:w="1890"/>
      </w:tblGrid>
      <w:tr w:rsidR="00536C7C" w:rsidTr="00A4507C">
        <w:tc>
          <w:tcPr>
            <w:tcW w:w="2718" w:type="dxa"/>
            <w:tcBorders>
              <w:top w:val="single" w:sz="4" w:space="0" w:color="auto"/>
            </w:tcBorders>
          </w:tcPr>
          <w:p w:rsidR="00536C7C" w:rsidRPr="002F5581" w:rsidRDefault="00536C7C" w:rsidP="00536C7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</w:tcBorders>
          </w:tcPr>
          <w:p w:rsidR="00536C7C" w:rsidRPr="002F5581" w:rsidRDefault="00536C7C" w:rsidP="00536C7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Cold Months </w:t>
            </w:r>
            <w:r w:rsidRPr="002F5581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</w:tcPr>
          <w:p w:rsidR="00536C7C" w:rsidRPr="002F5581" w:rsidRDefault="00536C7C" w:rsidP="00536C7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Warm Months </w:t>
            </w:r>
            <w:r w:rsidRPr="002F5581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BE0521" w:rsidTr="00A4507C">
        <w:tc>
          <w:tcPr>
            <w:tcW w:w="2718" w:type="dxa"/>
            <w:tcBorders>
              <w:bottom w:val="single" w:sz="4" w:space="0" w:color="auto"/>
            </w:tcBorders>
          </w:tcPr>
          <w:p w:rsidR="00BE0521" w:rsidRPr="002F5581" w:rsidRDefault="00BE0521" w:rsidP="00536C7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E0521" w:rsidRPr="002F5581" w:rsidRDefault="00BE0521" w:rsidP="00536C7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Pr="002F5581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E0521" w:rsidRPr="002F5581" w:rsidRDefault="00BE0521" w:rsidP="00536C7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E0521" w:rsidRPr="002F5581" w:rsidRDefault="00BE0521" w:rsidP="00BE0521">
            <w:pPr>
              <w:spacing w:before="2" w:after="2"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E0521" w:rsidRPr="002F5581" w:rsidRDefault="00BE0521" w:rsidP="00536C7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BE0521" w:rsidRPr="002F5581" w:rsidRDefault="00BE0521" w:rsidP="00536C7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E0521" w:rsidRPr="002F5581" w:rsidRDefault="00BE0521" w:rsidP="00536C7C">
            <w:pPr>
              <w:spacing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≥ 65 years old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0.095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0.907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&lt; 65 years old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1.73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A71DF3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Male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0.624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A71DF3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Female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Non-white race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1.93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0.585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3.01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0.754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White race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Angina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1.75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0.541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angina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Diabetes mellitus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0.107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0.355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diabetes mellitus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Family history of CHD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0.125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0.694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family history of CHD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Q-</w:t>
            </w:r>
            <w:r w:rsidR="002833A4" w:rsidRPr="001F3B7E">
              <w:rPr>
                <w:sz w:val="22"/>
                <w:szCs w:val="22"/>
              </w:rPr>
              <w:t>Wave</w:t>
            </w:r>
            <w:r w:rsidRPr="001F3B7E">
              <w:rPr>
                <w:sz w:val="22"/>
                <w:szCs w:val="22"/>
              </w:rPr>
              <w:t xml:space="preserve"> AMI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0.480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Non-Q-</w:t>
            </w:r>
            <w:r w:rsidR="002833A4" w:rsidRPr="001F3B7E">
              <w:rPr>
                <w:sz w:val="22"/>
                <w:szCs w:val="22"/>
              </w:rPr>
              <w:t>Wave</w:t>
            </w:r>
            <w:r w:rsidR="00FE66EE" w:rsidRPr="001F3B7E">
              <w:rPr>
                <w:sz w:val="22"/>
                <w:szCs w:val="22"/>
              </w:rPr>
              <w:t xml:space="preserve"> AMI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Current smoker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0.942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1.86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0.514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Non-smoker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Hypertension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0.122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0.473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hypertension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6F671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Stroke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1.94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0.169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6F671F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stroke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Median household Income &gt; $34,674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0.289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0B782C" w:rsidP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Median household Income ≤ $34,674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FF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14</w:t>
            </w:r>
            <w:r w:rsidR="000B782C" w:rsidRPr="001F3B7E">
              <w:rPr>
                <w:sz w:val="22"/>
                <w:szCs w:val="22"/>
              </w:rPr>
              <w:t xml:space="preserve"> % households in poverty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0.144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0.170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FF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14</w:t>
            </w:r>
            <w:r w:rsidR="000B782C" w:rsidRPr="001F3B7E">
              <w:rPr>
                <w:sz w:val="22"/>
                <w:szCs w:val="22"/>
              </w:rPr>
              <w:t>% households in poverty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FF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7</w:t>
            </w:r>
            <w:r w:rsidR="000B782C" w:rsidRPr="001F3B7E">
              <w:rPr>
                <w:sz w:val="22"/>
                <w:szCs w:val="22"/>
              </w:rPr>
              <w:t>% recreation /</w:t>
            </w:r>
            <w:r w:rsidR="00FE66EE" w:rsidRPr="001F3B7E">
              <w:rPr>
                <w:sz w:val="22"/>
                <w:szCs w:val="22"/>
              </w:rPr>
              <w:t xml:space="preserve"> </w:t>
            </w:r>
            <w:r w:rsidR="000B782C" w:rsidRPr="001F3B7E">
              <w:rPr>
                <w:sz w:val="22"/>
                <w:szCs w:val="22"/>
              </w:rPr>
              <w:t>conservation</w:t>
            </w:r>
            <w:r w:rsidR="00FE66EE" w:rsidRPr="001F3B7E">
              <w:rPr>
                <w:sz w:val="22"/>
                <w:szCs w:val="22"/>
              </w:rPr>
              <w:t xml:space="preserve"> area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0.409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0.653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FF2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7</w:t>
            </w:r>
            <w:r w:rsidR="000B782C" w:rsidRPr="001F3B7E">
              <w:rPr>
                <w:sz w:val="22"/>
                <w:szCs w:val="22"/>
              </w:rPr>
              <w:t>% recreation</w:t>
            </w:r>
            <w:r w:rsidR="00A4507C">
              <w:rPr>
                <w:sz w:val="22"/>
                <w:szCs w:val="22"/>
              </w:rPr>
              <w:t xml:space="preserve"> </w:t>
            </w:r>
            <w:r w:rsidR="000B782C" w:rsidRPr="001F3B7E">
              <w:rPr>
                <w:sz w:val="22"/>
                <w:szCs w:val="22"/>
              </w:rPr>
              <w:t>/</w:t>
            </w:r>
            <w:r w:rsidR="00A4507C">
              <w:rPr>
                <w:sz w:val="22"/>
                <w:szCs w:val="22"/>
              </w:rPr>
              <w:t xml:space="preserve"> </w:t>
            </w:r>
            <w:r w:rsidR="000B782C" w:rsidRPr="001F3B7E">
              <w:rPr>
                <w:sz w:val="22"/>
                <w:szCs w:val="22"/>
              </w:rPr>
              <w:t>conservation</w:t>
            </w:r>
            <w:r w:rsidR="00FE66EE" w:rsidRPr="001F3B7E">
              <w:rPr>
                <w:sz w:val="22"/>
                <w:szCs w:val="22"/>
              </w:rPr>
              <w:t xml:space="preserve"> area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C67761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First MI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bCs/>
                <w:sz w:val="22"/>
                <w:szCs w:val="22"/>
              </w:rPr>
            </w:pPr>
            <w:r w:rsidRPr="001F3B7E">
              <w:rPr>
                <w:bCs/>
                <w:sz w:val="22"/>
                <w:szCs w:val="22"/>
              </w:rPr>
              <w:t>0.003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0.775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C67761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Recurrent MI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Atrial fibrillation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0.506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0.783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atrial fibrillation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3620B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Cardiogenic shock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0.187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1.97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0.121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3620B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cardiogenic shock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3620B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Congestive heart failure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0.434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0.779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3620B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congestive heart failure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3620B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Lives within 400 m of large water body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bCs/>
                <w:sz w:val="22"/>
                <w:szCs w:val="22"/>
              </w:rPr>
            </w:pPr>
            <w:r w:rsidRPr="001F3B7E">
              <w:rPr>
                <w:bCs/>
                <w:sz w:val="22"/>
                <w:szCs w:val="22"/>
              </w:rPr>
              <w:t>0.020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1.75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0.605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3620B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Lives greater than 400 m of large water body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3620B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lastRenderedPageBreak/>
              <w:t>Elevation &gt;</w:t>
            </w:r>
            <w:r w:rsidR="000B782C" w:rsidRPr="001F3B7E">
              <w:rPr>
                <w:sz w:val="22"/>
                <w:szCs w:val="22"/>
              </w:rPr>
              <w:t>202 m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0.377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0.897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Elevation ≤ 202 m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NDVI ≥ 202.1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0.254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0.287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NDVI &lt; 202.1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0B782C" w:rsidP="00D106C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 xml:space="preserve">Building </w:t>
            </w:r>
            <w:r w:rsidR="00D106C2" w:rsidRPr="001F3B7E">
              <w:rPr>
                <w:sz w:val="22"/>
                <w:szCs w:val="22"/>
              </w:rPr>
              <w:t>construction</w:t>
            </w:r>
            <w:r w:rsidRPr="001F3B7E">
              <w:rPr>
                <w:sz w:val="22"/>
                <w:szCs w:val="22"/>
              </w:rPr>
              <w:t xml:space="preserve"> before 1958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0.372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0.233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0B782C" w:rsidP="00D106C2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 xml:space="preserve">Building </w:t>
            </w:r>
            <w:r w:rsidR="00D106C2" w:rsidRPr="001F3B7E">
              <w:rPr>
                <w:sz w:val="22"/>
                <w:szCs w:val="22"/>
              </w:rPr>
              <w:t>construction</w:t>
            </w:r>
            <w:r w:rsidRPr="001F3B7E">
              <w:rPr>
                <w:sz w:val="22"/>
                <w:szCs w:val="22"/>
              </w:rPr>
              <w:t xml:space="preserve"> 1958 or later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FE66E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 xml:space="preserve">Density </w:t>
            </w:r>
            <w:r w:rsidR="000B782C" w:rsidRPr="001F3B7E">
              <w:rPr>
                <w:sz w:val="22"/>
                <w:szCs w:val="22"/>
              </w:rPr>
              <w:t>≥ 1000 units/km</w:t>
            </w:r>
            <w:r w:rsidR="000B782C" w:rsidRPr="001F3B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1.89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0.196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FE66E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 xml:space="preserve">Density </w:t>
            </w:r>
            <w:r w:rsidR="000B782C" w:rsidRPr="001F3B7E">
              <w:rPr>
                <w:sz w:val="22"/>
                <w:szCs w:val="22"/>
              </w:rPr>
              <w:t>&lt; 1000 units/km</w:t>
            </w:r>
            <w:r w:rsidR="000B782C" w:rsidRPr="001F3B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4507C" w:rsidTr="00A4507C">
        <w:tc>
          <w:tcPr>
            <w:tcW w:w="2718" w:type="dxa"/>
            <w:tcBorders>
              <w:top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≥ 5</w:t>
            </w:r>
            <w:r w:rsidRPr="001F3B7E">
              <w:rPr>
                <w:sz w:val="22"/>
                <w:szCs w:val="22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0.279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0.791</w:t>
            </w:r>
          </w:p>
        </w:tc>
      </w:tr>
      <w:tr w:rsidR="00A4507C" w:rsidTr="00A4507C">
        <w:tc>
          <w:tcPr>
            <w:tcW w:w="2718" w:type="dxa"/>
            <w:tcBorders>
              <w:bottom w:val="single" w:sz="4" w:space="0" w:color="auto"/>
            </w:tcBorders>
            <w:vAlign w:val="bottom"/>
          </w:tcPr>
          <w:p w:rsidR="007750EF" w:rsidRPr="001F3B7E" w:rsidRDefault="000B782C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&lt; 5</w:t>
            </w:r>
            <w:r w:rsidRPr="001F3B7E">
              <w:rPr>
                <w:sz w:val="22"/>
                <w:szCs w:val="22"/>
              </w:rPr>
              <w:t>%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7750EF" w:rsidRPr="001F3B7E" w:rsidRDefault="007750EF" w:rsidP="001F3B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</w:t>
      </w:r>
      <w:r w:rsidRPr="005571FC">
        <w:rPr>
          <w:sz w:val="22"/>
          <w:szCs w:val="22"/>
        </w:rPr>
        <w:t>January, February, March, November and December</w:t>
      </w:r>
    </w:p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b</w:t>
      </w:r>
      <w:r w:rsidRPr="005571FC">
        <w:rPr>
          <w:sz w:val="22"/>
          <w:szCs w:val="22"/>
        </w:rPr>
        <w:t xml:space="preserve"> April, May, June, July, August, September, October</w:t>
      </w:r>
    </w:p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proofErr w:type="gramStart"/>
      <w:r w:rsidRPr="005571FC">
        <w:rPr>
          <w:sz w:val="22"/>
          <w:szCs w:val="22"/>
          <w:vertAlign w:val="superscript"/>
        </w:rPr>
        <w:t>c</w:t>
      </w:r>
      <w:proofErr w:type="gramEnd"/>
      <w:r w:rsidRPr="005571FC">
        <w:rPr>
          <w:sz w:val="22"/>
          <w:szCs w:val="22"/>
        </w:rPr>
        <w:t xml:space="preserve"> Hazard Ratio for an IQR decrease in apparent temperature</w:t>
      </w:r>
      <w:r>
        <w:rPr>
          <w:sz w:val="22"/>
          <w:szCs w:val="22"/>
        </w:rPr>
        <w:t>.  The IQR for cold months was 6.6°C. 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and absolute humidity</w:t>
      </w:r>
    </w:p>
    <w:p w:rsidR="001F3B7E" w:rsidRDefault="001F3B7E" w:rsidP="001F3B7E">
      <w:pPr>
        <w:spacing w:line="480" w:lineRule="auto"/>
        <w:rPr>
          <w:sz w:val="22"/>
          <w:szCs w:val="22"/>
        </w:rPr>
      </w:pPr>
      <w:proofErr w:type="gramStart"/>
      <w:r w:rsidRPr="005571FC">
        <w:rPr>
          <w:sz w:val="22"/>
          <w:szCs w:val="22"/>
          <w:vertAlign w:val="superscript"/>
        </w:rPr>
        <w:t>d</w:t>
      </w:r>
      <w:proofErr w:type="gramEnd"/>
      <w:r w:rsidRPr="005571FC">
        <w:rPr>
          <w:sz w:val="22"/>
          <w:szCs w:val="22"/>
        </w:rPr>
        <w:t xml:space="preserve"> Hazard Ratio for an IQR increase in apparent temperature</w:t>
      </w:r>
      <w:r>
        <w:rPr>
          <w:sz w:val="22"/>
          <w:szCs w:val="22"/>
        </w:rPr>
        <w:t>.  The IQR for warm months was 12.3°C. 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ozone, and absolute humidity</w:t>
      </w:r>
    </w:p>
    <w:p w:rsidR="00530FDE" w:rsidRDefault="00530FDE" w:rsidP="004A6DBF">
      <w:pPr>
        <w:spacing w:line="480" w:lineRule="auto"/>
      </w:pPr>
    </w:p>
    <w:p w:rsidR="00530FDE" w:rsidRDefault="00530FDE" w:rsidP="004A6DBF">
      <w:pPr>
        <w:spacing w:line="480" w:lineRule="auto"/>
      </w:pPr>
    </w:p>
    <w:p w:rsidR="00530FDE" w:rsidRDefault="00530FDE" w:rsidP="004A6DBF">
      <w:pPr>
        <w:spacing w:line="480" w:lineRule="auto"/>
      </w:pPr>
      <w:r>
        <w:br w:type="page"/>
      </w:r>
      <w:proofErr w:type="spellStart"/>
      <w:proofErr w:type="gramStart"/>
      <w:r w:rsidR="007D3A21">
        <w:lastRenderedPageBreak/>
        <w:t>e</w:t>
      </w:r>
      <w:r>
        <w:t>Table</w:t>
      </w:r>
      <w:proofErr w:type="spellEnd"/>
      <w:proofErr w:type="gramEnd"/>
      <w:r>
        <w:t xml:space="preserve"> </w:t>
      </w:r>
      <w:r w:rsidR="00352334">
        <w:t>2</w:t>
      </w:r>
      <w:r>
        <w:t>. Mortality and Change in Apparent Temperature</w:t>
      </w:r>
      <w:r w:rsidR="00352334">
        <w:t xml:space="preserve"> by Modifying Characteristic</w:t>
      </w:r>
    </w:p>
    <w:tbl>
      <w:tblPr>
        <w:tblW w:w="10673" w:type="dxa"/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810"/>
        <w:gridCol w:w="810"/>
        <w:gridCol w:w="1080"/>
        <w:gridCol w:w="990"/>
        <w:gridCol w:w="900"/>
        <w:gridCol w:w="900"/>
        <w:gridCol w:w="1115"/>
      </w:tblGrid>
      <w:tr w:rsidR="00530FDE" w:rsidTr="00A4507C">
        <w:tc>
          <w:tcPr>
            <w:tcW w:w="2988" w:type="dxa"/>
            <w:tcBorders>
              <w:top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Cold Months </w:t>
            </w:r>
            <w:r w:rsidRPr="002F5581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Warm Months </w:t>
            </w:r>
            <w:r w:rsidRPr="002F5581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530FDE" w:rsidTr="00A4507C">
        <w:tc>
          <w:tcPr>
            <w:tcW w:w="2988" w:type="dxa"/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Pr="002F5581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620" w:type="dxa"/>
            <w:gridSpan w:val="2"/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080" w:type="dxa"/>
          </w:tcPr>
          <w:p w:rsidR="00530FDE" w:rsidRPr="002F5581" w:rsidRDefault="00530FDE" w:rsidP="00BE0521">
            <w:pPr>
              <w:spacing w:before="2" w:after="2"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  <w:tc>
          <w:tcPr>
            <w:tcW w:w="990" w:type="dxa"/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00" w:type="dxa"/>
            <w:gridSpan w:val="2"/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115" w:type="dxa"/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≥ 65 years old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0.704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bCs/>
                <w:sz w:val="22"/>
                <w:szCs w:val="22"/>
              </w:rPr>
            </w:pPr>
            <w:r w:rsidRPr="001F3B7E">
              <w:rPr>
                <w:bCs/>
                <w:sz w:val="22"/>
                <w:szCs w:val="22"/>
              </w:rPr>
              <w:t>0.018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&lt; 65 years old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2.68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0.188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Non-white race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2.34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0.841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White race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Angina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0.517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angina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Diabetes mellitus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0.141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0.392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diabetes mellitus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Family history of CHD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0.718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0.602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family history of CHD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Q-Wave AMI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2.82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bCs/>
                <w:sz w:val="22"/>
                <w:szCs w:val="22"/>
              </w:rPr>
            </w:pPr>
            <w:r w:rsidRPr="001F3B7E">
              <w:rPr>
                <w:bCs/>
                <w:sz w:val="22"/>
                <w:szCs w:val="22"/>
              </w:rPr>
              <w:t>0.022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Non-Q-Wave AMI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Current smoker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0.176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0.440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Non-smoker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Hypertension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0.867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0.591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hypertension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1.84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Stroke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2.04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3.96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0.567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stroke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Median household Income &gt; $34,674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0.219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Median household Income ≤ $34,674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1.15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F2B04" w:rsidP="001F3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14</w:t>
            </w:r>
            <w:r w:rsidR="00FE66EE" w:rsidRPr="001F3B7E">
              <w:rPr>
                <w:sz w:val="22"/>
                <w:szCs w:val="22"/>
              </w:rPr>
              <w:t xml:space="preserve"> % households in poverty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2.01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bCs/>
                <w:sz w:val="22"/>
                <w:szCs w:val="22"/>
              </w:rPr>
            </w:pPr>
            <w:r w:rsidRPr="001F3B7E">
              <w:rPr>
                <w:bCs/>
                <w:sz w:val="22"/>
                <w:szCs w:val="22"/>
              </w:rPr>
              <w:t>0.026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F2B04" w:rsidP="001F3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14</w:t>
            </w:r>
            <w:r w:rsidR="00FE66EE" w:rsidRPr="001F3B7E">
              <w:rPr>
                <w:sz w:val="22"/>
                <w:szCs w:val="22"/>
              </w:rPr>
              <w:t xml:space="preserve"> % households in poverty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F2B04" w:rsidP="001F3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7</w:t>
            </w:r>
            <w:r w:rsidR="00FE66EE" w:rsidRPr="001F3B7E">
              <w:rPr>
                <w:sz w:val="22"/>
                <w:szCs w:val="22"/>
              </w:rPr>
              <w:t>% recreation / conservation area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0.935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F2B04" w:rsidP="001F3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7</w:t>
            </w:r>
            <w:r w:rsidR="00FE66EE" w:rsidRPr="001F3B7E">
              <w:rPr>
                <w:sz w:val="22"/>
                <w:szCs w:val="22"/>
              </w:rPr>
              <w:t>% recreation/conservation area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First MI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0.534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1.07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0.071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Recurrent MI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1.97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Atrial fibrillation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0.677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0.366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atrial fibrillation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Cardiogenic shock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1.79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0.308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2.05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0.225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cardiogenic shock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Congestive heart failure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0.726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No congestive heart failure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Lives within 400 m of large water body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0.079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Lives greater than 400 m of large water body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Elevation &gt;202 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0.347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1.67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3.18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0.175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Elevation ≤ 202 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NDVI ≥ 202.1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1.37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0.466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NDVI &lt; 202.1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Building construction before 1958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0.500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Building construction 1958 or later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1.56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Density ≥ 1000 units/km</w:t>
            </w:r>
            <w:r w:rsidRPr="001F3B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0.924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2.44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0.192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Density &lt; 1000 units/km</w:t>
            </w:r>
            <w:r w:rsidRPr="001F3B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988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≥ 5</w:t>
            </w:r>
            <w:r w:rsidRPr="001F3B7E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0.488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1.33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0.862</w:t>
            </w:r>
          </w:p>
        </w:tc>
      </w:tr>
      <w:tr w:rsidR="00FE66EE" w:rsidTr="00A4507C"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&lt; 5</w:t>
            </w:r>
            <w:r w:rsidRPr="001F3B7E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1.16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right"/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0.61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rPr>
                <w:sz w:val="22"/>
                <w:szCs w:val="22"/>
              </w:rPr>
            </w:pPr>
            <w:r w:rsidRPr="001F3B7E">
              <w:rPr>
                <w:sz w:val="22"/>
                <w:szCs w:val="22"/>
              </w:rPr>
              <w:t>1.34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1F3B7E" w:rsidRDefault="00FE66EE" w:rsidP="001F3B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</w:t>
      </w:r>
      <w:r w:rsidRPr="005571FC">
        <w:rPr>
          <w:sz w:val="22"/>
          <w:szCs w:val="22"/>
        </w:rPr>
        <w:t>January, February, March, November and December</w:t>
      </w:r>
    </w:p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b</w:t>
      </w:r>
      <w:r w:rsidRPr="005571FC">
        <w:rPr>
          <w:sz w:val="22"/>
          <w:szCs w:val="22"/>
        </w:rPr>
        <w:t xml:space="preserve"> April, May, June, July, August, September, October</w:t>
      </w:r>
    </w:p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proofErr w:type="gramStart"/>
      <w:r w:rsidRPr="005571FC">
        <w:rPr>
          <w:sz w:val="22"/>
          <w:szCs w:val="22"/>
          <w:vertAlign w:val="superscript"/>
        </w:rPr>
        <w:t>c</w:t>
      </w:r>
      <w:proofErr w:type="gramEnd"/>
      <w:r w:rsidRPr="005571FC">
        <w:rPr>
          <w:sz w:val="22"/>
          <w:szCs w:val="22"/>
        </w:rPr>
        <w:t xml:space="preserve"> Hazard Ratio for an IQR decrease in apparent temperature</w:t>
      </w:r>
      <w:r>
        <w:rPr>
          <w:sz w:val="22"/>
          <w:szCs w:val="22"/>
        </w:rPr>
        <w:t>.  The IQR for cold months was 6.6°C. 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and absolute humidity</w:t>
      </w:r>
    </w:p>
    <w:p w:rsidR="001F3B7E" w:rsidRDefault="001F3B7E" w:rsidP="001F3B7E">
      <w:pPr>
        <w:spacing w:line="480" w:lineRule="auto"/>
        <w:rPr>
          <w:sz w:val="22"/>
          <w:szCs w:val="22"/>
        </w:rPr>
      </w:pPr>
      <w:proofErr w:type="gramStart"/>
      <w:r w:rsidRPr="005571FC">
        <w:rPr>
          <w:sz w:val="22"/>
          <w:szCs w:val="22"/>
          <w:vertAlign w:val="superscript"/>
        </w:rPr>
        <w:t>d</w:t>
      </w:r>
      <w:proofErr w:type="gramEnd"/>
      <w:r w:rsidRPr="005571FC">
        <w:rPr>
          <w:sz w:val="22"/>
          <w:szCs w:val="22"/>
        </w:rPr>
        <w:t xml:space="preserve"> Hazard Ratio for an IQR increase in apparent temperature</w:t>
      </w:r>
      <w:r>
        <w:rPr>
          <w:sz w:val="22"/>
          <w:szCs w:val="22"/>
        </w:rPr>
        <w:t>.  The IQR for warm months was 12.3°C. 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ozone, and absolute humidity</w:t>
      </w:r>
    </w:p>
    <w:p w:rsidR="00530FDE" w:rsidRDefault="00530FDE" w:rsidP="004A6DBF">
      <w:pPr>
        <w:spacing w:line="480" w:lineRule="auto"/>
      </w:pPr>
    </w:p>
    <w:p w:rsidR="00530FDE" w:rsidRDefault="00530FDE" w:rsidP="004A6DBF">
      <w:pPr>
        <w:spacing w:line="480" w:lineRule="auto"/>
      </w:pPr>
    </w:p>
    <w:p w:rsidR="00530FDE" w:rsidRDefault="00530FDE" w:rsidP="004A6DBF">
      <w:pPr>
        <w:spacing w:line="480" w:lineRule="auto"/>
      </w:pPr>
    </w:p>
    <w:p w:rsidR="00530FDE" w:rsidRDefault="00530FDE" w:rsidP="00530FDE">
      <w:pPr>
        <w:spacing w:line="480" w:lineRule="auto"/>
      </w:pPr>
      <w:r>
        <w:br w:type="page"/>
      </w:r>
      <w:proofErr w:type="spellStart"/>
      <w:proofErr w:type="gramStart"/>
      <w:r w:rsidR="007D3A21">
        <w:t>e</w:t>
      </w:r>
      <w:r>
        <w:t>Table</w:t>
      </w:r>
      <w:proofErr w:type="spellEnd"/>
      <w:proofErr w:type="gramEnd"/>
      <w:r>
        <w:t xml:space="preserve"> </w:t>
      </w:r>
      <w:r w:rsidR="00352334">
        <w:t>3</w:t>
      </w:r>
      <w:r>
        <w:t xml:space="preserve">. AMI </w:t>
      </w:r>
      <w:proofErr w:type="spellStart"/>
      <w:r>
        <w:t>Occurence</w:t>
      </w:r>
      <w:proofErr w:type="spellEnd"/>
      <w:r>
        <w:t xml:space="preserve"> and </w:t>
      </w:r>
      <w:proofErr w:type="spellStart"/>
      <w:r>
        <w:t>Extreme</w:t>
      </w:r>
      <w:r w:rsidR="001F3B7E" w:rsidRPr="001F3B7E">
        <w:rPr>
          <w:vertAlign w:val="superscript"/>
        </w:rPr>
        <w:t>a</w:t>
      </w:r>
      <w:proofErr w:type="spellEnd"/>
      <w:r>
        <w:t xml:space="preserve"> Temperature</w:t>
      </w:r>
      <w:r w:rsidR="00352334">
        <w:t xml:space="preserve"> by Modifying Characteristic</w:t>
      </w:r>
    </w:p>
    <w:tbl>
      <w:tblPr>
        <w:tblW w:w="9478" w:type="dxa"/>
        <w:tblLayout w:type="fixed"/>
        <w:tblLook w:val="01E0" w:firstRow="1" w:lastRow="1" w:firstColumn="1" w:lastColumn="1" w:noHBand="0" w:noVBand="0"/>
      </w:tblPr>
      <w:tblGrid>
        <w:gridCol w:w="2898"/>
        <w:gridCol w:w="757"/>
        <w:gridCol w:w="711"/>
        <w:gridCol w:w="711"/>
        <w:gridCol w:w="1115"/>
        <w:gridCol w:w="749"/>
        <w:gridCol w:w="711"/>
        <w:gridCol w:w="711"/>
        <w:gridCol w:w="1115"/>
      </w:tblGrid>
      <w:tr w:rsidR="00530FDE" w:rsidTr="00A4507C">
        <w:tc>
          <w:tcPr>
            <w:tcW w:w="2898" w:type="dxa"/>
            <w:tcBorders>
              <w:top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Cold Months </w:t>
            </w:r>
            <w:r w:rsidR="001F3B7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Warm Months </w:t>
            </w:r>
            <w:r w:rsidR="001F3B7E">
              <w:rPr>
                <w:sz w:val="22"/>
                <w:szCs w:val="22"/>
                <w:vertAlign w:val="superscript"/>
              </w:rPr>
              <w:t>c</w:t>
            </w:r>
          </w:p>
        </w:tc>
      </w:tr>
      <w:tr w:rsidR="00530FDE" w:rsidTr="00A4507C">
        <w:tc>
          <w:tcPr>
            <w:tcW w:w="2898" w:type="dxa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="001F3B7E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30FDE" w:rsidRPr="002F5581" w:rsidRDefault="00530FDE" w:rsidP="00BE0521">
            <w:pPr>
              <w:spacing w:before="2" w:after="2"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="001F3B7E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≥ 65 years old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1.83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0.837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0.745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&lt; 65 years old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2.06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Male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1.69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0.203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0.294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Female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2.28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Non-white race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3.30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0.643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3.36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0.579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White race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1.66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Angina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2.29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0.838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angina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Diabetes mellitus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2.01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0.853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0.078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diabetes mellitus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Family history of CHD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2.34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0.417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0.711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family history of CHD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Q-Wave AMI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2.25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0.831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0.731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Non-Q-Wave AMI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Current smoker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1.90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0.258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2.33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0.948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Non-smoker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1.96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Hypertension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1.68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0.224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0.800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hypertension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2.30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Stroke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2.07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4.07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0.290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2.24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0.883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stroke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1.67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Median household Income &gt; $34,674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2.06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0.951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1.80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0.242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Median household Income ≤ $34,674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F2B04" w:rsidP="00FE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14</w:t>
            </w:r>
            <w:r w:rsidR="00FE66EE" w:rsidRPr="00092836">
              <w:rPr>
                <w:sz w:val="22"/>
                <w:szCs w:val="22"/>
              </w:rPr>
              <w:t xml:space="preserve"> % households in poverty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2.26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0.654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2.14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bCs/>
                <w:sz w:val="22"/>
                <w:szCs w:val="22"/>
              </w:rPr>
            </w:pPr>
            <w:r w:rsidRPr="00092836">
              <w:rPr>
                <w:bCs/>
                <w:sz w:val="22"/>
                <w:szCs w:val="22"/>
              </w:rPr>
              <w:t>0.012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F2B04" w:rsidP="00FE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14</w:t>
            </w:r>
            <w:r w:rsidR="00FE66EE" w:rsidRPr="00092836">
              <w:rPr>
                <w:sz w:val="22"/>
                <w:szCs w:val="22"/>
              </w:rPr>
              <w:t xml:space="preserve"> % households in poverty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F2B04" w:rsidP="00FE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7</w:t>
            </w:r>
            <w:r w:rsidR="00FE66EE" w:rsidRPr="00092836">
              <w:rPr>
                <w:sz w:val="22"/>
                <w:szCs w:val="22"/>
              </w:rPr>
              <w:t>% recreation / conservation area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0.746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0.622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F2B04" w:rsidP="00FE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7</w:t>
            </w:r>
            <w:r w:rsidR="00FE66EE" w:rsidRPr="00092836">
              <w:rPr>
                <w:sz w:val="22"/>
                <w:szCs w:val="22"/>
              </w:rPr>
              <w:t>% recreation/conservation area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2.04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First MI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0.497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0.247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Recurrent MI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2.12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Atrial fibrillation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2.56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0.707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2.54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0.120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atrial fibrillation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1.75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Cardiogenic shock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0.35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3.54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0.664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0.38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3.02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0.614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cardiogenic shock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Congestive heart failure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1.69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0.413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0.412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No congestive heart failure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2.06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Lives within 400 m of large water body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1.67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3.15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0.626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2.48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0.064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Lives greater than 400 m of large water body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Elevation &gt;202 m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2.26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0.754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0.47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1.53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0.729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Elevation ≤ 202 m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1.84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1.23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NDVI ≥ 202.1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0.624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0.862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NDVI &lt; 202.1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2.02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Building construction before 1958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2.15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0.415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1.56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0.476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Building construction 1958 or later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1.75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1.10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Density ≥ 1000 units/km</w:t>
            </w:r>
            <w:r w:rsidRPr="0009283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2.32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0.893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0.88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2.49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bCs/>
                <w:sz w:val="22"/>
                <w:szCs w:val="22"/>
              </w:rPr>
            </w:pPr>
            <w:r w:rsidRPr="00092836">
              <w:rPr>
                <w:bCs/>
                <w:sz w:val="22"/>
                <w:szCs w:val="22"/>
              </w:rPr>
              <w:t>0.023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Density &lt; 1000 units/km</w:t>
            </w:r>
            <w:r w:rsidRPr="0009283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1.38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1.81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0.81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1.08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  <w:tr w:rsidR="00FE66EE" w:rsidTr="00A4507C"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≥ 5</w:t>
            </w:r>
            <w:r w:rsidRPr="00092836">
              <w:rPr>
                <w:sz w:val="22"/>
                <w:szCs w:val="22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1.41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1.00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1.98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0.576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1.29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0.687</w:t>
            </w:r>
          </w:p>
        </w:tc>
      </w:tr>
      <w:tr w:rsidR="00FE66EE" w:rsidTr="00A4507C"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FE66EE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&lt; 5</w:t>
            </w:r>
            <w:r w:rsidRPr="00092836">
              <w:rPr>
                <w:sz w:val="22"/>
                <w:szCs w:val="22"/>
              </w:rPr>
              <w:t>%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1.87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right"/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0.65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rPr>
                <w:sz w:val="22"/>
                <w:szCs w:val="22"/>
              </w:rPr>
            </w:pPr>
            <w:r w:rsidRPr="00092836">
              <w:rPr>
                <w:sz w:val="22"/>
                <w:szCs w:val="22"/>
              </w:rPr>
              <w:t>1.32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:rsidR="00FE66EE" w:rsidRPr="00092836" w:rsidRDefault="00FE66EE" w:rsidP="000928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B7E" w:rsidRPr="001F3B7E" w:rsidRDefault="001F3B7E" w:rsidP="001F3B7E">
      <w:pPr>
        <w:spacing w:line="480" w:lineRule="auto"/>
        <w:rPr>
          <w:sz w:val="20"/>
          <w:szCs w:val="20"/>
        </w:rPr>
      </w:pPr>
      <w:proofErr w:type="gramStart"/>
      <w:r w:rsidRPr="001F3B7E">
        <w:rPr>
          <w:sz w:val="20"/>
          <w:szCs w:val="20"/>
          <w:vertAlign w:val="superscript"/>
        </w:rPr>
        <w:t>a</w:t>
      </w:r>
      <w:proofErr w:type="gramEnd"/>
      <w:r w:rsidRPr="001F3B7E">
        <w:rPr>
          <w:sz w:val="20"/>
          <w:szCs w:val="20"/>
        </w:rPr>
        <w:t xml:space="preserve"> Extreme temperature days were those when the apparent temperature for that averaging periods was in the upper 5</w:t>
      </w:r>
      <w:r w:rsidRPr="001F3B7E">
        <w:rPr>
          <w:sz w:val="20"/>
          <w:szCs w:val="20"/>
          <w:vertAlign w:val="superscript"/>
        </w:rPr>
        <w:t>th</w:t>
      </w:r>
      <w:r w:rsidRPr="001F3B7E">
        <w:rPr>
          <w:sz w:val="20"/>
          <w:szCs w:val="20"/>
        </w:rPr>
        <w:t xml:space="preserve"> percentile of all temperatures during the warm season or in the lower 5</w:t>
      </w:r>
      <w:r w:rsidRPr="001F3B7E">
        <w:rPr>
          <w:sz w:val="20"/>
          <w:szCs w:val="20"/>
          <w:vertAlign w:val="superscript"/>
        </w:rPr>
        <w:t>th</w:t>
      </w:r>
      <w:r w:rsidRPr="001F3B7E">
        <w:rPr>
          <w:sz w:val="20"/>
          <w:szCs w:val="20"/>
        </w:rPr>
        <w:t xml:space="preserve"> percentile of all temperatures during the cold season.</w:t>
      </w:r>
    </w:p>
    <w:p w:rsidR="001F3B7E" w:rsidRPr="001F3B7E" w:rsidRDefault="001F3B7E" w:rsidP="001F3B7E">
      <w:pPr>
        <w:spacing w:line="480" w:lineRule="auto"/>
        <w:rPr>
          <w:sz w:val="20"/>
          <w:szCs w:val="20"/>
        </w:rPr>
      </w:pPr>
      <w:r w:rsidRPr="001F3B7E">
        <w:rPr>
          <w:sz w:val="20"/>
          <w:szCs w:val="20"/>
          <w:vertAlign w:val="superscript"/>
        </w:rPr>
        <w:t>b</w:t>
      </w:r>
      <w:r w:rsidRPr="001F3B7E">
        <w:rPr>
          <w:sz w:val="20"/>
          <w:szCs w:val="20"/>
        </w:rPr>
        <w:t xml:space="preserve"> January, February, March, November and December</w:t>
      </w:r>
    </w:p>
    <w:p w:rsidR="001F3B7E" w:rsidRPr="001F3B7E" w:rsidRDefault="001F3B7E" w:rsidP="001F3B7E">
      <w:pPr>
        <w:spacing w:line="480" w:lineRule="auto"/>
        <w:rPr>
          <w:sz w:val="20"/>
          <w:szCs w:val="20"/>
        </w:rPr>
      </w:pPr>
      <w:r w:rsidRPr="001F3B7E">
        <w:rPr>
          <w:sz w:val="20"/>
          <w:szCs w:val="20"/>
          <w:vertAlign w:val="superscript"/>
        </w:rPr>
        <w:t>c</w:t>
      </w:r>
      <w:r w:rsidRPr="001F3B7E">
        <w:rPr>
          <w:sz w:val="20"/>
          <w:szCs w:val="20"/>
        </w:rPr>
        <w:t xml:space="preserve"> April, May, June, July, August, September, October</w:t>
      </w:r>
    </w:p>
    <w:p w:rsidR="001F3B7E" w:rsidRPr="001F3B7E" w:rsidRDefault="001F3B7E" w:rsidP="001F3B7E">
      <w:pPr>
        <w:spacing w:line="480" w:lineRule="auto"/>
        <w:rPr>
          <w:sz w:val="20"/>
          <w:szCs w:val="20"/>
        </w:rPr>
      </w:pPr>
      <w:proofErr w:type="gramStart"/>
      <w:r w:rsidRPr="001F3B7E">
        <w:rPr>
          <w:sz w:val="20"/>
          <w:szCs w:val="20"/>
          <w:vertAlign w:val="superscript"/>
        </w:rPr>
        <w:t>d</w:t>
      </w:r>
      <w:proofErr w:type="gramEnd"/>
      <w:r w:rsidRPr="001F3B7E">
        <w:rPr>
          <w:sz w:val="20"/>
          <w:szCs w:val="20"/>
        </w:rPr>
        <w:t xml:space="preserve"> Hazard Ratio comparing days when temperatures were in the lowest 5</w:t>
      </w:r>
      <w:r w:rsidRPr="001F3B7E">
        <w:rPr>
          <w:sz w:val="20"/>
          <w:szCs w:val="20"/>
          <w:vertAlign w:val="superscript"/>
        </w:rPr>
        <w:t>th</w:t>
      </w:r>
      <w:r w:rsidRPr="001F3B7E">
        <w:rPr>
          <w:sz w:val="20"/>
          <w:szCs w:val="20"/>
        </w:rPr>
        <w:t xml:space="preserve"> percentile to other days. Models adjusted for day of week, PM</w:t>
      </w:r>
      <w:r w:rsidRPr="001F3B7E">
        <w:rPr>
          <w:sz w:val="20"/>
          <w:szCs w:val="20"/>
          <w:vertAlign w:val="subscript"/>
        </w:rPr>
        <w:t>2.5</w:t>
      </w:r>
      <w:r w:rsidRPr="001F3B7E">
        <w:rPr>
          <w:sz w:val="20"/>
          <w:szCs w:val="20"/>
        </w:rPr>
        <w:t xml:space="preserve">, and absolute humidity. </w:t>
      </w:r>
    </w:p>
    <w:p w:rsidR="001F3B7E" w:rsidRPr="001F3B7E" w:rsidRDefault="001F3B7E" w:rsidP="001F3B7E">
      <w:pPr>
        <w:spacing w:line="480" w:lineRule="auto"/>
        <w:rPr>
          <w:sz w:val="20"/>
          <w:szCs w:val="20"/>
        </w:rPr>
      </w:pPr>
      <w:proofErr w:type="gramStart"/>
      <w:r w:rsidRPr="001F3B7E">
        <w:rPr>
          <w:sz w:val="20"/>
          <w:szCs w:val="20"/>
          <w:vertAlign w:val="superscript"/>
        </w:rPr>
        <w:t>e</w:t>
      </w:r>
      <w:proofErr w:type="gramEnd"/>
      <w:r w:rsidRPr="001F3B7E">
        <w:rPr>
          <w:sz w:val="20"/>
          <w:szCs w:val="20"/>
        </w:rPr>
        <w:t xml:space="preserve"> Hazard Ratio comparing days when temperatures were in the highest 5</w:t>
      </w:r>
      <w:r w:rsidRPr="001F3B7E">
        <w:rPr>
          <w:sz w:val="20"/>
          <w:szCs w:val="20"/>
          <w:vertAlign w:val="superscript"/>
        </w:rPr>
        <w:t>th</w:t>
      </w:r>
      <w:r w:rsidRPr="001F3B7E">
        <w:rPr>
          <w:sz w:val="20"/>
          <w:szCs w:val="20"/>
        </w:rPr>
        <w:t xml:space="preserve"> percentile to other days. Models adjusted for day of week, PM</w:t>
      </w:r>
      <w:r w:rsidRPr="001F3B7E">
        <w:rPr>
          <w:sz w:val="20"/>
          <w:szCs w:val="20"/>
          <w:vertAlign w:val="subscript"/>
        </w:rPr>
        <w:t>2.5</w:t>
      </w:r>
      <w:r w:rsidRPr="001F3B7E">
        <w:rPr>
          <w:sz w:val="20"/>
          <w:szCs w:val="20"/>
        </w:rPr>
        <w:t>, and absolute humidity.</w:t>
      </w:r>
    </w:p>
    <w:p w:rsidR="00530FDE" w:rsidRDefault="00530FDE" w:rsidP="004A6DBF">
      <w:pPr>
        <w:spacing w:line="480" w:lineRule="auto"/>
      </w:pPr>
    </w:p>
    <w:p w:rsidR="00530FDE" w:rsidRDefault="00530FDE" w:rsidP="004A6DBF">
      <w:pPr>
        <w:spacing w:line="480" w:lineRule="auto"/>
      </w:pPr>
    </w:p>
    <w:p w:rsidR="00530FDE" w:rsidRDefault="00530FDE" w:rsidP="00530FDE">
      <w:pPr>
        <w:spacing w:line="480" w:lineRule="auto"/>
      </w:pPr>
      <w:r>
        <w:br w:type="page"/>
      </w:r>
      <w:proofErr w:type="spellStart"/>
      <w:proofErr w:type="gramStart"/>
      <w:r w:rsidR="007D3A21">
        <w:t>e</w:t>
      </w:r>
      <w:r>
        <w:t>Table</w:t>
      </w:r>
      <w:proofErr w:type="spellEnd"/>
      <w:proofErr w:type="gramEnd"/>
      <w:r>
        <w:t xml:space="preserve"> </w:t>
      </w:r>
      <w:r w:rsidR="00352334">
        <w:t>4</w:t>
      </w:r>
      <w:r>
        <w:t xml:space="preserve">. Mortality and </w:t>
      </w:r>
      <w:proofErr w:type="spellStart"/>
      <w:r>
        <w:t>Extreme</w:t>
      </w:r>
      <w:r w:rsidR="001F3B7E" w:rsidRPr="001F3B7E">
        <w:rPr>
          <w:vertAlign w:val="superscript"/>
        </w:rPr>
        <w:t>a</w:t>
      </w:r>
      <w:proofErr w:type="spellEnd"/>
      <w:r>
        <w:t xml:space="preserve"> Temperature</w:t>
      </w:r>
      <w:r w:rsidR="00352334">
        <w:t xml:space="preserve"> by Modifying Characteristic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810"/>
        <w:gridCol w:w="810"/>
        <w:gridCol w:w="1170"/>
        <w:gridCol w:w="1080"/>
        <w:gridCol w:w="990"/>
        <w:gridCol w:w="990"/>
        <w:gridCol w:w="990"/>
      </w:tblGrid>
      <w:tr w:rsidR="00530FDE" w:rsidTr="00177E40">
        <w:tc>
          <w:tcPr>
            <w:tcW w:w="2808" w:type="dxa"/>
            <w:tcBorders>
              <w:top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Cold Months </w:t>
            </w:r>
            <w:r w:rsidR="001F3B7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Warm Months </w:t>
            </w:r>
            <w:r w:rsidR="001F3B7E">
              <w:rPr>
                <w:sz w:val="22"/>
                <w:szCs w:val="22"/>
                <w:vertAlign w:val="superscript"/>
              </w:rPr>
              <w:t>c</w:t>
            </w:r>
          </w:p>
        </w:tc>
      </w:tr>
      <w:tr w:rsidR="00530FDE" w:rsidTr="00177E40">
        <w:tc>
          <w:tcPr>
            <w:tcW w:w="2808" w:type="dxa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="001F3B7E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30FDE" w:rsidRPr="002F5581" w:rsidRDefault="00530FDE" w:rsidP="00BE0521">
            <w:pPr>
              <w:spacing w:before="2" w:after="2"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FDE" w:rsidRPr="002F5581" w:rsidRDefault="00530FDE" w:rsidP="001F3B7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="001F3B7E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0FDE" w:rsidRPr="002F5581" w:rsidRDefault="00530FDE" w:rsidP="00530FDE">
            <w:pPr>
              <w:spacing w:before="2" w:after="2" w:line="480" w:lineRule="auto"/>
              <w:rPr>
                <w:sz w:val="22"/>
                <w:szCs w:val="22"/>
              </w:rPr>
            </w:pPr>
            <w:r w:rsidRPr="00BE0521">
              <w:rPr>
                <w:i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BE0521">
              <w:rPr>
                <w:sz w:val="22"/>
                <w:szCs w:val="22"/>
                <w:vertAlign w:val="subscript"/>
              </w:rPr>
              <w:t>interaction</w:t>
            </w: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≥ 65 years old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0.507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1.99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0.512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&lt; 65 years old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0.29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3.38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Male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0.058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2.61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0.239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Female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1.93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RPr="004A5204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Non-white race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2.90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13.28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0.170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5.95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19.52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bCs/>
                <w:sz w:val="22"/>
                <w:szCs w:val="22"/>
              </w:rPr>
            </w:pPr>
            <w:r w:rsidRPr="006856AB">
              <w:rPr>
                <w:bCs/>
                <w:sz w:val="22"/>
                <w:szCs w:val="22"/>
              </w:rPr>
              <w:t>0.058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White race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Angina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0.472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0.332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angina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2.36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Diabetes mellitus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0.271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1.98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0.672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diabetes mellitus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Family history of CHD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2.51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0.706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2.74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0.379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family history of CHD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Q-Wave AMI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0.13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0.073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0.224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Non-Q-Wave AMI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Current smoker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0.18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0.087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2.20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4.91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0.782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Non-smoker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2.35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Hypertension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0.542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0.095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hypertension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2.08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3.89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Stroke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3.59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0.638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stroke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1.98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Median household Income &gt; $34,674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0.674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0.428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Median household Income ≤ $34,674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2.31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F2B04" w:rsidP="0068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14</w:t>
            </w:r>
            <w:r w:rsidR="00FE66EE" w:rsidRPr="006856AB">
              <w:rPr>
                <w:sz w:val="22"/>
                <w:szCs w:val="22"/>
              </w:rPr>
              <w:t xml:space="preserve"> % households in poverty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2.03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0.883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F2B04" w:rsidP="0068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14</w:t>
            </w:r>
            <w:r w:rsidR="00FE66EE" w:rsidRPr="006856AB">
              <w:rPr>
                <w:sz w:val="22"/>
                <w:szCs w:val="22"/>
              </w:rPr>
              <w:t xml:space="preserve"> % households in poverty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2.18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F2B04" w:rsidP="0068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7</w:t>
            </w:r>
            <w:r w:rsidR="00FE66EE" w:rsidRPr="006856AB">
              <w:rPr>
                <w:sz w:val="22"/>
                <w:szCs w:val="22"/>
              </w:rPr>
              <w:t>% recreation / conservation area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2.21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0.807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F2B04" w:rsidP="00685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7</w:t>
            </w:r>
            <w:r w:rsidR="00FE66EE" w:rsidRPr="006856AB">
              <w:rPr>
                <w:sz w:val="22"/>
                <w:szCs w:val="22"/>
              </w:rPr>
              <w:t>% recreation/conservation area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2.09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First MI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0.373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2.59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0.240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Recurrent MI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Atrial fibrillation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0.261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2.86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0.810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atrial fibrillation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Cardiogenic shock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3.87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0.492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0.958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cardiogenic shock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Congestive heart failure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0.988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bCs/>
                <w:sz w:val="22"/>
                <w:szCs w:val="22"/>
              </w:rPr>
            </w:pPr>
            <w:r w:rsidRPr="006856AB">
              <w:rPr>
                <w:bCs/>
                <w:sz w:val="22"/>
                <w:szCs w:val="22"/>
              </w:rPr>
              <w:t>0.011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No congestive heart failure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Lives within 400 m of large water body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2.75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0.570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2.94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0.411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Lives greater than 400 m of large water body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Elevation &gt;202 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3.26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0.159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3.30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0.612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Elevation ≤ 202 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1.91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NDVI ≥ 202.1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1.99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3.07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0.122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NDVI &lt; 202.1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Building construction before 1958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1.92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0.778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Building construction 1958 or later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1.34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Density ≥ 1000 units/km</w:t>
            </w:r>
            <w:r w:rsidRPr="00685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1.59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0.534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1.70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0.147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Density &lt; 1000 units/km</w:t>
            </w:r>
            <w:r w:rsidRPr="006856A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0.98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2.26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  <w:tr w:rsidR="00177E40" w:rsidTr="00177E40">
        <w:tc>
          <w:tcPr>
            <w:tcW w:w="2808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≥ 5</w:t>
            </w:r>
            <w:r w:rsidRPr="006856AB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0.330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1.05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1.66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0.133</w:t>
            </w:r>
          </w:p>
        </w:tc>
      </w:tr>
      <w:tr w:rsidR="00177E40" w:rsidTr="00177E40"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Mor</w:t>
            </w:r>
            <w:r w:rsidR="00FF2B04">
              <w:rPr>
                <w:sz w:val="22"/>
                <w:szCs w:val="22"/>
              </w:rPr>
              <w:t>e than 4 units in building &lt; 5</w:t>
            </w:r>
            <w:r w:rsidRPr="006856AB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0.69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1.85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right"/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1.20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rPr>
                <w:sz w:val="22"/>
                <w:szCs w:val="22"/>
              </w:rPr>
            </w:pPr>
            <w:r w:rsidRPr="006856AB">
              <w:rPr>
                <w:sz w:val="22"/>
                <w:szCs w:val="22"/>
              </w:rPr>
              <w:t>2.84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E66EE" w:rsidRPr="006856AB" w:rsidRDefault="00FE66EE" w:rsidP="006856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3B7E" w:rsidRPr="00F26E65" w:rsidRDefault="001F3B7E" w:rsidP="001F3B7E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a</w:t>
      </w:r>
      <w:proofErr w:type="gramEnd"/>
      <w:r>
        <w:rPr>
          <w:sz w:val="22"/>
          <w:szCs w:val="22"/>
        </w:rPr>
        <w:t xml:space="preserve"> </w:t>
      </w:r>
      <w:r w:rsidRPr="00F26E65">
        <w:rPr>
          <w:sz w:val="22"/>
          <w:szCs w:val="22"/>
        </w:rPr>
        <w:t xml:space="preserve">Extreme </w:t>
      </w:r>
      <w:r>
        <w:rPr>
          <w:sz w:val="22"/>
          <w:szCs w:val="22"/>
        </w:rPr>
        <w:t xml:space="preserve">temperature days were those when </w:t>
      </w:r>
      <w:r w:rsidRPr="00453611">
        <w:rPr>
          <w:sz w:val="22"/>
        </w:rPr>
        <w:t>the apparent temperature for that averaging periods was in the upper 5</w:t>
      </w:r>
      <w:r w:rsidRPr="00453611">
        <w:rPr>
          <w:sz w:val="22"/>
          <w:vertAlign w:val="superscript"/>
        </w:rPr>
        <w:t>th</w:t>
      </w:r>
      <w:r w:rsidRPr="00453611">
        <w:rPr>
          <w:sz w:val="22"/>
        </w:rPr>
        <w:t xml:space="preserve"> percentile of all temperatures during the warm season or in the lower 5</w:t>
      </w:r>
      <w:r w:rsidRPr="00453611">
        <w:rPr>
          <w:sz w:val="22"/>
          <w:vertAlign w:val="superscript"/>
        </w:rPr>
        <w:t>th</w:t>
      </w:r>
      <w:r w:rsidRPr="00453611">
        <w:rPr>
          <w:sz w:val="22"/>
        </w:rPr>
        <w:t xml:space="preserve"> percentile of all temperatures during the cold season</w:t>
      </w:r>
      <w:r>
        <w:rPr>
          <w:sz w:val="22"/>
        </w:rPr>
        <w:t>.</w:t>
      </w:r>
    </w:p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</w:t>
      </w:r>
      <w:r w:rsidRPr="005571FC">
        <w:rPr>
          <w:sz w:val="22"/>
          <w:szCs w:val="22"/>
        </w:rPr>
        <w:t>January, February, March, November and December</w:t>
      </w:r>
    </w:p>
    <w:p w:rsidR="001F3B7E" w:rsidRDefault="001F3B7E" w:rsidP="001F3B7E">
      <w:pPr>
        <w:spacing w:line="480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c</w:t>
      </w:r>
      <w:r w:rsidRPr="005571FC">
        <w:rPr>
          <w:sz w:val="22"/>
          <w:szCs w:val="22"/>
        </w:rPr>
        <w:t xml:space="preserve"> April, May, June, July, August, September, October</w:t>
      </w:r>
    </w:p>
    <w:p w:rsidR="001F3B7E" w:rsidRPr="005571FC" w:rsidRDefault="001F3B7E" w:rsidP="001F3B7E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d</w:t>
      </w:r>
      <w:proofErr w:type="gramEnd"/>
      <w:r w:rsidRPr="005571FC">
        <w:rPr>
          <w:sz w:val="22"/>
          <w:szCs w:val="22"/>
        </w:rPr>
        <w:t xml:space="preserve"> Hazard Ratio </w:t>
      </w:r>
      <w:r>
        <w:rPr>
          <w:sz w:val="22"/>
          <w:szCs w:val="22"/>
        </w:rPr>
        <w:t>comparing days when temperatures were in the lowest 5</w:t>
      </w:r>
      <w:r w:rsidRPr="002F55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percentile to other days.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 xml:space="preserve">, and absolute humidity. </w:t>
      </w:r>
    </w:p>
    <w:p w:rsidR="001F3B7E" w:rsidRDefault="001F3B7E" w:rsidP="001F3B7E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e</w:t>
      </w:r>
      <w:proofErr w:type="gramEnd"/>
      <w:r w:rsidRPr="005571FC">
        <w:rPr>
          <w:sz w:val="22"/>
          <w:szCs w:val="22"/>
        </w:rPr>
        <w:t xml:space="preserve"> Hazard Ratio </w:t>
      </w:r>
      <w:r>
        <w:rPr>
          <w:sz w:val="22"/>
          <w:szCs w:val="22"/>
        </w:rPr>
        <w:t>comparing days when temperatures were in the highest 5</w:t>
      </w:r>
      <w:r w:rsidRPr="002F55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percentile to other days.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and absolute humidity.</w:t>
      </w:r>
    </w:p>
    <w:p w:rsidR="00352334" w:rsidRDefault="00352334" w:rsidP="004A6DBF">
      <w:pPr>
        <w:spacing w:line="480" w:lineRule="auto"/>
        <w:sectPr w:rsidR="00352334" w:rsidSect="00A4507C">
          <w:pgSz w:w="12240" w:h="15840"/>
          <w:pgMar w:top="1440" w:right="720" w:bottom="1440" w:left="720" w:header="720" w:footer="720" w:gutter="0"/>
          <w:cols w:space="720"/>
          <w:docGrid w:linePitch="326"/>
        </w:sectPr>
      </w:pPr>
    </w:p>
    <w:p w:rsidR="00620CBC" w:rsidRDefault="007D3A21" w:rsidP="00620CBC">
      <w:pPr>
        <w:spacing w:line="480" w:lineRule="auto"/>
      </w:pPr>
      <w:proofErr w:type="spellStart"/>
      <w:proofErr w:type="gramStart"/>
      <w:r>
        <w:t>eTable</w:t>
      </w:r>
      <w:proofErr w:type="spellEnd"/>
      <w:proofErr w:type="gramEnd"/>
      <w:r>
        <w:t xml:space="preserve"> </w:t>
      </w:r>
      <w:r w:rsidR="00620CBC">
        <w:t xml:space="preserve">5. </w:t>
      </w:r>
      <w:r w:rsidR="001F1D1D">
        <w:t>Occurrence of  Acute MI and All-Cause Mortality with Continuous and Extremes of Apparent Temperature</w:t>
      </w:r>
    </w:p>
    <w:tbl>
      <w:tblPr>
        <w:tblW w:w="10419" w:type="dxa"/>
        <w:tblLayout w:type="fixed"/>
        <w:tblLook w:val="01E0" w:firstRow="1" w:lastRow="1" w:firstColumn="1" w:lastColumn="1" w:noHBand="0" w:noVBand="0"/>
      </w:tblPr>
      <w:tblGrid>
        <w:gridCol w:w="3078"/>
        <w:gridCol w:w="2763"/>
        <w:gridCol w:w="749"/>
        <w:gridCol w:w="711"/>
        <w:gridCol w:w="711"/>
        <w:gridCol w:w="757"/>
        <w:gridCol w:w="711"/>
        <w:gridCol w:w="939"/>
      </w:tblGrid>
      <w:tr w:rsidR="00620CBC" w:rsidTr="00DA1F59">
        <w:tc>
          <w:tcPr>
            <w:tcW w:w="3078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Cold Months </w:t>
            </w:r>
            <w:r w:rsidRPr="002F5581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Warm Months </w:t>
            </w:r>
            <w:r w:rsidRPr="002F5581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620CBC" w:rsidTr="00DA1F59">
        <w:tc>
          <w:tcPr>
            <w:tcW w:w="3078" w:type="dxa"/>
            <w:tcBorders>
              <w:bottom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Pr="002F5581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Pr="002F5581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</w:tr>
      <w:tr w:rsidR="00620CBC" w:rsidTr="00DA1F59">
        <w:tc>
          <w:tcPr>
            <w:tcW w:w="3078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Occurrence of AMI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20CBC" w:rsidRPr="002F5581" w:rsidRDefault="00620CBC" w:rsidP="00FE66E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Same day</w:t>
            </w: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1.12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0.98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1.29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1.04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0.86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1.26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1.47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0.85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1.33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2 day average (Lag0 – Lag1)</w:t>
            </w: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0.94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1.22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1.12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0.92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1.35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1.33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1.04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1.70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0.92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0.72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1.18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3 day average (Lag0 – Lag2)</w:t>
            </w: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1.08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0.95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1.22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1.12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0.93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1.34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0.81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1.42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0.83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1.39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4 day average (Lag0 – Lag3)</w:t>
            </w: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1.08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0.95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1.23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0.89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1.27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1.00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0.75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1.33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1.01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0.76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1.34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5 day average (Lag0 – Lag4)</w:t>
            </w: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1.10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1.26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0.98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0.82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1.17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0.98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0.71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1.33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1.21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0.89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1.64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6 day average (Lag0 – Lag5)</w:t>
            </w: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1.11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0.97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1.27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0.95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0.79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1.14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DA1F59" w:rsidRPr="00620CBC" w:rsidRDefault="00DA1F59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1.01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0.74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1.39</w:t>
            </w: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3.82</w:t>
            </w: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0.05</w:t>
            </w: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273.99</w:t>
            </w: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DA1F59" w:rsidRDefault="00DA1F59" w:rsidP="00FE66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DA1F59" w:rsidRPr="000E1521" w:rsidRDefault="00DA1F59" w:rsidP="000E152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1F59" w:rsidRPr="000E1521" w:rsidRDefault="00DA1F59" w:rsidP="000E1521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1F59" w:rsidRPr="000E1521" w:rsidRDefault="00DA1F59" w:rsidP="000E152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</w:p>
        </w:tc>
      </w:tr>
      <w:tr w:rsidR="00DA1F59" w:rsidTr="000E1521">
        <w:tc>
          <w:tcPr>
            <w:tcW w:w="3078" w:type="dxa"/>
          </w:tcPr>
          <w:p w:rsidR="00DA1F59" w:rsidRPr="002F5581" w:rsidRDefault="00DA1F59" w:rsidP="00FE66EE">
            <w:pPr>
              <w:spacing w:line="480" w:lineRule="auto"/>
              <w:rPr>
                <w:sz w:val="22"/>
                <w:szCs w:val="22"/>
              </w:rPr>
            </w:pPr>
            <w:r w:rsidRPr="0084314B">
              <w:rPr>
                <w:sz w:val="22"/>
                <w:szCs w:val="22"/>
              </w:rPr>
              <w:t>All Cause Mortality</w:t>
            </w:r>
          </w:p>
        </w:tc>
        <w:tc>
          <w:tcPr>
            <w:tcW w:w="2763" w:type="dxa"/>
          </w:tcPr>
          <w:p w:rsidR="00DA1F59" w:rsidRDefault="00DA1F59" w:rsidP="00FE66E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DA1F59" w:rsidRPr="000E1521" w:rsidRDefault="00DA1F59" w:rsidP="000E152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1F59" w:rsidRPr="000E1521" w:rsidRDefault="00DA1F59" w:rsidP="000E1521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1F59" w:rsidRPr="000E1521" w:rsidRDefault="00DA1F59" w:rsidP="000E152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DA1F59" w:rsidRPr="000E1521" w:rsidRDefault="00DA1F59" w:rsidP="000E1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1F59" w:rsidRPr="000E1521" w:rsidRDefault="00DA1F59" w:rsidP="000E15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:rsidR="00DA1F59" w:rsidRPr="000E1521" w:rsidRDefault="00DA1F59" w:rsidP="000E1521">
            <w:pPr>
              <w:rPr>
                <w:sz w:val="22"/>
                <w:szCs w:val="22"/>
              </w:rPr>
            </w:pP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Same day</w:t>
            </w: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0.93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0.79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1.10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0.91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0.70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1.19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1.05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0.76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1.45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1.29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0.97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1.73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2 day average (Lag0 – Lag1)</w:t>
            </w: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1.00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0.85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1.18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0.86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0.65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1.13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0.97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0.68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1.38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1.46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1.07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1.99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3 day average (Lag0 – Lag2)</w:t>
            </w: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1.02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0.87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1.19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0.84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0.65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1.08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1.09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0.76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1.57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1.40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1.00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1.96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4 day average (Lag0 – Lag3)</w:t>
            </w: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1.06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0.90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1.24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0.80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0.62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1.02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1.17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0.81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1.69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1.51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1.06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2.14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5 day average (Lag0 – Lag4)</w:t>
            </w: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1.11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0.94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1.31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0.82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0.64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1.05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1.13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0.77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1.65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1.30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0.86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1.96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6 day average (Lag0 – Lag5)</w:t>
            </w: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Apparent Temperature</w:t>
            </w:r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1.13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0.95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1.34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0.85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0.66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1.09</w:t>
            </w:r>
          </w:p>
        </w:tc>
      </w:tr>
      <w:tr w:rsidR="000E1521" w:rsidTr="000E1521">
        <w:tc>
          <w:tcPr>
            <w:tcW w:w="3078" w:type="dxa"/>
          </w:tcPr>
          <w:p w:rsidR="000E1521" w:rsidRPr="002F5581" w:rsidRDefault="000E1521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0E1521" w:rsidRPr="00620CBC" w:rsidRDefault="000E1521" w:rsidP="00FE66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 </w:t>
            </w:r>
            <w:proofErr w:type="spellStart"/>
            <w:r>
              <w:rPr>
                <w:sz w:val="22"/>
                <w:szCs w:val="22"/>
              </w:rPr>
              <w:t>TemperatureIndicator</w:t>
            </w:r>
            <w:proofErr w:type="spellEnd"/>
          </w:p>
        </w:tc>
        <w:tc>
          <w:tcPr>
            <w:tcW w:w="749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1.29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0.88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1.88</w:t>
            </w:r>
          </w:p>
        </w:tc>
        <w:tc>
          <w:tcPr>
            <w:tcW w:w="757" w:type="dxa"/>
          </w:tcPr>
          <w:p w:rsidR="000E1521" w:rsidRPr="000E1521" w:rsidRDefault="000E1521" w:rsidP="000E1521">
            <w:pPr>
              <w:jc w:val="center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1.38</w:t>
            </w:r>
          </w:p>
        </w:tc>
        <w:tc>
          <w:tcPr>
            <w:tcW w:w="711" w:type="dxa"/>
          </w:tcPr>
          <w:p w:rsidR="000E1521" w:rsidRPr="000E1521" w:rsidRDefault="000E1521" w:rsidP="000E1521">
            <w:pPr>
              <w:jc w:val="right"/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0.89</w:t>
            </w:r>
          </w:p>
        </w:tc>
        <w:tc>
          <w:tcPr>
            <w:tcW w:w="939" w:type="dxa"/>
          </w:tcPr>
          <w:p w:rsidR="000E1521" w:rsidRPr="000E1521" w:rsidRDefault="000E1521" w:rsidP="000E1521">
            <w:pPr>
              <w:rPr>
                <w:sz w:val="22"/>
                <w:szCs w:val="22"/>
              </w:rPr>
            </w:pPr>
            <w:r w:rsidRPr="000E1521">
              <w:rPr>
                <w:sz w:val="22"/>
                <w:szCs w:val="22"/>
              </w:rPr>
              <w:t>2.14</w:t>
            </w:r>
          </w:p>
        </w:tc>
      </w:tr>
    </w:tbl>
    <w:p w:rsidR="00620CBC" w:rsidRPr="005571FC" w:rsidRDefault="00620CBC" w:rsidP="00620CBC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</w:t>
      </w:r>
      <w:r w:rsidRPr="005571FC">
        <w:rPr>
          <w:sz w:val="22"/>
          <w:szCs w:val="22"/>
        </w:rPr>
        <w:t>January, February, March, November and December</w:t>
      </w:r>
    </w:p>
    <w:p w:rsidR="00620CBC" w:rsidRPr="005571FC" w:rsidRDefault="00620CBC" w:rsidP="00620CBC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b</w:t>
      </w:r>
      <w:r w:rsidRPr="005571FC">
        <w:rPr>
          <w:sz w:val="22"/>
          <w:szCs w:val="22"/>
        </w:rPr>
        <w:t xml:space="preserve"> April, May, June, July, August, September, October</w:t>
      </w:r>
    </w:p>
    <w:p w:rsidR="00620CBC" w:rsidRPr="005571FC" w:rsidRDefault="00620CBC" w:rsidP="00620CBC">
      <w:pPr>
        <w:spacing w:line="480" w:lineRule="auto"/>
        <w:rPr>
          <w:sz w:val="22"/>
          <w:szCs w:val="22"/>
        </w:rPr>
      </w:pPr>
      <w:proofErr w:type="gramStart"/>
      <w:r w:rsidRPr="005571FC">
        <w:rPr>
          <w:sz w:val="22"/>
          <w:szCs w:val="22"/>
          <w:vertAlign w:val="superscript"/>
        </w:rPr>
        <w:t>c</w:t>
      </w:r>
      <w:proofErr w:type="gramEnd"/>
      <w:r w:rsidRPr="005571FC">
        <w:rPr>
          <w:sz w:val="22"/>
          <w:szCs w:val="22"/>
        </w:rPr>
        <w:t xml:space="preserve"> Hazard Ratio for an IQR decrease in apparent temperature</w:t>
      </w:r>
      <w:r>
        <w:rPr>
          <w:sz w:val="22"/>
          <w:szCs w:val="22"/>
        </w:rPr>
        <w:t xml:space="preserve">.  </w:t>
      </w:r>
      <w:r w:rsidR="00DA1F59">
        <w:rPr>
          <w:sz w:val="22"/>
          <w:szCs w:val="22"/>
        </w:rPr>
        <w:t>The IQR for cold months was 6.</w:t>
      </w:r>
      <w:r>
        <w:rPr>
          <w:sz w:val="22"/>
          <w:szCs w:val="22"/>
        </w:rPr>
        <w:t>6°C. 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and absolute humidity</w:t>
      </w:r>
    </w:p>
    <w:p w:rsidR="00620CBC" w:rsidRDefault="00620CBC" w:rsidP="00620CBC">
      <w:pPr>
        <w:spacing w:line="480" w:lineRule="auto"/>
        <w:rPr>
          <w:sz w:val="22"/>
          <w:szCs w:val="22"/>
        </w:rPr>
      </w:pPr>
      <w:proofErr w:type="gramStart"/>
      <w:r w:rsidRPr="005571FC">
        <w:rPr>
          <w:sz w:val="22"/>
          <w:szCs w:val="22"/>
          <w:vertAlign w:val="superscript"/>
        </w:rPr>
        <w:t>d</w:t>
      </w:r>
      <w:proofErr w:type="gramEnd"/>
      <w:r w:rsidRPr="005571FC">
        <w:rPr>
          <w:sz w:val="22"/>
          <w:szCs w:val="22"/>
        </w:rPr>
        <w:t xml:space="preserve"> Hazard Ratio for an IQR increase in apparent temperature</w:t>
      </w:r>
      <w:r>
        <w:rPr>
          <w:sz w:val="22"/>
          <w:szCs w:val="22"/>
        </w:rPr>
        <w:t xml:space="preserve">.  </w:t>
      </w:r>
      <w:r w:rsidR="00DA1F59">
        <w:rPr>
          <w:sz w:val="22"/>
          <w:szCs w:val="22"/>
        </w:rPr>
        <w:t>The IQR for warm months was 12.3</w:t>
      </w:r>
      <w:r>
        <w:rPr>
          <w:sz w:val="22"/>
          <w:szCs w:val="22"/>
        </w:rPr>
        <w:t>°C.  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ozone, and absolute humidity</w:t>
      </w:r>
    </w:p>
    <w:p w:rsidR="00620CBC" w:rsidRDefault="00620CBC" w:rsidP="00352334">
      <w:pPr>
        <w:spacing w:line="480" w:lineRule="auto"/>
        <w:sectPr w:rsidR="00620CBC" w:rsidSect="00620CBC">
          <w:pgSz w:w="15840" w:h="12240" w:orient="landscape"/>
          <w:pgMar w:top="1800" w:right="1440" w:bottom="1800" w:left="1440" w:header="720" w:footer="720" w:gutter="0"/>
          <w:cols w:space="720"/>
          <w:docGrid w:linePitch="326"/>
        </w:sectPr>
      </w:pPr>
    </w:p>
    <w:p w:rsidR="00352334" w:rsidRDefault="007D3A21" w:rsidP="00352334">
      <w:pPr>
        <w:spacing w:line="480" w:lineRule="auto"/>
      </w:pPr>
      <w:r>
        <w:t>e</w:t>
      </w:r>
      <w:bookmarkStart w:id="0" w:name="_GoBack"/>
      <w:bookmarkEnd w:id="0"/>
      <w:r>
        <w:t xml:space="preserve">Table </w:t>
      </w:r>
      <w:r w:rsidR="00620CBC">
        <w:t>6</w:t>
      </w:r>
      <w:r w:rsidR="001F1D1D">
        <w:t xml:space="preserve">. Occurrence of  Acute </w:t>
      </w:r>
      <w:r w:rsidR="00352334">
        <w:t xml:space="preserve">MI and All-Cause Mortality with </w:t>
      </w:r>
      <w:r w:rsidR="00620CBC">
        <w:t xml:space="preserve">an Interquartile Range (IQR) </w:t>
      </w:r>
      <w:r w:rsidR="00352334">
        <w:t xml:space="preserve">Change in Mean Temperature  </w:t>
      </w:r>
    </w:p>
    <w:tbl>
      <w:tblPr>
        <w:tblW w:w="10325" w:type="dxa"/>
        <w:tblLayout w:type="fixed"/>
        <w:tblLook w:val="01E0" w:firstRow="1" w:lastRow="1" w:firstColumn="1" w:lastColumn="1" w:noHBand="0" w:noVBand="0"/>
      </w:tblPr>
      <w:tblGrid>
        <w:gridCol w:w="3348"/>
        <w:gridCol w:w="1217"/>
        <w:gridCol w:w="1016"/>
        <w:gridCol w:w="978"/>
        <w:gridCol w:w="1246"/>
        <w:gridCol w:w="1260"/>
        <w:gridCol w:w="1260"/>
      </w:tblGrid>
      <w:tr w:rsidR="00352334" w:rsidTr="00FE66EE">
        <w:tc>
          <w:tcPr>
            <w:tcW w:w="3348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Cold Months </w:t>
            </w:r>
            <w:r w:rsidRPr="002F5581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Warm Months </w:t>
            </w:r>
            <w:r w:rsidRPr="002F5581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352334" w:rsidTr="00FE66EE">
        <w:tc>
          <w:tcPr>
            <w:tcW w:w="3348" w:type="dxa"/>
            <w:tcBorders>
              <w:bottom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Pr="002F5581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 xml:space="preserve">HR </w:t>
            </w:r>
            <w:r w:rsidRPr="002F5581">
              <w:rPr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95 % CI</w:t>
            </w:r>
          </w:p>
        </w:tc>
      </w:tr>
      <w:tr w:rsidR="00352334" w:rsidTr="00FE66EE">
        <w:tc>
          <w:tcPr>
            <w:tcW w:w="3348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Occurrence of AMI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Same day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1.03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0.96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1.12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1.02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0.94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1.10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2 day average (Lag0 – Lag1)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1.02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0.95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1.10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1.05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0.97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1.14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3 day average (Lag0 – Lag2)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1.02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0.95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1.09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1.05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0.97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1.14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4 day average (Lag0 – Lag3)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1.02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0.96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1.10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1.03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0.94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1.12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5 day average (Lag0 – Lag4)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1.04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0.97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1.12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1.00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0.92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1.09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6 day average (Lag0 – Lag5)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1.05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0.98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1.13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0.98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0.90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1.07</w:t>
            </w:r>
          </w:p>
        </w:tc>
      </w:tr>
      <w:tr w:rsidR="00352334" w:rsidTr="00620CBC">
        <w:tc>
          <w:tcPr>
            <w:tcW w:w="3348" w:type="dxa"/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352334" w:rsidRPr="00620CBC" w:rsidRDefault="00352334" w:rsidP="000E152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52334" w:rsidRPr="00620CBC" w:rsidRDefault="00352334" w:rsidP="000E1521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352334" w:rsidRPr="00620CBC" w:rsidRDefault="00352334" w:rsidP="000E152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52334" w:rsidRPr="00620CBC" w:rsidRDefault="00352334" w:rsidP="000E152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2334" w:rsidRPr="00620CBC" w:rsidRDefault="00352334" w:rsidP="000E1521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2334" w:rsidRPr="00620CBC" w:rsidRDefault="00352334" w:rsidP="000E152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52334" w:rsidTr="00620CBC">
        <w:tc>
          <w:tcPr>
            <w:tcW w:w="3348" w:type="dxa"/>
          </w:tcPr>
          <w:p w:rsidR="00352334" w:rsidRPr="002F5581" w:rsidRDefault="00352334" w:rsidP="00FE66EE">
            <w:pPr>
              <w:spacing w:line="480" w:lineRule="auto"/>
              <w:rPr>
                <w:sz w:val="22"/>
                <w:szCs w:val="22"/>
              </w:rPr>
            </w:pPr>
            <w:r w:rsidRPr="0084314B">
              <w:rPr>
                <w:sz w:val="22"/>
                <w:szCs w:val="22"/>
              </w:rPr>
              <w:t>All Cause Mortality</w:t>
            </w:r>
          </w:p>
        </w:tc>
        <w:tc>
          <w:tcPr>
            <w:tcW w:w="1217" w:type="dxa"/>
          </w:tcPr>
          <w:p w:rsidR="00352334" w:rsidRPr="00620CBC" w:rsidRDefault="00352334" w:rsidP="000E152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352334" w:rsidRPr="00620CBC" w:rsidRDefault="00352334" w:rsidP="000E1521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352334" w:rsidRPr="00620CBC" w:rsidRDefault="00352334" w:rsidP="000E152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52334" w:rsidRPr="00620CBC" w:rsidRDefault="00352334" w:rsidP="000E152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2334" w:rsidRPr="00620CBC" w:rsidRDefault="00352334" w:rsidP="000E1521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52334" w:rsidRPr="00620CBC" w:rsidRDefault="00352334" w:rsidP="000E152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Same day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1.01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0.92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1.11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0.95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0.85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1.06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2 day average (Lag0 – Lag1)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1.03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0.94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1.13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0.94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0.84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1.06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3 day average (Lag0 – Lag2)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1.04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0.95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1.13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0.95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0.84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1.06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4 day average (Lag0 – Lag3)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1.06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0.97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1.15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0.93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0.82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1.05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5 day average (Lag0 – Lag4)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1.09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0.99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1.19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0.92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0.81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1.04</w:t>
            </w:r>
          </w:p>
        </w:tc>
      </w:tr>
      <w:tr w:rsidR="00422F49" w:rsidTr="00620CBC">
        <w:tc>
          <w:tcPr>
            <w:tcW w:w="3348" w:type="dxa"/>
          </w:tcPr>
          <w:p w:rsidR="00422F49" w:rsidRPr="002F5581" w:rsidRDefault="00422F49" w:rsidP="00FE66EE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2F5581">
              <w:rPr>
                <w:sz w:val="22"/>
                <w:szCs w:val="22"/>
              </w:rPr>
              <w:t>6 day average (Lag0 – Lag5)</w:t>
            </w:r>
          </w:p>
        </w:tc>
        <w:tc>
          <w:tcPr>
            <w:tcW w:w="1217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1.11</w:t>
            </w:r>
          </w:p>
        </w:tc>
        <w:tc>
          <w:tcPr>
            <w:tcW w:w="1016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1.01</w:t>
            </w:r>
          </w:p>
        </w:tc>
        <w:tc>
          <w:tcPr>
            <w:tcW w:w="978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1.22</w:t>
            </w:r>
          </w:p>
        </w:tc>
        <w:tc>
          <w:tcPr>
            <w:tcW w:w="1246" w:type="dxa"/>
          </w:tcPr>
          <w:p w:rsidR="00422F49" w:rsidRPr="00620CBC" w:rsidRDefault="00422F49" w:rsidP="000E1521">
            <w:pPr>
              <w:jc w:val="center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0.93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jc w:val="right"/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0.82</w:t>
            </w:r>
          </w:p>
        </w:tc>
        <w:tc>
          <w:tcPr>
            <w:tcW w:w="1260" w:type="dxa"/>
          </w:tcPr>
          <w:p w:rsidR="00422F49" w:rsidRPr="00620CBC" w:rsidRDefault="00422F49" w:rsidP="000E1521">
            <w:pPr>
              <w:rPr>
                <w:sz w:val="22"/>
                <w:szCs w:val="22"/>
              </w:rPr>
            </w:pPr>
            <w:r w:rsidRPr="00620CBC">
              <w:rPr>
                <w:sz w:val="22"/>
                <w:szCs w:val="22"/>
              </w:rPr>
              <w:t>1.05</w:t>
            </w:r>
          </w:p>
        </w:tc>
      </w:tr>
    </w:tbl>
    <w:p w:rsidR="00352334" w:rsidRPr="005571FC" w:rsidRDefault="00352334" w:rsidP="00352334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</w:t>
      </w:r>
      <w:r w:rsidRPr="005571FC">
        <w:rPr>
          <w:sz w:val="22"/>
          <w:szCs w:val="22"/>
        </w:rPr>
        <w:t>January, February, March, November and December</w:t>
      </w:r>
    </w:p>
    <w:p w:rsidR="00352334" w:rsidRPr="005571FC" w:rsidRDefault="00352334" w:rsidP="00352334">
      <w:pPr>
        <w:spacing w:line="480" w:lineRule="auto"/>
        <w:rPr>
          <w:sz w:val="22"/>
          <w:szCs w:val="22"/>
        </w:rPr>
      </w:pPr>
      <w:r w:rsidRPr="005571FC">
        <w:rPr>
          <w:sz w:val="22"/>
          <w:szCs w:val="22"/>
          <w:vertAlign w:val="superscript"/>
        </w:rPr>
        <w:t>b</w:t>
      </w:r>
      <w:r w:rsidRPr="005571FC">
        <w:rPr>
          <w:sz w:val="22"/>
          <w:szCs w:val="22"/>
        </w:rPr>
        <w:t xml:space="preserve"> April, May, June, July, August, September, October</w:t>
      </w:r>
    </w:p>
    <w:p w:rsidR="00352334" w:rsidRPr="005571FC" w:rsidRDefault="00352334" w:rsidP="00352334">
      <w:pPr>
        <w:spacing w:line="480" w:lineRule="auto"/>
        <w:rPr>
          <w:sz w:val="22"/>
          <w:szCs w:val="22"/>
        </w:rPr>
      </w:pPr>
      <w:proofErr w:type="gramStart"/>
      <w:r w:rsidRPr="005571FC">
        <w:rPr>
          <w:sz w:val="22"/>
          <w:szCs w:val="22"/>
          <w:vertAlign w:val="superscript"/>
        </w:rPr>
        <w:t>c</w:t>
      </w:r>
      <w:proofErr w:type="gramEnd"/>
      <w:r w:rsidRPr="005571FC">
        <w:rPr>
          <w:sz w:val="22"/>
          <w:szCs w:val="22"/>
        </w:rPr>
        <w:t xml:space="preserve"> Hazard Ratio for an IQR decrease in </w:t>
      </w:r>
      <w:r w:rsidR="000E1521">
        <w:rPr>
          <w:sz w:val="22"/>
          <w:szCs w:val="22"/>
        </w:rPr>
        <w:t>mean</w:t>
      </w:r>
      <w:r w:rsidRPr="005571FC">
        <w:rPr>
          <w:sz w:val="22"/>
          <w:szCs w:val="22"/>
        </w:rPr>
        <w:t xml:space="preserve"> temperature</w:t>
      </w:r>
      <w:r>
        <w:rPr>
          <w:sz w:val="22"/>
          <w:szCs w:val="22"/>
        </w:rPr>
        <w:t xml:space="preserve">.  </w:t>
      </w:r>
      <w:r w:rsidR="00620CBC">
        <w:rPr>
          <w:sz w:val="22"/>
          <w:szCs w:val="22"/>
        </w:rPr>
        <w:t xml:space="preserve">The IQR for cold months was 8.06°C.  </w:t>
      </w:r>
      <w:r>
        <w:rPr>
          <w:sz w:val="22"/>
          <w:szCs w:val="22"/>
        </w:rPr>
        <w:t>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>, and absolute humidity</w:t>
      </w:r>
    </w:p>
    <w:p w:rsidR="00536C7C" w:rsidRDefault="00352334" w:rsidP="004A6DBF">
      <w:pPr>
        <w:spacing w:line="480" w:lineRule="auto"/>
      </w:pPr>
      <w:proofErr w:type="gramStart"/>
      <w:r w:rsidRPr="005571FC">
        <w:rPr>
          <w:sz w:val="22"/>
          <w:szCs w:val="22"/>
          <w:vertAlign w:val="superscript"/>
        </w:rPr>
        <w:t>d</w:t>
      </w:r>
      <w:proofErr w:type="gramEnd"/>
      <w:r w:rsidRPr="005571FC">
        <w:rPr>
          <w:sz w:val="22"/>
          <w:szCs w:val="22"/>
        </w:rPr>
        <w:t xml:space="preserve"> Hazard Ratio for an IQR increase in </w:t>
      </w:r>
      <w:r w:rsidR="000E1521">
        <w:rPr>
          <w:sz w:val="22"/>
          <w:szCs w:val="22"/>
        </w:rPr>
        <w:t>mean</w:t>
      </w:r>
      <w:r w:rsidRPr="005571FC">
        <w:rPr>
          <w:sz w:val="22"/>
          <w:szCs w:val="22"/>
        </w:rPr>
        <w:t xml:space="preserve"> temperature</w:t>
      </w:r>
      <w:r>
        <w:rPr>
          <w:sz w:val="22"/>
          <w:szCs w:val="22"/>
        </w:rPr>
        <w:t xml:space="preserve">.  </w:t>
      </w:r>
      <w:r w:rsidR="00620CBC">
        <w:rPr>
          <w:sz w:val="22"/>
          <w:szCs w:val="22"/>
        </w:rPr>
        <w:t xml:space="preserve">The IQR for warm months was 9.44°C.  </w:t>
      </w:r>
      <w:r>
        <w:rPr>
          <w:sz w:val="22"/>
          <w:szCs w:val="22"/>
        </w:rPr>
        <w:t>Models adjusted for day of week, PM</w:t>
      </w:r>
      <w:r w:rsidRPr="005A45D8">
        <w:rPr>
          <w:sz w:val="22"/>
          <w:szCs w:val="22"/>
          <w:vertAlign w:val="subscript"/>
        </w:rPr>
        <w:t>2.5</w:t>
      </w:r>
      <w:r>
        <w:rPr>
          <w:sz w:val="22"/>
          <w:szCs w:val="22"/>
        </w:rPr>
        <w:t xml:space="preserve">, </w:t>
      </w:r>
      <w:r w:rsidR="00620CBC">
        <w:rPr>
          <w:sz w:val="22"/>
          <w:szCs w:val="22"/>
        </w:rPr>
        <w:t xml:space="preserve">ozone, </w:t>
      </w:r>
      <w:r>
        <w:rPr>
          <w:sz w:val="22"/>
          <w:szCs w:val="22"/>
        </w:rPr>
        <w:t>and absolute humidity</w:t>
      </w:r>
    </w:p>
    <w:sectPr w:rsidR="00536C7C" w:rsidSect="00A4507C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6DBF"/>
    <w:rsid w:val="000129A8"/>
    <w:rsid w:val="00092836"/>
    <w:rsid w:val="000B3EED"/>
    <w:rsid w:val="000B782C"/>
    <w:rsid w:val="000C7D8E"/>
    <w:rsid w:val="000E1521"/>
    <w:rsid w:val="00153BC4"/>
    <w:rsid w:val="00177E40"/>
    <w:rsid w:val="001F1D1D"/>
    <w:rsid w:val="001F3B7E"/>
    <w:rsid w:val="002833A4"/>
    <w:rsid w:val="00352334"/>
    <w:rsid w:val="003620B2"/>
    <w:rsid w:val="00422F49"/>
    <w:rsid w:val="004A5204"/>
    <w:rsid w:val="004A6DBF"/>
    <w:rsid w:val="00501257"/>
    <w:rsid w:val="00530FDE"/>
    <w:rsid w:val="00536C7C"/>
    <w:rsid w:val="005A0228"/>
    <w:rsid w:val="00620CBC"/>
    <w:rsid w:val="00670045"/>
    <w:rsid w:val="006856AB"/>
    <w:rsid w:val="006B19D4"/>
    <w:rsid w:val="006F671F"/>
    <w:rsid w:val="007750EF"/>
    <w:rsid w:val="007841C0"/>
    <w:rsid w:val="007D3A21"/>
    <w:rsid w:val="007F14E3"/>
    <w:rsid w:val="0084314B"/>
    <w:rsid w:val="0084443F"/>
    <w:rsid w:val="00A377F7"/>
    <w:rsid w:val="00A4507C"/>
    <w:rsid w:val="00A71DF3"/>
    <w:rsid w:val="00B97A30"/>
    <w:rsid w:val="00BE0521"/>
    <w:rsid w:val="00BE2501"/>
    <w:rsid w:val="00BF1D1B"/>
    <w:rsid w:val="00C67761"/>
    <w:rsid w:val="00CC6C44"/>
    <w:rsid w:val="00D106C2"/>
    <w:rsid w:val="00D36C40"/>
    <w:rsid w:val="00DA1F59"/>
    <w:rsid w:val="00F37B54"/>
    <w:rsid w:val="00F434BA"/>
    <w:rsid w:val="00F63ECF"/>
    <w:rsid w:val="00FB7E2A"/>
    <w:rsid w:val="00FE66EE"/>
    <w:rsid w:val="00FF2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D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8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9EE1-8280-4EDB-BAC2-0D6D02CE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2609</Words>
  <Characters>14873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Madrigano</dc:creator>
  <cp:lastModifiedBy>epi</cp:lastModifiedBy>
  <cp:revision>2</cp:revision>
  <cp:lastPrinted>2012-10-10T18:58:00Z</cp:lastPrinted>
  <dcterms:created xsi:type="dcterms:W3CDTF">2012-12-28T19:50:00Z</dcterms:created>
  <dcterms:modified xsi:type="dcterms:W3CDTF">2012-12-28T19:50:00Z</dcterms:modified>
</cp:coreProperties>
</file>