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8D" w:rsidRPr="00535D9C" w:rsidRDefault="0014788D" w:rsidP="0014788D">
      <w:pPr>
        <w:pStyle w:val="NoSpacing"/>
        <w:rPr>
          <w:rFonts w:ascii="Times New Roman" w:hAnsi="Times New Roman" w:cs="Times New Roman"/>
          <w:b/>
          <w:sz w:val="24"/>
          <w:szCs w:val="24"/>
        </w:rPr>
      </w:pPr>
      <w:r>
        <w:rPr>
          <w:rFonts w:ascii="Times New Roman" w:hAnsi="Times New Roman" w:cs="Times New Roman"/>
          <w:b/>
          <w:sz w:val="24"/>
          <w:szCs w:val="24"/>
        </w:rPr>
        <w:t>eAppendix</w:t>
      </w:r>
      <w:r w:rsidR="002B58D1">
        <w:rPr>
          <w:rFonts w:ascii="Times New Roman" w:hAnsi="Times New Roman" w:cs="Times New Roman"/>
          <w:b/>
          <w:sz w:val="24"/>
          <w:szCs w:val="24"/>
        </w:rPr>
        <w:t xml:space="preserve"> Tables 1-5</w:t>
      </w:r>
      <w:bookmarkStart w:id="0" w:name="_GoBack"/>
      <w:bookmarkEnd w:id="0"/>
    </w:p>
    <w:p w:rsidR="0014788D" w:rsidRDefault="0014788D" w:rsidP="0014788D">
      <w:pPr>
        <w:pStyle w:val="NoSpacing"/>
        <w:rPr>
          <w:rFonts w:ascii="Times New Roman" w:hAnsi="Times New Roman" w:cs="Times New Roman"/>
          <w:sz w:val="24"/>
          <w:szCs w:val="24"/>
        </w:rPr>
      </w:pPr>
    </w:p>
    <w:p w:rsidR="0014788D" w:rsidRPr="00535D9C" w:rsidRDefault="0014788D" w:rsidP="0014788D">
      <w:pPr>
        <w:pStyle w:val="NoSpacing"/>
        <w:rPr>
          <w:rFonts w:ascii="Times New Roman" w:hAnsi="Times New Roman" w:cs="Times New Roman"/>
          <w:sz w:val="20"/>
          <w:szCs w:val="20"/>
        </w:rPr>
      </w:pPr>
      <w:r>
        <w:rPr>
          <w:rFonts w:ascii="Times New Roman" w:hAnsi="Times New Roman" w:cs="Times New Roman"/>
          <w:b/>
          <w:sz w:val="24"/>
          <w:szCs w:val="24"/>
        </w:rPr>
        <w:t xml:space="preserve">eTable </w:t>
      </w:r>
      <w:r w:rsidRPr="00535D9C">
        <w:rPr>
          <w:rFonts w:ascii="Times New Roman" w:hAnsi="Times New Roman" w:cs="Times New Roman"/>
          <w:b/>
          <w:sz w:val="24"/>
          <w:szCs w:val="24"/>
        </w:rPr>
        <w:t>1</w:t>
      </w:r>
      <w:r>
        <w:rPr>
          <w:rFonts w:ascii="Times New Roman" w:hAnsi="Times New Roman" w:cs="Times New Roman"/>
          <w:sz w:val="24"/>
          <w:szCs w:val="24"/>
        </w:rPr>
        <w:t xml:space="preserve"> </w:t>
      </w:r>
      <w:r w:rsidRPr="00535D9C">
        <w:rPr>
          <w:rFonts w:ascii="Times New Roman" w:hAnsi="Times New Roman" w:cs="Times New Roman"/>
          <w:sz w:val="24"/>
          <w:szCs w:val="24"/>
        </w:rPr>
        <w:t>Sensitivity analysis of the hazard ratios associated with normal weight relative to overweight/obese, US adults with dysglycemia</w:t>
      </w:r>
      <w:r w:rsidRPr="00535D9C">
        <w:rPr>
          <w:rFonts w:ascii="Times New Roman" w:hAnsi="Times New Roman" w:cs="Times New Roman"/>
          <w:sz w:val="24"/>
          <w:szCs w:val="24"/>
          <w:vertAlign w:val="superscript"/>
        </w:rPr>
        <w:t>a</w:t>
      </w:r>
      <w:r>
        <w:rPr>
          <w:rFonts w:ascii="Times New Roman" w:hAnsi="Times New Roman" w:cs="Times New Roman"/>
          <w:sz w:val="24"/>
          <w:szCs w:val="24"/>
          <w:vertAlign w:val="superscript"/>
        </w:rPr>
        <w:t>,b</w:t>
      </w:r>
    </w:p>
    <w:p w:rsidR="0014788D" w:rsidRDefault="0014788D" w:rsidP="0014788D">
      <w:pPr>
        <w:pStyle w:val="NoSpacing"/>
        <w:rPr>
          <w:rFonts w:ascii="Times New Roman" w:hAnsi="Times New Roman" w:cs="Times New Roman"/>
          <w:sz w:val="24"/>
          <w:szCs w:val="24"/>
        </w:rPr>
      </w:pPr>
    </w:p>
    <w:tbl>
      <w:tblPr>
        <w:tblW w:w="11500" w:type="dxa"/>
        <w:tblInd w:w="93" w:type="dxa"/>
        <w:tblLook w:val="04A0" w:firstRow="1" w:lastRow="0" w:firstColumn="1" w:lastColumn="0" w:noHBand="0" w:noVBand="1"/>
      </w:tblPr>
      <w:tblGrid>
        <w:gridCol w:w="2420"/>
        <w:gridCol w:w="950"/>
        <w:gridCol w:w="1300"/>
        <w:gridCol w:w="950"/>
        <w:gridCol w:w="1320"/>
        <w:gridCol w:w="950"/>
        <w:gridCol w:w="1420"/>
        <w:gridCol w:w="950"/>
        <w:gridCol w:w="1360"/>
      </w:tblGrid>
      <w:tr w:rsidR="0014788D" w:rsidRPr="00711731" w:rsidTr="00AE3A3B">
        <w:trPr>
          <w:trHeight w:val="1260"/>
        </w:trPr>
        <w:tc>
          <w:tcPr>
            <w:tcW w:w="2420" w:type="dxa"/>
            <w:tcBorders>
              <w:top w:val="single" w:sz="4" w:space="0" w:color="auto"/>
              <w:left w:val="nil"/>
              <w:bottom w:val="single" w:sz="4" w:space="0" w:color="auto"/>
              <w:right w:val="nil"/>
            </w:tcBorders>
            <w:shd w:val="clear" w:color="auto" w:fill="auto"/>
            <w:noWrap/>
            <w:vAlign w:val="bottom"/>
            <w:hideMark/>
          </w:tcPr>
          <w:p w:rsidR="0014788D" w:rsidRPr="00711731" w:rsidRDefault="0014788D" w:rsidP="00AE3A3B">
            <w:pPr>
              <w:spacing w:after="0" w:line="240" w:lineRule="auto"/>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 </w:t>
            </w:r>
          </w:p>
        </w:tc>
        <w:tc>
          <w:tcPr>
            <w:tcW w:w="2220" w:type="dxa"/>
            <w:gridSpan w:val="2"/>
            <w:tcBorders>
              <w:top w:val="single" w:sz="4" w:space="0" w:color="auto"/>
              <w:left w:val="nil"/>
              <w:bottom w:val="single" w:sz="4" w:space="0" w:color="auto"/>
              <w:right w:val="nil"/>
            </w:tcBorders>
            <w:shd w:val="clear" w:color="auto" w:fill="auto"/>
            <w:vAlign w:val="center"/>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Model 1: Socio-Demographic</w:t>
            </w:r>
          </w:p>
        </w:tc>
        <w:tc>
          <w:tcPr>
            <w:tcW w:w="2240" w:type="dxa"/>
            <w:gridSpan w:val="2"/>
            <w:tcBorders>
              <w:top w:val="single" w:sz="4" w:space="0" w:color="auto"/>
              <w:left w:val="nil"/>
              <w:bottom w:val="single" w:sz="4" w:space="0" w:color="auto"/>
              <w:right w:val="nil"/>
            </w:tcBorders>
            <w:shd w:val="clear" w:color="auto" w:fill="auto"/>
            <w:vAlign w:val="center"/>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Model 2: Socio-Demographic and Smoking History</w:t>
            </w:r>
          </w:p>
        </w:tc>
        <w:tc>
          <w:tcPr>
            <w:tcW w:w="4620" w:type="dxa"/>
            <w:gridSpan w:val="4"/>
            <w:tcBorders>
              <w:top w:val="single" w:sz="4" w:space="0" w:color="auto"/>
              <w:left w:val="nil"/>
              <w:bottom w:val="single" w:sz="4" w:space="0" w:color="auto"/>
              <w:right w:val="nil"/>
            </w:tcBorders>
            <w:shd w:val="clear" w:color="auto" w:fill="auto"/>
            <w:vAlign w:val="center"/>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Model 3: Socio-Demographic, Smoking History and Ever-Smoking Interaction</w:t>
            </w:r>
          </w:p>
        </w:tc>
      </w:tr>
      <w:tr w:rsidR="0014788D" w:rsidRPr="00711731" w:rsidTr="00AE3A3B">
        <w:trPr>
          <w:trHeight w:val="300"/>
        </w:trPr>
        <w:tc>
          <w:tcPr>
            <w:tcW w:w="2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vAlign w:val="center"/>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vAlign w:val="center"/>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vAlign w:val="center"/>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c>
          <w:tcPr>
            <w:tcW w:w="1320" w:type="dxa"/>
            <w:tcBorders>
              <w:top w:val="nil"/>
              <w:left w:val="nil"/>
              <w:bottom w:val="nil"/>
              <w:right w:val="nil"/>
            </w:tcBorders>
            <w:shd w:val="clear" w:color="auto" w:fill="auto"/>
            <w:vAlign w:val="center"/>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c>
          <w:tcPr>
            <w:tcW w:w="2340" w:type="dxa"/>
            <w:gridSpan w:val="2"/>
            <w:tcBorders>
              <w:top w:val="single" w:sz="4" w:space="0" w:color="auto"/>
              <w:left w:val="nil"/>
              <w:bottom w:val="nil"/>
              <w:right w:val="nil"/>
            </w:tcBorders>
            <w:shd w:val="clear" w:color="auto" w:fill="auto"/>
            <w:vAlign w:val="center"/>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Never Smokers</w:t>
            </w:r>
          </w:p>
        </w:tc>
        <w:tc>
          <w:tcPr>
            <w:tcW w:w="2280" w:type="dxa"/>
            <w:gridSpan w:val="2"/>
            <w:tcBorders>
              <w:top w:val="single" w:sz="4" w:space="0" w:color="auto"/>
              <w:left w:val="nil"/>
              <w:bottom w:val="nil"/>
              <w:right w:val="nil"/>
            </w:tcBorders>
            <w:shd w:val="clear" w:color="auto" w:fill="auto"/>
            <w:vAlign w:val="center"/>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Ever Smokers</w:t>
            </w:r>
          </w:p>
        </w:tc>
      </w:tr>
      <w:tr w:rsidR="0014788D" w:rsidRPr="00711731" w:rsidTr="00AE3A3B">
        <w:trPr>
          <w:trHeight w:val="1185"/>
        </w:trPr>
        <w:tc>
          <w:tcPr>
            <w:tcW w:w="2420" w:type="dxa"/>
            <w:tcBorders>
              <w:top w:val="nil"/>
              <w:left w:val="nil"/>
              <w:bottom w:val="nil"/>
              <w:right w:val="nil"/>
            </w:tcBorders>
            <w:shd w:val="clear" w:color="auto" w:fill="auto"/>
            <w:vAlign w:val="center"/>
            <w:hideMark/>
          </w:tcPr>
          <w:p w:rsidR="0014788D" w:rsidRPr="00711731" w:rsidRDefault="0014788D" w:rsidP="00AE3A3B">
            <w:pPr>
              <w:spacing w:after="0" w:line="240" w:lineRule="auto"/>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Exclusion Criteria (Cumulative)</w:t>
            </w:r>
          </w:p>
        </w:tc>
        <w:tc>
          <w:tcPr>
            <w:tcW w:w="920" w:type="dxa"/>
            <w:tcBorders>
              <w:top w:val="nil"/>
              <w:left w:val="nil"/>
              <w:bottom w:val="nil"/>
              <w:right w:val="nil"/>
            </w:tcBorders>
            <w:shd w:val="clear" w:color="auto" w:fill="auto"/>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HR, Normal Weight</w:t>
            </w:r>
          </w:p>
        </w:tc>
        <w:tc>
          <w:tcPr>
            <w:tcW w:w="1300" w:type="dxa"/>
            <w:tcBorders>
              <w:top w:val="nil"/>
              <w:left w:val="nil"/>
              <w:bottom w:val="nil"/>
              <w:right w:val="nil"/>
            </w:tcBorders>
            <w:shd w:val="clear" w:color="auto" w:fill="auto"/>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95% CI</w:t>
            </w:r>
          </w:p>
        </w:tc>
        <w:tc>
          <w:tcPr>
            <w:tcW w:w="920" w:type="dxa"/>
            <w:tcBorders>
              <w:top w:val="nil"/>
              <w:left w:val="nil"/>
              <w:bottom w:val="nil"/>
              <w:right w:val="nil"/>
            </w:tcBorders>
            <w:shd w:val="clear" w:color="auto" w:fill="auto"/>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HR, Normal Weight</w:t>
            </w:r>
          </w:p>
        </w:tc>
        <w:tc>
          <w:tcPr>
            <w:tcW w:w="13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95% CI</w:t>
            </w:r>
          </w:p>
        </w:tc>
        <w:tc>
          <w:tcPr>
            <w:tcW w:w="920" w:type="dxa"/>
            <w:tcBorders>
              <w:top w:val="nil"/>
              <w:left w:val="nil"/>
              <w:bottom w:val="nil"/>
              <w:right w:val="nil"/>
            </w:tcBorders>
            <w:shd w:val="clear" w:color="auto" w:fill="auto"/>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HR, Normal Weight</w:t>
            </w:r>
          </w:p>
        </w:tc>
        <w:tc>
          <w:tcPr>
            <w:tcW w:w="1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95% CI</w:t>
            </w:r>
          </w:p>
        </w:tc>
        <w:tc>
          <w:tcPr>
            <w:tcW w:w="920" w:type="dxa"/>
            <w:tcBorders>
              <w:top w:val="nil"/>
              <w:left w:val="nil"/>
              <w:bottom w:val="nil"/>
              <w:right w:val="nil"/>
            </w:tcBorders>
            <w:shd w:val="clear" w:color="auto" w:fill="auto"/>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HR, Normal Weight</w:t>
            </w:r>
          </w:p>
        </w:tc>
        <w:tc>
          <w:tcPr>
            <w:tcW w:w="136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95% CI</w:t>
            </w:r>
          </w:p>
        </w:tc>
      </w:tr>
      <w:tr w:rsidR="0014788D" w:rsidRPr="00711731" w:rsidTr="00AE3A3B">
        <w:trPr>
          <w:trHeight w:val="315"/>
        </w:trPr>
        <w:tc>
          <w:tcPr>
            <w:tcW w:w="2420" w:type="dxa"/>
            <w:tcBorders>
              <w:top w:val="nil"/>
              <w:left w:val="nil"/>
              <w:bottom w:val="nil"/>
              <w:right w:val="nil"/>
            </w:tcBorders>
            <w:shd w:val="clear" w:color="auto" w:fill="auto"/>
            <w:vAlign w:val="center"/>
            <w:hideMark/>
          </w:tcPr>
          <w:p w:rsidR="0014788D" w:rsidRPr="00711731" w:rsidRDefault="0014788D" w:rsidP="00AE3A3B">
            <w:pPr>
              <w:spacing w:after="0" w:line="240" w:lineRule="auto"/>
              <w:rPr>
                <w:rFonts w:ascii="Times New Roman" w:eastAsia="Times New Roman" w:hAnsi="Times New Roman" w:cs="Times New Roman"/>
                <w:i/>
                <w:iCs/>
                <w:color w:val="000000"/>
                <w:sz w:val="24"/>
                <w:szCs w:val="24"/>
              </w:rPr>
            </w:pPr>
            <w:r w:rsidRPr="00711731">
              <w:rPr>
                <w:rFonts w:ascii="Times New Roman" w:eastAsia="Times New Roman" w:hAnsi="Times New Roman" w:cs="Times New Roman"/>
                <w:i/>
                <w:iCs/>
                <w:color w:val="000000"/>
                <w:sz w:val="24"/>
                <w:szCs w:val="24"/>
              </w:rPr>
              <w:t>Sensitivity Analysis 1</w:t>
            </w:r>
          </w:p>
        </w:tc>
        <w:tc>
          <w:tcPr>
            <w:tcW w:w="920" w:type="dxa"/>
            <w:tcBorders>
              <w:top w:val="nil"/>
              <w:left w:val="nil"/>
              <w:bottom w:val="nil"/>
              <w:right w:val="nil"/>
            </w:tcBorders>
            <w:shd w:val="clear" w:color="auto" w:fill="auto"/>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c>
          <w:tcPr>
            <w:tcW w:w="13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c>
          <w:tcPr>
            <w:tcW w:w="136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p>
        </w:tc>
      </w:tr>
      <w:tr w:rsidR="0014788D" w:rsidRPr="00711731" w:rsidTr="00AE3A3B">
        <w:trPr>
          <w:trHeight w:val="315"/>
        </w:trPr>
        <w:tc>
          <w:tcPr>
            <w:tcW w:w="2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 xml:space="preserve">  No Exclusions</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1.39</w:t>
            </w:r>
          </w:p>
        </w:tc>
        <w:tc>
          <w:tcPr>
            <w:tcW w:w="130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(1.10-1.75)</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1.19</w:t>
            </w:r>
          </w:p>
        </w:tc>
        <w:tc>
          <w:tcPr>
            <w:tcW w:w="13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(0.91-1.56)</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0.93</w:t>
            </w:r>
          </w:p>
        </w:tc>
        <w:tc>
          <w:tcPr>
            <w:tcW w:w="1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(0.57-1.50)</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1.30</w:t>
            </w:r>
          </w:p>
        </w:tc>
        <w:tc>
          <w:tcPr>
            <w:tcW w:w="136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(0.97-1.75)</w:t>
            </w:r>
          </w:p>
        </w:tc>
      </w:tr>
      <w:tr w:rsidR="0014788D" w:rsidRPr="00711731" w:rsidTr="00AE3A3B">
        <w:trPr>
          <w:trHeight w:val="315"/>
        </w:trPr>
        <w:tc>
          <w:tcPr>
            <w:tcW w:w="2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 xml:space="preserve">  3-Yr Delayed Entry</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1.32</w:t>
            </w:r>
          </w:p>
        </w:tc>
        <w:tc>
          <w:tcPr>
            <w:tcW w:w="130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(1.00-1.74)</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1.07</w:t>
            </w:r>
          </w:p>
        </w:tc>
        <w:tc>
          <w:tcPr>
            <w:tcW w:w="13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(0.77-1.48)</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0.90</w:t>
            </w:r>
          </w:p>
        </w:tc>
        <w:tc>
          <w:tcPr>
            <w:tcW w:w="1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(0.49-1.69)</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1.13</w:t>
            </w:r>
          </w:p>
        </w:tc>
        <w:tc>
          <w:tcPr>
            <w:tcW w:w="136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(0.82-1.58)</w:t>
            </w:r>
          </w:p>
        </w:tc>
      </w:tr>
      <w:tr w:rsidR="0014788D" w:rsidRPr="00711731" w:rsidTr="00AE3A3B">
        <w:trPr>
          <w:trHeight w:val="315"/>
        </w:trPr>
        <w:tc>
          <w:tcPr>
            <w:tcW w:w="2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 xml:space="preserve">  Baseline Condition</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1.32</w:t>
            </w:r>
          </w:p>
        </w:tc>
        <w:tc>
          <w:tcPr>
            <w:tcW w:w="130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(0.95-1.82)</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1.03</w:t>
            </w:r>
          </w:p>
        </w:tc>
        <w:tc>
          <w:tcPr>
            <w:tcW w:w="13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(0.69-1.54)</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0.92</w:t>
            </w:r>
          </w:p>
        </w:tc>
        <w:tc>
          <w:tcPr>
            <w:tcW w:w="1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(0.49-1.74)</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1.07</w:t>
            </w:r>
          </w:p>
        </w:tc>
        <w:tc>
          <w:tcPr>
            <w:tcW w:w="136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(0.70-1.63)</w:t>
            </w:r>
          </w:p>
        </w:tc>
      </w:tr>
      <w:tr w:rsidR="0014788D" w:rsidRPr="00711731" w:rsidTr="00AE3A3B">
        <w:trPr>
          <w:trHeight w:val="315"/>
        </w:trPr>
        <w:tc>
          <w:tcPr>
            <w:tcW w:w="2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 xml:space="preserve">  Weight Loss</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1.03</w:t>
            </w:r>
          </w:p>
        </w:tc>
        <w:tc>
          <w:tcPr>
            <w:tcW w:w="130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(0.71-1.50)</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0.81</w:t>
            </w:r>
          </w:p>
        </w:tc>
        <w:tc>
          <w:tcPr>
            <w:tcW w:w="13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(0.51-1.29)</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0.88</w:t>
            </w:r>
          </w:p>
        </w:tc>
        <w:tc>
          <w:tcPr>
            <w:tcW w:w="1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(0.41-1.89)</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0.79</w:t>
            </w:r>
          </w:p>
        </w:tc>
        <w:tc>
          <w:tcPr>
            <w:tcW w:w="136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(0.47-1.32)</w:t>
            </w:r>
          </w:p>
        </w:tc>
      </w:tr>
      <w:tr w:rsidR="0014788D" w:rsidRPr="00711731" w:rsidTr="00AE3A3B">
        <w:trPr>
          <w:trHeight w:val="315"/>
        </w:trPr>
        <w:tc>
          <w:tcPr>
            <w:tcW w:w="2420" w:type="dxa"/>
            <w:tcBorders>
              <w:top w:val="nil"/>
              <w:left w:val="nil"/>
              <w:bottom w:val="nil"/>
              <w:right w:val="nil"/>
            </w:tcBorders>
            <w:shd w:val="clear" w:color="auto" w:fill="auto"/>
            <w:vAlign w:val="center"/>
            <w:hideMark/>
          </w:tcPr>
          <w:p w:rsidR="0014788D" w:rsidRPr="00711731" w:rsidRDefault="0014788D" w:rsidP="00AE3A3B">
            <w:pPr>
              <w:spacing w:after="0" w:line="240" w:lineRule="auto"/>
              <w:rPr>
                <w:rFonts w:ascii="Times New Roman" w:eastAsia="Times New Roman" w:hAnsi="Times New Roman" w:cs="Times New Roman"/>
                <w:i/>
                <w:iCs/>
                <w:color w:val="000000"/>
                <w:sz w:val="24"/>
                <w:szCs w:val="24"/>
              </w:rPr>
            </w:pPr>
            <w:r w:rsidRPr="00711731">
              <w:rPr>
                <w:rFonts w:ascii="Times New Roman" w:eastAsia="Times New Roman" w:hAnsi="Times New Roman" w:cs="Times New Roman"/>
                <w:i/>
                <w:iCs/>
                <w:color w:val="000000"/>
                <w:sz w:val="24"/>
                <w:szCs w:val="24"/>
              </w:rPr>
              <w:t>Sensitivity Analysis 2</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Calibri" w:eastAsia="Times New Roman" w:hAnsi="Calibri" w:cs="Times New Roman"/>
                <w:color w:val="000000"/>
              </w:rPr>
            </w:pPr>
          </w:p>
        </w:tc>
      </w:tr>
      <w:tr w:rsidR="0014788D" w:rsidRPr="00711731" w:rsidTr="00AE3A3B">
        <w:trPr>
          <w:trHeight w:val="315"/>
        </w:trPr>
        <w:tc>
          <w:tcPr>
            <w:tcW w:w="2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 xml:space="preserve">  No Exclusions</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1.21</w:t>
            </w:r>
          </w:p>
        </w:tc>
        <w:tc>
          <w:tcPr>
            <w:tcW w:w="130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(1.00-1.47)</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1.09</w:t>
            </w:r>
          </w:p>
        </w:tc>
        <w:tc>
          <w:tcPr>
            <w:tcW w:w="13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(0.87-1.36)</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0.66</w:t>
            </w:r>
          </w:p>
        </w:tc>
        <w:tc>
          <w:tcPr>
            <w:tcW w:w="1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(0.43-1.00)</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1.31</w:t>
            </w:r>
          </w:p>
        </w:tc>
        <w:tc>
          <w:tcPr>
            <w:tcW w:w="136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(1.00-1.72)</w:t>
            </w:r>
          </w:p>
        </w:tc>
      </w:tr>
      <w:tr w:rsidR="0014788D" w:rsidRPr="00711731" w:rsidTr="00AE3A3B">
        <w:trPr>
          <w:trHeight w:val="315"/>
        </w:trPr>
        <w:tc>
          <w:tcPr>
            <w:tcW w:w="2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 xml:space="preserve">  3-Yr Delayed Entry</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1.21</w:t>
            </w:r>
          </w:p>
        </w:tc>
        <w:tc>
          <w:tcPr>
            <w:tcW w:w="130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(0.97-1.52)</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1.00</w:t>
            </w:r>
          </w:p>
        </w:tc>
        <w:tc>
          <w:tcPr>
            <w:tcW w:w="13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(0.77-1.30)</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0.64</w:t>
            </w:r>
          </w:p>
        </w:tc>
        <w:tc>
          <w:tcPr>
            <w:tcW w:w="1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(0.37-1.09)</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1.18</w:t>
            </w:r>
          </w:p>
        </w:tc>
        <w:tc>
          <w:tcPr>
            <w:tcW w:w="136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(0.88-1.58)</w:t>
            </w:r>
          </w:p>
        </w:tc>
      </w:tr>
      <w:tr w:rsidR="0014788D" w:rsidRPr="00711731" w:rsidTr="00AE3A3B">
        <w:trPr>
          <w:trHeight w:val="315"/>
        </w:trPr>
        <w:tc>
          <w:tcPr>
            <w:tcW w:w="2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 xml:space="preserve">  Baseline Condition</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1.17</w:t>
            </w:r>
          </w:p>
        </w:tc>
        <w:tc>
          <w:tcPr>
            <w:tcW w:w="130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(0.92-1.48)</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0.91</w:t>
            </w:r>
          </w:p>
        </w:tc>
        <w:tc>
          <w:tcPr>
            <w:tcW w:w="13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(0.67-1.24)</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0.65</w:t>
            </w:r>
          </w:p>
        </w:tc>
        <w:tc>
          <w:tcPr>
            <w:tcW w:w="14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(0.38-1.12)</w:t>
            </w:r>
          </w:p>
        </w:tc>
        <w:tc>
          <w:tcPr>
            <w:tcW w:w="92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1.04</w:t>
            </w:r>
          </w:p>
        </w:tc>
        <w:tc>
          <w:tcPr>
            <w:tcW w:w="1360" w:type="dxa"/>
            <w:tcBorders>
              <w:top w:val="nil"/>
              <w:left w:val="nil"/>
              <w:bottom w:val="nil"/>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(0.73-1.46)</w:t>
            </w:r>
          </w:p>
        </w:tc>
      </w:tr>
      <w:tr w:rsidR="0014788D" w:rsidRPr="00711731" w:rsidTr="00AE3A3B">
        <w:trPr>
          <w:trHeight w:val="315"/>
        </w:trPr>
        <w:tc>
          <w:tcPr>
            <w:tcW w:w="2420" w:type="dxa"/>
            <w:tcBorders>
              <w:top w:val="nil"/>
              <w:left w:val="nil"/>
              <w:bottom w:val="single" w:sz="4" w:space="0" w:color="auto"/>
              <w:right w:val="nil"/>
            </w:tcBorders>
            <w:shd w:val="clear" w:color="auto" w:fill="auto"/>
            <w:noWrap/>
            <w:vAlign w:val="bottom"/>
            <w:hideMark/>
          </w:tcPr>
          <w:p w:rsidR="0014788D" w:rsidRPr="00711731" w:rsidRDefault="0014788D" w:rsidP="00AE3A3B">
            <w:pPr>
              <w:spacing w:after="0" w:line="240" w:lineRule="auto"/>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 xml:space="preserve">  Weight Loss</w:t>
            </w:r>
          </w:p>
        </w:tc>
        <w:tc>
          <w:tcPr>
            <w:tcW w:w="920" w:type="dxa"/>
            <w:tcBorders>
              <w:top w:val="nil"/>
              <w:left w:val="nil"/>
              <w:bottom w:val="single" w:sz="4" w:space="0" w:color="auto"/>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0.94</w:t>
            </w:r>
          </w:p>
        </w:tc>
        <w:tc>
          <w:tcPr>
            <w:tcW w:w="1300" w:type="dxa"/>
            <w:tcBorders>
              <w:top w:val="nil"/>
              <w:left w:val="nil"/>
              <w:bottom w:val="single" w:sz="4" w:space="0" w:color="auto"/>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(0.71-1.26)</w:t>
            </w:r>
          </w:p>
        </w:tc>
        <w:tc>
          <w:tcPr>
            <w:tcW w:w="920" w:type="dxa"/>
            <w:tcBorders>
              <w:top w:val="nil"/>
              <w:left w:val="nil"/>
              <w:bottom w:val="single" w:sz="4" w:space="0" w:color="auto"/>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0.77</w:t>
            </w:r>
          </w:p>
        </w:tc>
        <w:tc>
          <w:tcPr>
            <w:tcW w:w="1320" w:type="dxa"/>
            <w:tcBorders>
              <w:top w:val="nil"/>
              <w:left w:val="nil"/>
              <w:bottom w:val="single" w:sz="4" w:space="0" w:color="auto"/>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(0.53-1.10)</w:t>
            </w:r>
          </w:p>
        </w:tc>
        <w:tc>
          <w:tcPr>
            <w:tcW w:w="920" w:type="dxa"/>
            <w:tcBorders>
              <w:top w:val="nil"/>
              <w:left w:val="nil"/>
              <w:bottom w:val="single" w:sz="4" w:space="0" w:color="auto"/>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0.61</w:t>
            </w:r>
          </w:p>
        </w:tc>
        <w:tc>
          <w:tcPr>
            <w:tcW w:w="1420" w:type="dxa"/>
            <w:tcBorders>
              <w:top w:val="nil"/>
              <w:left w:val="nil"/>
              <w:bottom w:val="single" w:sz="4" w:space="0" w:color="auto"/>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(0.30-1.23)</w:t>
            </w:r>
          </w:p>
        </w:tc>
        <w:tc>
          <w:tcPr>
            <w:tcW w:w="920" w:type="dxa"/>
            <w:tcBorders>
              <w:top w:val="nil"/>
              <w:left w:val="nil"/>
              <w:bottom w:val="single" w:sz="4" w:space="0" w:color="auto"/>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0.84</w:t>
            </w:r>
          </w:p>
        </w:tc>
        <w:tc>
          <w:tcPr>
            <w:tcW w:w="1360" w:type="dxa"/>
            <w:tcBorders>
              <w:top w:val="nil"/>
              <w:left w:val="nil"/>
              <w:bottom w:val="single" w:sz="4" w:space="0" w:color="auto"/>
              <w:right w:val="nil"/>
            </w:tcBorders>
            <w:shd w:val="clear" w:color="auto" w:fill="auto"/>
            <w:noWrap/>
            <w:vAlign w:val="bottom"/>
            <w:hideMark/>
          </w:tcPr>
          <w:p w:rsidR="0014788D" w:rsidRPr="00711731" w:rsidRDefault="0014788D" w:rsidP="00AE3A3B">
            <w:pPr>
              <w:spacing w:after="0" w:line="240" w:lineRule="auto"/>
              <w:jc w:val="center"/>
              <w:rPr>
                <w:rFonts w:ascii="Times New Roman" w:eastAsia="Times New Roman" w:hAnsi="Times New Roman" w:cs="Times New Roman"/>
                <w:color w:val="000000"/>
                <w:sz w:val="24"/>
                <w:szCs w:val="24"/>
              </w:rPr>
            </w:pPr>
            <w:r w:rsidRPr="00711731">
              <w:rPr>
                <w:rFonts w:ascii="Times New Roman" w:eastAsia="Times New Roman" w:hAnsi="Times New Roman" w:cs="Times New Roman"/>
                <w:color w:val="000000"/>
                <w:sz w:val="24"/>
                <w:szCs w:val="24"/>
              </w:rPr>
              <w:t>(0.55-1.28)</w:t>
            </w:r>
          </w:p>
        </w:tc>
      </w:tr>
    </w:tbl>
    <w:p w:rsidR="0014788D" w:rsidRDefault="0014788D" w:rsidP="0014788D">
      <w:pPr>
        <w:pStyle w:val="NoSpacing"/>
        <w:rPr>
          <w:rFonts w:ascii="Times New Roman" w:hAnsi="Times New Roman" w:cs="Times New Roman"/>
          <w:sz w:val="20"/>
          <w:szCs w:val="20"/>
        </w:rPr>
      </w:pPr>
    </w:p>
    <w:p w:rsidR="0014788D" w:rsidRPr="00F85DE0" w:rsidRDefault="0014788D" w:rsidP="0014788D">
      <w:pPr>
        <w:pStyle w:val="NoSpacing"/>
        <w:rPr>
          <w:rFonts w:ascii="Times New Roman" w:hAnsi="Times New Roman" w:cs="Times New Roman"/>
          <w:sz w:val="24"/>
          <w:szCs w:val="24"/>
        </w:rPr>
      </w:pPr>
      <w:r w:rsidRPr="00E30E42">
        <w:rPr>
          <w:rFonts w:ascii="Times New Roman" w:hAnsi="Times New Roman" w:cs="Times New Roman"/>
          <w:sz w:val="24"/>
          <w:szCs w:val="24"/>
        </w:rPr>
        <w:t>Abbreviations: HR, Hazard Ratio; CI, Confidence Interval</w:t>
      </w:r>
    </w:p>
    <w:p w:rsidR="0014788D" w:rsidRDefault="0014788D" w:rsidP="0014788D">
      <w:pPr>
        <w:pStyle w:val="NoSpacing"/>
        <w:rPr>
          <w:rFonts w:ascii="Times New Roman" w:hAnsi="Times New Roman" w:cs="Times New Roman"/>
          <w:sz w:val="24"/>
          <w:szCs w:val="24"/>
        </w:rPr>
      </w:pPr>
      <w:r w:rsidRPr="00E30E42">
        <w:rPr>
          <w:rFonts w:ascii="Times New Roman" w:hAnsi="Times New Roman" w:cs="Times New Roman"/>
          <w:sz w:val="24"/>
          <w:szCs w:val="24"/>
          <w:vertAlign w:val="superscript"/>
        </w:rPr>
        <w:t>a</w:t>
      </w:r>
      <w:r w:rsidRPr="00E30E42">
        <w:rPr>
          <w:rFonts w:ascii="Times New Roman" w:hAnsi="Times New Roman" w:cs="Times New Roman"/>
          <w:sz w:val="24"/>
          <w:szCs w:val="24"/>
        </w:rPr>
        <w:t xml:space="preserve"> S</w:t>
      </w:r>
      <w:r>
        <w:rPr>
          <w:rFonts w:ascii="Times New Roman" w:hAnsi="Times New Roman" w:cs="Times New Roman"/>
          <w:sz w:val="24"/>
          <w:szCs w:val="24"/>
        </w:rPr>
        <w:t>ee Table 5 in the main text for definitions of dysglycemia and</w:t>
      </w:r>
      <w:r w:rsidRPr="00E30E42">
        <w:rPr>
          <w:rFonts w:ascii="Times New Roman" w:hAnsi="Times New Roman" w:cs="Times New Roman"/>
          <w:sz w:val="24"/>
          <w:szCs w:val="24"/>
        </w:rPr>
        <w:t xml:space="preserve"> weight status (normal</w:t>
      </w:r>
      <w:r>
        <w:rPr>
          <w:rFonts w:ascii="Times New Roman" w:hAnsi="Times New Roman" w:cs="Times New Roman"/>
          <w:sz w:val="24"/>
          <w:szCs w:val="24"/>
        </w:rPr>
        <w:t>-weight</w:t>
      </w:r>
      <w:r w:rsidRPr="00E30E42">
        <w:rPr>
          <w:rFonts w:ascii="Times New Roman" w:hAnsi="Times New Roman" w:cs="Times New Roman"/>
          <w:sz w:val="24"/>
          <w:szCs w:val="24"/>
        </w:rPr>
        <w:t xml:space="preserve"> and overweight</w:t>
      </w:r>
      <w:r>
        <w:rPr>
          <w:rFonts w:ascii="Times New Roman" w:hAnsi="Times New Roman" w:cs="Times New Roman"/>
          <w:sz w:val="24"/>
          <w:szCs w:val="24"/>
        </w:rPr>
        <w:t xml:space="preserve">/obese) and for descriptions of models and sample exclusions. </w:t>
      </w:r>
    </w:p>
    <w:p w:rsidR="0014788D" w:rsidRDefault="0014788D" w:rsidP="0014788D">
      <w:pPr>
        <w:pStyle w:val="NoSpacing"/>
        <w:rPr>
          <w:rFonts w:ascii="Times New Roman" w:hAnsi="Times New Roman" w:cs="Times New Roman"/>
          <w:sz w:val="24"/>
          <w:szCs w:val="24"/>
        </w:rPr>
      </w:pPr>
      <w:r w:rsidRPr="00535D9C">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Pr="00535D9C">
        <w:rPr>
          <w:rFonts w:ascii="Times New Roman" w:hAnsi="Times New Roman" w:cs="Times New Roman"/>
          <w:sz w:val="24"/>
          <w:szCs w:val="24"/>
        </w:rPr>
        <w:t xml:space="preserve">Sensitivity </w:t>
      </w:r>
      <w:r>
        <w:rPr>
          <w:rFonts w:ascii="Times New Roman" w:hAnsi="Times New Roman" w:cs="Times New Roman"/>
          <w:sz w:val="24"/>
          <w:szCs w:val="24"/>
        </w:rPr>
        <w:t>a</w:t>
      </w:r>
      <w:r w:rsidRPr="00535D9C">
        <w:rPr>
          <w:rFonts w:ascii="Times New Roman" w:hAnsi="Times New Roman" w:cs="Times New Roman"/>
          <w:sz w:val="24"/>
          <w:szCs w:val="24"/>
        </w:rPr>
        <w:t>nalysis 1: Dysglycemic population restricted to individuals with HbA1c greater than or equal to 6.0%</w:t>
      </w:r>
      <w:r>
        <w:rPr>
          <w:rFonts w:ascii="Times New Roman" w:hAnsi="Times New Roman" w:cs="Times New Roman"/>
          <w:sz w:val="24"/>
          <w:szCs w:val="24"/>
        </w:rPr>
        <w:t>; s</w:t>
      </w:r>
      <w:r w:rsidRPr="00535D9C">
        <w:rPr>
          <w:rFonts w:ascii="Times New Roman" w:hAnsi="Times New Roman" w:cs="Times New Roman"/>
          <w:sz w:val="24"/>
          <w:szCs w:val="24"/>
        </w:rPr>
        <w:t xml:space="preserve">ensitivity </w:t>
      </w:r>
      <w:r>
        <w:rPr>
          <w:rFonts w:ascii="Times New Roman" w:hAnsi="Times New Roman" w:cs="Times New Roman"/>
          <w:sz w:val="24"/>
          <w:szCs w:val="24"/>
        </w:rPr>
        <w:t>a</w:t>
      </w:r>
      <w:r w:rsidRPr="00535D9C">
        <w:rPr>
          <w:rFonts w:ascii="Times New Roman" w:hAnsi="Times New Roman" w:cs="Times New Roman"/>
          <w:sz w:val="24"/>
          <w:szCs w:val="24"/>
        </w:rPr>
        <w:t>nalysis 2: Exclusion of individuals with BMI between 25.0 and 30.0 kg/m2</w:t>
      </w:r>
    </w:p>
    <w:p w:rsidR="0014788D" w:rsidRDefault="0014788D" w:rsidP="0014788D">
      <w:pPr>
        <w:pStyle w:val="NoSpacing"/>
        <w:rPr>
          <w:rFonts w:ascii="Times New Roman" w:hAnsi="Times New Roman" w:cs="Times New Roman"/>
          <w:sz w:val="24"/>
          <w:szCs w:val="24"/>
        </w:rPr>
      </w:pPr>
      <w:r w:rsidRPr="00E30E42">
        <w:rPr>
          <w:rFonts w:ascii="Times New Roman" w:hAnsi="Times New Roman" w:cs="Times New Roman"/>
          <w:sz w:val="24"/>
          <w:szCs w:val="24"/>
        </w:rPr>
        <w:lastRenderedPageBreak/>
        <w:t>Sources: NHANES baseline data are derived from NHANES III (1988-1994) and continuous (1999-200</w:t>
      </w:r>
      <w:r>
        <w:rPr>
          <w:rFonts w:ascii="Times New Roman" w:hAnsi="Times New Roman" w:cs="Times New Roman"/>
          <w:sz w:val="24"/>
          <w:szCs w:val="24"/>
        </w:rPr>
        <w:t xml:space="preserve">4) and are </w:t>
      </w:r>
      <w:r w:rsidRPr="00E30E42">
        <w:rPr>
          <w:rFonts w:ascii="Times New Roman" w:hAnsi="Times New Roman" w:cs="Times New Roman"/>
          <w:sz w:val="24"/>
          <w:szCs w:val="24"/>
        </w:rPr>
        <w:t>linked to mortality follow-up through 2006.</w:t>
      </w:r>
    </w:p>
    <w:p w:rsidR="0014788D" w:rsidRPr="00E30E42"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rPr>
          <w:rFonts w:ascii="Times New Roman" w:hAnsi="Times New Roman" w:cs="Times New Roman"/>
          <w:sz w:val="24"/>
          <w:szCs w:val="24"/>
        </w:rPr>
      </w:pPr>
    </w:p>
    <w:p w:rsidR="0014788D" w:rsidRDefault="0014788D" w:rsidP="0014788D">
      <w:pPr>
        <w:rPr>
          <w:rFonts w:ascii="Times New Roman" w:hAnsi="Times New Roman" w:cs="Times New Roman"/>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Default="0014788D" w:rsidP="0014788D">
      <w:pPr>
        <w:pStyle w:val="NoSpacing"/>
        <w:rPr>
          <w:rFonts w:ascii="Times New Roman" w:hAnsi="Times New Roman" w:cs="Times New Roman"/>
          <w:b/>
          <w:sz w:val="24"/>
          <w:szCs w:val="24"/>
        </w:rPr>
      </w:pPr>
    </w:p>
    <w:p w:rsidR="0014788D" w:rsidRPr="00535D9C" w:rsidRDefault="0014788D" w:rsidP="0014788D">
      <w:pPr>
        <w:pStyle w:val="NoSpacing"/>
        <w:rPr>
          <w:rFonts w:ascii="Times New Roman" w:hAnsi="Times New Roman" w:cs="Times New Roman"/>
          <w:sz w:val="24"/>
          <w:szCs w:val="24"/>
        </w:rPr>
      </w:pPr>
      <w:r>
        <w:rPr>
          <w:rFonts w:ascii="Times New Roman" w:hAnsi="Times New Roman" w:cs="Times New Roman"/>
          <w:b/>
          <w:sz w:val="24"/>
          <w:szCs w:val="24"/>
        </w:rPr>
        <w:lastRenderedPageBreak/>
        <w:t>eTable 2</w:t>
      </w:r>
      <w:r>
        <w:rPr>
          <w:rFonts w:ascii="Times New Roman" w:hAnsi="Times New Roman" w:cs="Times New Roman"/>
          <w:sz w:val="24"/>
          <w:szCs w:val="24"/>
        </w:rPr>
        <w:t xml:space="preserve">. </w:t>
      </w:r>
      <w:r w:rsidRPr="00535D9C">
        <w:rPr>
          <w:rFonts w:ascii="Times New Roman" w:hAnsi="Times New Roman" w:cs="Times New Roman"/>
          <w:sz w:val="24"/>
          <w:szCs w:val="24"/>
        </w:rPr>
        <w:t>Joint distribution of population by weight status and smoking: source population and dysglycemic population</w:t>
      </w:r>
      <w:r>
        <w:rPr>
          <w:rFonts w:ascii="Times New Roman" w:hAnsi="Times New Roman" w:cs="Times New Roman"/>
          <w:sz w:val="24"/>
          <w:szCs w:val="24"/>
        </w:rPr>
        <w:t>. Replication of text table 2 using NHIS</w:t>
      </w:r>
      <w:r>
        <w:rPr>
          <w:rFonts w:ascii="Times New Roman" w:hAnsi="Times New Roman" w:cs="Times New Roman"/>
          <w:sz w:val="24"/>
          <w:szCs w:val="24"/>
          <w:vertAlign w:val="superscript"/>
        </w:rPr>
        <w:t>a,b,c,d</w:t>
      </w:r>
    </w:p>
    <w:p w:rsidR="0014788D" w:rsidRDefault="0014788D" w:rsidP="0014788D">
      <w:pPr>
        <w:pStyle w:val="NoSpacing"/>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1560"/>
        <w:gridCol w:w="636"/>
        <w:gridCol w:w="950"/>
        <w:gridCol w:w="1830"/>
        <w:gridCol w:w="800"/>
        <w:gridCol w:w="276"/>
        <w:gridCol w:w="636"/>
        <w:gridCol w:w="950"/>
        <w:gridCol w:w="1830"/>
        <w:gridCol w:w="736"/>
      </w:tblGrid>
      <w:tr w:rsidR="0014788D" w:rsidRPr="00CE5389" w:rsidTr="00AE3A3B">
        <w:trPr>
          <w:trHeight w:val="315"/>
        </w:trPr>
        <w:tc>
          <w:tcPr>
            <w:tcW w:w="1560" w:type="dxa"/>
            <w:tcBorders>
              <w:top w:val="single" w:sz="4" w:space="0" w:color="auto"/>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 </w:t>
            </w:r>
          </w:p>
        </w:tc>
        <w:tc>
          <w:tcPr>
            <w:tcW w:w="4000" w:type="dxa"/>
            <w:gridSpan w:val="4"/>
            <w:tcBorders>
              <w:top w:val="single" w:sz="4" w:space="0" w:color="auto"/>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Source Population</w:t>
            </w:r>
          </w:p>
        </w:tc>
        <w:tc>
          <w:tcPr>
            <w:tcW w:w="180" w:type="dxa"/>
            <w:tcBorders>
              <w:top w:val="single" w:sz="4" w:space="0" w:color="auto"/>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 </w:t>
            </w:r>
          </w:p>
        </w:tc>
        <w:tc>
          <w:tcPr>
            <w:tcW w:w="3860" w:type="dxa"/>
            <w:gridSpan w:val="4"/>
            <w:tcBorders>
              <w:top w:val="single" w:sz="4" w:space="0" w:color="auto"/>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Dysglycemic Population</w:t>
            </w:r>
          </w:p>
        </w:tc>
      </w:tr>
      <w:tr w:rsidR="0014788D" w:rsidRPr="00CE5389" w:rsidTr="00AE3A3B">
        <w:trPr>
          <w:trHeight w:val="630"/>
        </w:trPr>
        <w:tc>
          <w:tcPr>
            <w:tcW w:w="1560" w:type="dxa"/>
            <w:tcBorders>
              <w:top w:val="nil"/>
              <w:left w:val="nil"/>
              <w:bottom w:val="single" w:sz="4" w:space="0" w:color="auto"/>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nil"/>
            </w:tcBorders>
            <w:shd w:val="clear" w:color="auto" w:fill="auto"/>
            <w:noWrap/>
            <w:vAlign w:val="center"/>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All</w:t>
            </w:r>
          </w:p>
        </w:tc>
        <w:tc>
          <w:tcPr>
            <w:tcW w:w="920" w:type="dxa"/>
            <w:tcBorders>
              <w:top w:val="nil"/>
              <w:left w:val="nil"/>
              <w:bottom w:val="single" w:sz="4" w:space="0" w:color="auto"/>
              <w:right w:val="nil"/>
            </w:tcBorders>
            <w:shd w:val="clear" w:color="auto" w:fill="auto"/>
            <w:vAlign w:val="center"/>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Normal Weight</w:t>
            </w:r>
          </w:p>
        </w:tc>
        <w:tc>
          <w:tcPr>
            <w:tcW w:w="1830" w:type="dxa"/>
            <w:tcBorders>
              <w:top w:val="nil"/>
              <w:left w:val="nil"/>
              <w:bottom w:val="single" w:sz="4" w:space="0" w:color="auto"/>
              <w:right w:val="nil"/>
            </w:tcBorders>
            <w:shd w:val="clear" w:color="auto" w:fill="auto"/>
            <w:vAlign w:val="center"/>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Overweight/</w:t>
            </w:r>
            <w:r>
              <w:rPr>
                <w:rFonts w:ascii="Times New Roman" w:eastAsia="Times New Roman" w:hAnsi="Times New Roman" w:cs="Times New Roman"/>
                <w:color w:val="000000"/>
                <w:sz w:val="24"/>
                <w:szCs w:val="24"/>
              </w:rPr>
              <w:t xml:space="preserve"> </w:t>
            </w:r>
            <w:r w:rsidRPr="00CE5389">
              <w:rPr>
                <w:rFonts w:ascii="Times New Roman" w:eastAsia="Times New Roman" w:hAnsi="Times New Roman" w:cs="Times New Roman"/>
                <w:color w:val="000000"/>
                <w:sz w:val="24"/>
                <w:szCs w:val="24"/>
              </w:rPr>
              <w:t>Obese</w:t>
            </w:r>
          </w:p>
        </w:tc>
        <w:tc>
          <w:tcPr>
            <w:tcW w:w="800" w:type="dxa"/>
            <w:tcBorders>
              <w:top w:val="nil"/>
              <w:left w:val="nil"/>
              <w:bottom w:val="single" w:sz="4" w:space="0" w:color="auto"/>
              <w:right w:val="nil"/>
            </w:tcBorders>
            <w:shd w:val="clear" w:color="auto" w:fill="auto"/>
            <w:vAlign w:val="center"/>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Odds Ratio</w:t>
            </w:r>
          </w:p>
        </w:tc>
        <w:tc>
          <w:tcPr>
            <w:tcW w:w="180" w:type="dxa"/>
            <w:tcBorders>
              <w:top w:val="nil"/>
              <w:left w:val="nil"/>
              <w:bottom w:val="single" w:sz="4" w:space="0" w:color="auto"/>
              <w:right w:val="nil"/>
            </w:tcBorders>
            <w:shd w:val="clear" w:color="auto" w:fill="auto"/>
            <w:noWrap/>
            <w:vAlign w:val="center"/>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nil"/>
            </w:tcBorders>
            <w:shd w:val="clear" w:color="auto" w:fill="auto"/>
            <w:noWrap/>
            <w:vAlign w:val="center"/>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All</w:t>
            </w:r>
          </w:p>
        </w:tc>
        <w:tc>
          <w:tcPr>
            <w:tcW w:w="950" w:type="dxa"/>
            <w:tcBorders>
              <w:top w:val="nil"/>
              <w:left w:val="nil"/>
              <w:bottom w:val="single" w:sz="4" w:space="0" w:color="auto"/>
              <w:right w:val="nil"/>
            </w:tcBorders>
            <w:shd w:val="clear" w:color="auto" w:fill="auto"/>
            <w:vAlign w:val="center"/>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Normal Weight</w:t>
            </w:r>
          </w:p>
        </w:tc>
        <w:tc>
          <w:tcPr>
            <w:tcW w:w="1830" w:type="dxa"/>
            <w:tcBorders>
              <w:top w:val="nil"/>
              <w:left w:val="nil"/>
              <w:bottom w:val="single" w:sz="4" w:space="0" w:color="auto"/>
              <w:right w:val="nil"/>
            </w:tcBorders>
            <w:shd w:val="clear" w:color="auto" w:fill="auto"/>
            <w:vAlign w:val="center"/>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Overweight/</w:t>
            </w:r>
            <w:r>
              <w:rPr>
                <w:rFonts w:ascii="Times New Roman" w:eastAsia="Times New Roman" w:hAnsi="Times New Roman" w:cs="Times New Roman"/>
                <w:color w:val="000000"/>
                <w:sz w:val="24"/>
                <w:szCs w:val="24"/>
              </w:rPr>
              <w:t xml:space="preserve"> </w:t>
            </w:r>
            <w:r w:rsidRPr="00CE5389">
              <w:rPr>
                <w:rFonts w:ascii="Times New Roman" w:eastAsia="Times New Roman" w:hAnsi="Times New Roman" w:cs="Times New Roman"/>
                <w:color w:val="000000"/>
                <w:sz w:val="24"/>
                <w:szCs w:val="24"/>
              </w:rPr>
              <w:t>Obese</w:t>
            </w:r>
          </w:p>
        </w:tc>
        <w:tc>
          <w:tcPr>
            <w:tcW w:w="630" w:type="dxa"/>
            <w:tcBorders>
              <w:top w:val="nil"/>
              <w:left w:val="nil"/>
              <w:bottom w:val="single" w:sz="4" w:space="0" w:color="auto"/>
              <w:right w:val="nil"/>
            </w:tcBorders>
            <w:shd w:val="clear" w:color="auto" w:fill="auto"/>
            <w:vAlign w:val="center"/>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Odds Ratio</w:t>
            </w:r>
          </w:p>
        </w:tc>
      </w:tr>
      <w:tr w:rsidR="0014788D" w:rsidRPr="00CE5389" w:rsidTr="00AE3A3B">
        <w:trPr>
          <w:trHeight w:val="315"/>
        </w:trPr>
        <w:tc>
          <w:tcPr>
            <w:tcW w:w="156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Smoking, %</w:t>
            </w:r>
          </w:p>
        </w:tc>
        <w:tc>
          <w:tcPr>
            <w:tcW w:w="45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p>
        </w:tc>
        <w:tc>
          <w:tcPr>
            <w:tcW w:w="183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p>
        </w:tc>
        <w:tc>
          <w:tcPr>
            <w:tcW w:w="80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p>
        </w:tc>
        <w:tc>
          <w:tcPr>
            <w:tcW w:w="18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p>
        </w:tc>
        <w:tc>
          <w:tcPr>
            <w:tcW w:w="45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p>
        </w:tc>
        <w:tc>
          <w:tcPr>
            <w:tcW w:w="95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p>
        </w:tc>
        <w:tc>
          <w:tcPr>
            <w:tcW w:w="183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p>
        </w:tc>
        <w:tc>
          <w:tcPr>
            <w:tcW w:w="63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p>
        </w:tc>
      </w:tr>
      <w:tr w:rsidR="0014788D" w:rsidRPr="00CE5389" w:rsidTr="00AE3A3B">
        <w:trPr>
          <w:trHeight w:val="315"/>
        </w:trPr>
        <w:tc>
          <w:tcPr>
            <w:tcW w:w="156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 xml:space="preserve">     Never</w:t>
            </w:r>
          </w:p>
        </w:tc>
        <w:tc>
          <w:tcPr>
            <w:tcW w:w="45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0.49</w:t>
            </w:r>
          </w:p>
        </w:tc>
        <w:tc>
          <w:tcPr>
            <w:tcW w:w="92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0.47</w:t>
            </w:r>
          </w:p>
        </w:tc>
        <w:tc>
          <w:tcPr>
            <w:tcW w:w="183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0.50</w:t>
            </w:r>
          </w:p>
        </w:tc>
        <w:tc>
          <w:tcPr>
            <w:tcW w:w="80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0.89</w:t>
            </w:r>
          </w:p>
        </w:tc>
        <w:tc>
          <w:tcPr>
            <w:tcW w:w="18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p>
        </w:tc>
        <w:tc>
          <w:tcPr>
            <w:tcW w:w="45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0.45</w:t>
            </w:r>
          </w:p>
        </w:tc>
        <w:tc>
          <w:tcPr>
            <w:tcW w:w="95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0.41</w:t>
            </w:r>
          </w:p>
        </w:tc>
        <w:tc>
          <w:tcPr>
            <w:tcW w:w="183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0.45</w:t>
            </w:r>
          </w:p>
        </w:tc>
        <w:tc>
          <w:tcPr>
            <w:tcW w:w="63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0.82</w:t>
            </w:r>
          </w:p>
        </w:tc>
      </w:tr>
      <w:tr w:rsidR="0014788D" w:rsidRPr="00CE5389" w:rsidTr="00AE3A3B">
        <w:trPr>
          <w:trHeight w:val="315"/>
        </w:trPr>
        <w:tc>
          <w:tcPr>
            <w:tcW w:w="156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 xml:space="preserve">     Former </w:t>
            </w:r>
          </w:p>
        </w:tc>
        <w:tc>
          <w:tcPr>
            <w:tcW w:w="45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0.27</w:t>
            </w:r>
          </w:p>
        </w:tc>
        <w:tc>
          <w:tcPr>
            <w:tcW w:w="92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0.24</w:t>
            </w:r>
          </w:p>
        </w:tc>
        <w:tc>
          <w:tcPr>
            <w:tcW w:w="183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0.29</w:t>
            </w:r>
          </w:p>
        </w:tc>
        <w:tc>
          <w:tcPr>
            <w:tcW w:w="80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0.79</w:t>
            </w:r>
          </w:p>
        </w:tc>
        <w:tc>
          <w:tcPr>
            <w:tcW w:w="18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p>
        </w:tc>
        <w:tc>
          <w:tcPr>
            <w:tcW w:w="45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0.30</w:t>
            </w:r>
          </w:p>
        </w:tc>
        <w:tc>
          <w:tcPr>
            <w:tcW w:w="95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0.22</w:t>
            </w:r>
          </w:p>
        </w:tc>
        <w:tc>
          <w:tcPr>
            <w:tcW w:w="183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0.31</w:t>
            </w:r>
          </w:p>
        </w:tc>
        <w:tc>
          <w:tcPr>
            <w:tcW w:w="630" w:type="dxa"/>
            <w:tcBorders>
              <w:top w:val="nil"/>
              <w:left w:val="nil"/>
              <w:bottom w:val="nil"/>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0.62</w:t>
            </w:r>
          </w:p>
        </w:tc>
      </w:tr>
      <w:tr w:rsidR="0014788D" w:rsidRPr="00CE5389" w:rsidTr="00AE3A3B">
        <w:trPr>
          <w:trHeight w:val="315"/>
        </w:trPr>
        <w:tc>
          <w:tcPr>
            <w:tcW w:w="1560" w:type="dxa"/>
            <w:tcBorders>
              <w:top w:val="nil"/>
              <w:left w:val="nil"/>
              <w:bottom w:val="single" w:sz="4" w:space="0" w:color="auto"/>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 xml:space="preserve">     Current</w:t>
            </w:r>
          </w:p>
        </w:tc>
        <w:tc>
          <w:tcPr>
            <w:tcW w:w="450" w:type="dxa"/>
            <w:tcBorders>
              <w:top w:val="nil"/>
              <w:left w:val="nil"/>
              <w:bottom w:val="single" w:sz="4" w:space="0" w:color="auto"/>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0.24</w:t>
            </w:r>
          </w:p>
        </w:tc>
        <w:tc>
          <w:tcPr>
            <w:tcW w:w="920" w:type="dxa"/>
            <w:tcBorders>
              <w:top w:val="nil"/>
              <w:left w:val="nil"/>
              <w:bottom w:val="single" w:sz="4" w:space="0" w:color="auto"/>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0.29</w:t>
            </w:r>
          </w:p>
        </w:tc>
        <w:tc>
          <w:tcPr>
            <w:tcW w:w="1830" w:type="dxa"/>
            <w:tcBorders>
              <w:top w:val="nil"/>
              <w:left w:val="nil"/>
              <w:bottom w:val="single" w:sz="4" w:space="0" w:color="auto"/>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0.21</w:t>
            </w:r>
          </w:p>
        </w:tc>
        <w:tc>
          <w:tcPr>
            <w:tcW w:w="800" w:type="dxa"/>
            <w:tcBorders>
              <w:top w:val="nil"/>
              <w:left w:val="nil"/>
              <w:bottom w:val="single" w:sz="4" w:space="0" w:color="auto"/>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1.49</w:t>
            </w:r>
          </w:p>
        </w:tc>
        <w:tc>
          <w:tcPr>
            <w:tcW w:w="180" w:type="dxa"/>
            <w:tcBorders>
              <w:top w:val="nil"/>
              <w:left w:val="nil"/>
              <w:bottom w:val="single" w:sz="4" w:space="0" w:color="auto"/>
              <w:right w:val="nil"/>
            </w:tcBorders>
            <w:shd w:val="clear" w:color="auto" w:fill="auto"/>
            <w:noWrap/>
            <w:vAlign w:val="bottom"/>
            <w:hideMark/>
          </w:tcPr>
          <w:p w:rsidR="0014788D" w:rsidRPr="00CE5389" w:rsidRDefault="0014788D" w:rsidP="00AE3A3B">
            <w:pPr>
              <w:spacing w:after="0" w:line="240" w:lineRule="auto"/>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 </w:t>
            </w:r>
          </w:p>
        </w:tc>
        <w:tc>
          <w:tcPr>
            <w:tcW w:w="450" w:type="dxa"/>
            <w:tcBorders>
              <w:top w:val="nil"/>
              <w:left w:val="nil"/>
              <w:bottom w:val="single" w:sz="4" w:space="0" w:color="auto"/>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0.26</w:t>
            </w:r>
          </w:p>
        </w:tc>
        <w:tc>
          <w:tcPr>
            <w:tcW w:w="950" w:type="dxa"/>
            <w:tcBorders>
              <w:top w:val="nil"/>
              <w:left w:val="nil"/>
              <w:bottom w:val="single" w:sz="4" w:space="0" w:color="auto"/>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0.38</w:t>
            </w:r>
          </w:p>
        </w:tc>
        <w:tc>
          <w:tcPr>
            <w:tcW w:w="1830" w:type="dxa"/>
            <w:tcBorders>
              <w:top w:val="nil"/>
              <w:left w:val="nil"/>
              <w:bottom w:val="single" w:sz="4" w:space="0" w:color="auto"/>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0.24</w:t>
            </w:r>
          </w:p>
        </w:tc>
        <w:tc>
          <w:tcPr>
            <w:tcW w:w="630" w:type="dxa"/>
            <w:tcBorders>
              <w:top w:val="nil"/>
              <w:left w:val="nil"/>
              <w:bottom w:val="single" w:sz="4" w:space="0" w:color="auto"/>
              <w:right w:val="nil"/>
            </w:tcBorders>
            <w:shd w:val="clear" w:color="auto" w:fill="auto"/>
            <w:noWrap/>
            <w:vAlign w:val="bottom"/>
            <w:hideMark/>
          </w:tcPr>
          <w:p w:rsidR="0014788D" w:rsidRPr="00CE5389" w:rsidRDefault="0014788D" w:rsidP="00AE3A3B">
            <w:pPr>
              <w:spacing w:after="0" w:line="240" w:lineRule="auto"/>
              <w:jc w:val="center"/>
              <w:rPr>
                <w:rFonts w:ascii="Times New Roman" w:eastAsia="Times New Roman" w:hAnsi="Times New Roman" w:cs="Times New Roman"/>
                <w:color w:val="000000"/>
                <w:sz w:val="24"/>
                <w:szCs w:val="24"/>
              </w:rPr>
            </w:pPr>
            <w:r w:rsidRPr="00CE5389">
              <w:rPr>
                <w:rFonts w:ascii="Times New Roman" w:eastAsia="Times New Roman" w:hAnsi="Times New Roman" w:cs="Times New Roman"/>
                <w:color w:val="000000"/>
                <w:sz w:val="24"/>
                <w:szCs w:val="24"/>
              </w:rPr>
              <w:t>1.94</w:t>
            </w:r>
          </w:p>
        </w:tc>
      </w:tr>
    </w:tbl>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r w:rsidRPr="00CB7D11">
        <w:rPr>
          <w:rFonts w:ascii="Times New Roman" w:hAnsi="Times New Roman" w:cs="Times New Roman"/>
          <w:sz w:val="24"/>
          <w:szCs w:val="24"/>
        </w:rPr>
        <w:t>Abbreviations: NHIS, N</w:t>
      </w:r>
      <w:r>
        <w:rPr>
          <w:rFonts w:ascii="Times New Roman" w:hAnsi="Times New Roman" w:cs="Times New Roman"/>
          <w:sz w:val="24"/>
          <w:szCs w:val="24"/>
        </w:rPr>
        <w:t>ational Health Interview Survey</w:t>
      </w:r>
    </w:p>
    <w:p w:rsidR="0014788D" w:rsidRPr="00CB7D11" w:rsidRDefault="0014788D" w:rsidP="0014788D">
      <w:pPr>
        <w:pStyle w:val="NoSpacing"/>
        <w:rPr>
          <w:rFonts w:ascii="Times New Roman" w:hAnsi="Times New Roman" w:cs="Times New Roman"/>
          <w:sz w:val="24"/>
          <w:szCs w:val="24"/>
        </w:rPr>
      </w:pPr>
      <w:r w:rsidRPr="00CB7D11">
        <w:rPr>
          <w:rFonts w:ascii="Times New Roman" w:hAnsi="Times New Roman" w:cs="Times New Roman"/>
          <w:sz w:val="24"/>
          <w:szCs w:val="24"/>
          <w:vertAlign w:val="superscript"/>
        </w:rPr>
        <w:t>a</w:t>
      </w:r>
      <w:r>
        <w:rPr>
          <w:rFonts w:ascii="Times New Roman" w:hAnsi="Times New Roman" w:cs="Times New Roman"/>
          <w:sz w:val="24"/>
          <w:szCs w:val="24"/>
        </w:rPr>
        <w:t xml:space="preserve"> Dysglycemia</w:t>
      </w:r>
      <w:r w:rsidRPr="00CB7D11">
        <w:rPr>
          <w:rFonts w:ascii="Times New Roman" w:hAnsi="Times New Roman" w:cs="Times New Roman"/>
          <w:sz w:val="24"/>
          <w:szCs w:val="24"/>
        </w:rPr>
        <w:t xml:space="preserve"> is defined as ever having received a diagnosed of diabetes or borderline diabetes.</w:t>
      </w:r>
    </w:p>
    <w:p w:rsidR="0014788D" w:rsidRPr="00CB7D11" w:rsidRDefault="0014788D" w:rsidP="0014788D">
      <w:pPr>
        <w:spacing w:after="0" w:line="240" w:lineRule="auto"/>
        <w:contextualSpacing/>
        <w:rPr>
          <w:rFonts w:ascii="Times New Roman" w:hAnsi="Times New Roman" w:cs="Times New Roman"/>
          <w:sz w:val="24"/>
          <w:szCs w:val="24"/>
        </w:rPr>
      </w:pPr>
      <w:r w:rsidRPr="00CB7D11">
        <w:rPr>
          <w:rFonts w:ascii="Times New Roman" w:hAnsi="Times New Roman" w:cs="Times New Roman"/>
          <w:sz w:val="24"/>
          <w:szCs w:val="24"/>
          <w:vertAlign w:val="superscript"/>
        </w:rPr>
        <w:t>b</w:t>
      </w:r>
      <w:r w:rsidRPr="00CB7D11">
        <w:rPr>
          <w:rFonts w:ascii="Times New Roman" w:hAnsi="Times New Roman" w:cs="Times New Roman"/>
          <w:sz w:val="24"/>
          <w:szCs w:val="24"/>
        </w:rPr>
        <w:t xml:space="preserve"> Normal</w:t>
      </w:r>
      <w:r>
        <w:rPr>
          <w:rFonts w:ascii="Times New Roman" w:hAnsi="Times New Roman" w:cs="Times New Roman"/>
          <w:sz w:val="24"/>
          <w:szCs w:val="24"/>
        </w:rPr>
        <w:t>-weight</w:t>
      </w:r>
      <w:r w:rsidRPr="00CB7D11">
        <w:rPr>
          <w:rFonts w:ascii="Times New Roman" w:hAnsi="Times New Roman" w:cs="Times New Roman"/>
          <w:sz w:val="24"/>
          <w:szCs w:val="24"/>
        </w:rPr>
        <w:t>: BMI 18.5-25 kg/m2; Overweight</w:t>
      </w:r>
      <w:r>
        <w:rPr>
          <w:rFonts w:ascii="Times New Roman" w:hAnsi="Times New Roman" w:cs="Times New Roman"/>
          <w:sz w:val="24"/>
          <w:szCs w:val="24"/>
        </w:rPr>
        <w:t>/Obese</w:t>
      </w:r>
      <w:r w:rsidRPr="00CB7D11">
        <w:rPr>
          <w:rFonts w:ascii="Times New Roman" w:hAnsi="Times New Roman" w:cs="Times New Roman"/>
          <w:sz w:val="24"/>
          <w:szCs w:val="24"/>
        </w:rPr>
        <w:t>: BM</w:t>
      </w:r>
      <w:r>
        <w:rPr>
          <w:rFonts w:ascii="Times New Roman" w:hAnsi="Times New Roman" w:cs="Times New Roman"/>
          <w:sz w:val="24"/>
          <w:szCs w:val="24"/>
        </w:rPr>
        <w:t>I &gt;= 25 kg/m2. BMI is calculated using s</w:t>
      </w:r>
      <w:r w:rsidRPr="00CB7D11">
        <w:rPr>
          <w:rFonts w:ascii="Times New Roman" w:hAnsi="Times New Roman" w:cs="Times New Roman"/>
          <w:sz w:val="24"/>
          <w:szCs w:val="24"/>
        </w:rPr>
        <w:t>elf-reported data after correcting height and weight for reporting errors.</w:t>
      </w:r>
      <w:r>
        <w:rPr>
          <w:rFonts w:ascii="Times New Roman" w:hAnsi="Times New Roman" w:cs="Times New Roman"/>
          <w:sz w:val="24"/>
          <w:szCs w:val="24"/>
        </w:rPr>
        <w:t xml:space="preserve"> The correction equation was developed using NHANES 1999-2004. We estimate sex-specific linear regressions in which the dependent variable was measured height (weight) and covariates included self-reported height (weight), the square of self-reported height (weight), age and age-squared. We apply the parameters of the equation to data in NHIS to obtain corrected values of weight and height for each individual in the sample. The parameters of the correction equations are available upon request. </w:t>
      </w:r>
    </w:p>
    <w:p w:rsidR="0014788D" w:rsidRDefault="0014788D" w:rsidP="0014788D">
      <w:pPr>
        <w:pStyle w:val="NoSpacing"/>
        <w:rPr>
          <w:rFonts w:ascii="Times New Roman" w:hAnsi="Times New Roman" w:cs="Times New Roman"/>
          <w:sz w:val="24"/>
          <w:szCs w:val="24"/>
        </w:rPr>
      </w:pPr>
      <w:r>
        <w:rPr>
          <w:rFonts w:ascii="Times New Roman" w:hAnsi="Times New Roman" w:cs="Times New Roman"/>
          <w:sz w:val="24"/>
          <w:szCs w:val="24"/>
          <w:vertAlign w:val="superscript"/>
        </w:rPr>
        <w:t>c</w:t>
      </w:r>
      <w:r w:rsidRPr="00CB7D11">
        <w:rPr>
          <w:rFonts w:ascii="Times New Roman" w:hAnsi="Times New Roman" w:cs="Times New Roman"/>
          <w:sz w:val="24"/>
          <w:szCs w:val="24"/>
        </w:rPr>
        <w:t xml:space="preserve"> Proportions are age- and sex-standardized to the US 2000 census using five-year age-groups between ages 35-74.</w:t>
      </w:r>
    </w:p>
    <w:p w:rsidR="0014788D" w:rsidRPr="00CB7D11" w:rsidRDefault="0014788D" w:rsidP="0014788D">
      <w:pPr>
        <w:pStyle w:val="NoSpacing"/>
        <w:rPr>
          <w:rFonts w:ascii="Times New Roman" w:hAnsi="Times New Roman" w:cs="Times New Roman"/>
          <w:sz w:val="24"/>
          <w:szCs w:val="24"/>
        </w:rPr>
      </w:pPr>
      <w:r>
        <w:rPr>
          <w:rFonts w:ascii="Times New Roman" w:hAnsi="Times New Roman" w:cs="Times New Roman"/>
          <w:sz w:val="24"/>
          <w:szCs w:val="24"/>
          <w:vertAlign w:val="superscript"/>
        </w:rPr>
        <w:t>d</w:t>
      </w:r>
      <w:r>
        <w:rPr>
          <w:rFonts w:ascii="Times New Roman" w:hAnsi="Times New Roman" w:cs="Times New Roman"/>
          <w:sz w:val="24"/>
          <w:szCs w:val="24"/>
        </w:rPr>
        <w:t xml:space="preserve"> Odds ratios compare the odds of being in a particular smoking category among normal-weight individuals to the odds among the  overweight/obese.</w:t>
      </w:r>
    </w:p>
    <w:p w:rsidR="0014788D" w:rsidRDefault="0014788D" w:rsidP="0014788D">
      <w:pPr>
        <w:pStyle w:val="NoSpacing"/>
        <w:rPr>
          <w:rFonts w:ascii="Times New Roman" w:hAnsi="Times New Roman" w:cs="Times New Roman"/>
          <w:sz w:val="24"/>
          <w:szCs w:val="24"/>
        </w:rPr>
      </w:pPr>
      <w:r w:rsidRPr="00CB7D11">
        <w:rPr>
          <w:rFonts w:ascii="Times New Roman" w:hAnsi="Times New Roman" w:cs="Times New Roman"/>
          <w:sz w:val="24"/>
          <w:szCs w:val="24"/>
        </w:rPr>
        <w:t>Sources: NHIS baseline data include survey years 1997-2004.</w:t>
      </w:r>
    </w:p>
    <w:p w:rsidR="007D0E36" w:rsidRDefault="007D0E36"/>
    <w:p w:rsidR="0014788D" w:rsidRDefault="0014788D"/>
    <w:p w:rsidR="0014788D" w:rsidRDefault="0014788D"/>
    <w:p w:rsidR="0014788D" w:rsidRDefault="0014788D">
      <w:pPr>
        <w:sectPr w:rsidR="0014788D" w:rsidSect="0014788D">
          <w:footerReference w:type="default" r:id="rId7"/>
          <w:pgSz w:w="15840" w:h="12240" w:orient="landscape"/>
          <w:pgMar w:top="1440" w:right="1440" w:bottom="1440" w:left="1440" w:header="720" w:footer="720" w:gutter="0"/>
          <w:cols w:space="720"/>
          <w:docGrid w:linePitch="360"/>
        </w:sectPr>
      </w:pPr>
    </w:p>
    <w:p w:rsidR="0014788D" w:rsidRDefault="0014788D" w:rsidP="0014788D">
      <w:pPr>
        <w:pStyle w:val="NoSpacing"/>
        <w:rPr>
          <w:rFonts w:ascii="Times New Roman" w:hAnsi="Times New Roman" w:cs="Times New Roman"/>
          <w:sz w:val="24"/>
          <w:szCs w:val="24"/>
          <w:vertAlign w:val="superscript"/>
        </w:rPr>
      </w:pPr>
      <w:r>
        <w:rPr>
          <w:rFonts w:ascii="Times New Roman" w:hAnsi="Times New Roman" w:cs="Times New Roman"/>
          <w:b/>
          <w:sz w:val="24"/>
          <w:szCs w:val="24"/>
        </w:rPr>
        <w:lastRenderedPageBreak/>
        <w:t xml:space="preserve">eTable </w:t>
      </w:r>
      <w:r w:rsidRPr="003A40C4">
        <w:rPr>
          <w:rFonts w:ascii="Times New Roman" w:hAnsi="Times New Roman" w:cs="Times New Roman"/>
          <w:b/>
          <w:sz w:val="24"/>
          <w:szCs w:val="24"/>
        </w:rPr>
        <w:t>3</w:t>
      </w:r>
      <w:r>
        <w:rPr>
          <w:rFonts w:ascii="Times New Roman" w:hAnsi="Times New Roman" w:cs="Times New Roman"/>
          <w:sz w:val="24"/>
          <w:szCs w:val="24"/>
        </w:rPr>
        <w:t xml:space="preserve"> Frequency of illness and </w:t>
      </w:r>
      <w:r w:rsidRPr="001515BF">
        <w:rPr>
          <w:rFonts w:ascii="Times New Roman" w:hAnsi="Times New Roman" w:cs="Times New Roman"/>
          <w:sz w:val="24"/>
          <w:szCs w:val="24"/>
        </w:rPr>
        <w:t>poor health in the source population compared to the dysglycemic population</w:t>
      </w:r>
      <w:r>
        <w:rPr>
          <w:rFonts w:ascii="Times New Roman" w:hAnsi="Times New Roman" w:cs="Times New Roman"/>
          <w:sz w:val="24"/>
          <w:szCs w:val="24"/>
        </w:rPr>
        <w:t>. Replication of text table 3 using NHIS</w:t>
      </w:r>
      <w:r>
        <w:rPr>
          <w:rFonts w:ascii="Times New Roman" w:hAnsi="Times New Roman" w:cs="Times New Roman"/>
          <w:sz w:val="24"/>
          <w:szCs w:val="24"/>
          <w:vertAlign w:val="superscript"/>
        </w:rPr>
        <w:t>a,b,c,d,e</w:t>
      </w:r>
    </w:p>
    <w:p w:rsidR="0014788D" w:rsidRDefault="0014788D" w:rsidP="0014788D">
      <w:pPr>
        <w:pStyle w:val="NoSpacing"/>
        <w:rPr>
          <w:rFonts w:ascii="Times New Roman" w:hAnsi="Times New Roman" w:cs="Times New Roman"/>
          <w:sz w:val="24"/>
          <w:szCs w:val="24"/>
          <w:vertAlign w:val="superscript"/>
        </w:rPr>
      </w:pPr>
    </w:p>
    <w:tbl>
      <w:tblPr>
        <w:tblW w:w="5340" w:type="dxa"/>
        <w:tblInd w:w="93" w:type="dxa"/>
        <w:tblLook w:val="04A0" w:firstRow="1" w:lastRow="0" w:firstColumn="1" w:lastColumn="0" w:noHBand="0" w:noVBand="1"/>
      </w:tblPr>
      <w:tblGrid>
        <w:gridCol w:w="2860"/>
        <w:gridCol w:w="1257"/>
        <w:gridCol w:w="1483"/>
      </w:tblGrid>
      <w:tr w:rsidR="0014788D" w:rsidRPr="00F02EC5" w:rsidTr="00AE3A3B">
        <w:trPr>
          <w:trHeight w:val="945"/>
        </w:trPr>
        <w:tc>
          <w:tcPr>
            <w:tcW w:w="2860" w:type="dxa"/>
            <w:tcBorders>
              <w:top w:val="single" w:sz="4" w:space="0" w:color="auto"/>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 </w:t>
            </w:r>
          </w:p>
        </w:tc>
        <w:tc>
          <w:tcPr>
            <w:tcW w:w="1183" w:type="dxa"/>
            <w:tcBorders>
              <w:top w:val="single" w:sz="4" w:space="0" w:color="auto"/>
              <w:left w:val="nil"/>
              <w:bottom w:val="nil"/>
              <w:right w:val="nil"/>
            </w:tcBorders>
            <w:shd w:val="clear" w:color="auto" w:fill="auto"/>
            <w:vAlign w:val="center"/>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Source Population (%)</w:t>
            </w:r>
          </w:p>
        </w:tc>
        <w:tc>
          <w:tcPr>
            <w:tcW w:w="1297" w:type="dxa"/>
            <w:tcBorders>
              <w:top w:val="single" w:sz="4" w:space="0" w:color="auto"/>
              <w:left w:val="nil"/>
              <w:bottom w:val="single" w:sz="4" w:space="0" w:color="auto"/>
              <w:right w:val="nil"/>
            </w:tcBorders>
            <w:shd w:val="clear" w:color="auto" w:fill="auto"/>
            <w:vAlign w:val="center"/>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Dysglycemic Population (%)</w:t>
            </w:r>
          </w:p>
        </w:tc>
      </w:tr>
      <w:tr w:rsidR="0014788D" w:rsidRPr="00F02EC5" w:rsidTr="00AE3A3B">
        <w:trPr>
          <w:trHeight w:val="315"/>
        </w:trPr>
        <w:tc>
          <w:tcPr>
            <w:tcW w:w="2860" w:type="dxa"/>
            <w:tcBorders>
              <w:top w:val="single" w:sz="4" w:space="0" w:color="auto"/>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Medical Condition</w:t>
            </w:r>
          </w:p>
        </w:tc>
        <w:tc>
          <w:tcPr>
            <w:tcW w:w="1183" w:type="dxa"/>
            <w:tcBorders>
              <w:top w:val="single" w:sz="4" w:space="0" w:color="auto"/>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 </w:t>
            </w:r>
          </w:p>
        </w:tc>
        <w:tc>
          <w:tcPr>
            <w:tcW w:w="1297"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p>
        </w:tc>
      </w:tr>
      <w:tr w:rsidR="0014788D" w:rsidRPr="00F02EC5" w:rsidTr="00AE3A3B">
        <w:trPr>
          <w:trHeight w:val="315"/>
        </w:trPr>
        <w:tc>
          <w:tcPr>
            <w:tcW w:w="2860"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 xml:space="preserve">    Dysglycemia</w:t>
            </w:r>
          </w:p>
        </w:tc>
        <w:tc>
          <w:tcPr>
            <w:tcW w:w="1183"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7.9</w:t>
            </w:r>
          </w:p>
        </w:tc>
        <w:tc>
          <w:tcPr>
            <w:tcW w:w="1297"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100.0</w:t>
            </w:r>
          </w:p>
        </w:tc>
      </w:tr>
      <w:tr w:rsidR="0014788D" w:rsidRPr="00F02EC5" w:rsidTr="00AE3A3B">
        <w:trPr>
          <w:trHeight w:val="315"/>
        </w:trPr>
        <w:tc>
          <w:tcPr>
            <w:tcW w:w="2860"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 xml:space="preserve">    Emphysema</w:t>
            </w:r>
          </w:p>
        </w:tc>
        <w:tc>
          <w:tcPr>
            <w:tcW w:w="1183"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1.8</w:t>
            </w:r>
          </w:p>
        </w:tc>
        <w:tc>
          <w:tcPr>
            <w:tcW w:w="1297"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2.8</w:t>
            </w:r>
          </w:p>
        </w:tc>
      </w:tr>
      <w:tr w:rsidR="0014788D" w:rsidRPr="00F02EC5" w:rsidTr="00AE3A3B">
        <w:trPr>
          <w:trHeight w:val="315"/>
        </w:trPr>
        <w:tc>
          <w:tcPr>
            <w:tcW w:w="2860"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 xml:space="preserve">    Cancer, smoking-related</w:t>
            </w:r>
          </w:p>
        </w:tc>
        <w:tc>
          <w:tcPr>
            <w:tcW w:w="1183"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0.7</w:t>
            </w:r>
          </w:p>
        </w:tc>
        <w:tc>
          <w:tcPr>
            <w:tcW w:w="1297"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0.9</w:t>
            </w:r>
          </w:p>
        </w:tc>
      </w:tr>
      <w:tr w:rsidR="0014788D" w:rsidRPr="00F02EC5" w:rsidTr="00AE3A3B">
        <w:trPr>
          <w:trHeight w:val="315"/>
        </w:trPr>
        <w:tc>
          <w:tcPr>
            <w:tcW w:w="2860"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 xml:space="preserve">    Cancer, other</w:t>
            </w:r>
          </w:p>
        </w:tc>
        <w:tc>
          <w:tcPr>
            <w:tcW w:w="1183"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6.9</w:t>
            </w:r>
          </w:p>
        </w:tc>
        <w:tc>
          <w:tcPr>
            <w:tcW w:w="1297"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7.8</w:t>
            </w:r>
          </w:p>
        </w:tc>
      </w:tr>
      <w:tr w:rsidR="0014788D" w:rsidRPr="00F02EC5" w:rsidTr="00AE3A3B">
        <w:trPr>
          <w:trHeight w:val="315"/>
        </w:trPr>
        <w:tc>
          <w:tcPr>
            <w:tcW w:w="2860"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 xml:space="preserve">    Heart attack</w:t>
            </w:r>
          </w:p>
        </w:tc>
        <w:tc>
          <w:tcPr>
            <w:tcW w:w="1183"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3.6</w:t>
            </w:r>
          </w:p>
        </w:tc>
        <w:tc>
          <w:tcPr>
            <w:tcW w:w="1297"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8.8</w:t>
            </w:r>
          </w:p>
        </w:tc>
      </w:tr>
      <w:tr w:rsidR="0014788D" w:rsidRPr="00F02EC5" w:rsidTr="00AE3A3B">
        <w:trPr>
          <w:trHeight w:val="315"/>
        </w:trPr>
        <w:tc>
          <w:tcPr>
            <w:tcW w:w="2860"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 xml:space="preserve">    Coronary heart disease</w:t>
            </w:r>
          </w:p>
        </w:tc>
        <w:tc>
          <w:tcPr>
            <w:tcW w:w="1183"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4.1</w:t>
            </w:r>
          </w:p>
        </w:tc>
        <w:tc>
          <w:tcPr>
            <w:tcW w:w="1297"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9.8</w:t>
            </w:r>
          </w:p>
        </w:tc>
      </w:tr>
      <w:tr w:rsidR="0014788D" w:rsidRPr="00F02EC5" w:rsidTr="00AE3A3B">
        <w:trPr>
          <w:trHeight w:val="315"/>
        </w:trPr>
        <w:tc>
          <w:tcPr>
            <w:tcW w:w="2860"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 xml:space="preserve">    Angina</w:t>
            </w:r>
          </w:p>
        </w:tc>
        <w:tc>
          <w:tcPr>
            <w:tcW w:w="1183"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3.0</w:t>
            </w:r>
          </w:p>
        </w:tc>
        <w:tc>
          <w:tcPr>
            <w:tcW w:w="1297"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7.0</w:t>
            </w:r>
          </w:p>
        </w:tc>
      </w:tr>
      <w:tr w:rsidR="0014788D" w:rsidRPr="00F02EC5" w:rsidTr="00AE3A3B">
        <w:trPr>
          <w:trHeight w:val="315"/>
        </w:trPr>
        <w:tc>
          <w:tcPr>
            <w:tcW w:w="2860"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 xml:space="preserve">    Stroke</w:t>
            </w:r>
          </w:p>
        </w:tc>
        <w:tc>
          <w:tcPr>
            <w:tcW w:w="1183"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2.3</w:t>
            </w:r>
          </w:p>
        </w:tc>
        <w:tc>
          <w:tcPr>
            <w:tcW w:w="1297"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5.4</w:t>
            </w:r>
          </w:p>
        </w:tc>
      </w:tr>
      <w:tr w:rsidR="0014788D" w:rsidRPr="00F02EC5" w:rsidTr="00AE3A3B">
        <w:trPr>
          <w:trHeight w:val="315"/>
        </w:trPr>
        <w:tc>
          <w:tcPr>
            <w:tcW w:w="2860"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 xml:space="preserve">    Heart condition, other</w:t>
            </w:r>
          </w:p>
        </w:tc>
        <w:tc>
          <w:tcPr>
            <w:tcW w:w="1183"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7.8</w:t>
            </w:r>
          </w:p>
        </w:tc>
        <w:tc>
          <w:tcPr>
            <w:tcW w:w="1297" w:type="dxa"/>
            <w:tcBorders>
              <w:top w:val="nil"/>
              <w:left w:val="nil"/>
              <w:bottom w:val="nil"/>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12.9</w:t>
            </w:r>
          </w:p>
        </w:tc>
      </w:tr>
      <w:tr w:rsidR="0014788D" w:rsidRPr="00F02EC5" w:rsidTr="00AE3A3B">
        <w:trPr>
          <w:trHeight w:val="315"/>
        </w:trPr>
        <w:tc>
          <w:tcPr>
            <w:tcW w:w="2860" w:type="dxa"/>
            <w:tcBorders>
              <w:top w:val="nil"/>
              <w:left w:val="nil"/>
              <w:bottom w:val="single" w:sz="4" w:space="0" w:color="auto"/>
              <w:right w:val="nil"/>
            </w:tcBorders>
            <w:shd w:val="clear" w:color="auto" w:fill="auto"/>
            <w:noWrap/>
            <w:vAlign w:val="bottom"/>
            <w:hideMark/>
          </w:tcPr>
          <w:p w:rsidR="0014788D" w:rsidRPr="00F02EC5" w:rsidRDefault="0014788D" w:rsidP="00AE3A3B">
            <w:pPr>
              <w:spacing w:after="0" w:line="240" w:lineRule="auto"/>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Poor self-rated health</w:t>
            </w:r>
          </w:p>
        </w:tc>
        <w:tc>
          <w:tcPr>
            <w:tcW w:w="1183" w:type="dxa"/>
            <w:tcBorders>
              <w:top w:val="nil"/>
              <w:left w:val="nil"/>
              <w:bottom w:val="single" w:sz="4" w:space="0" w:color="auto"/>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3.2</w:t>
            </w:r>
          </w:p>
        </w:tc>
        <w:tc>
          <w:tcPr>
            <w:tcW w:w="1297" w:type="dxa"/>
            <w:tcBorders>
              <w:top w:val="nil"/>
              <w:left w:val="nil"/>
              <w:bottom w:val="single" w:sz="4" w:space="0" w:color="auto"/>
              <w:right w:val="nil"/>
            </w:tcBorders>
            <w:shd w:val="clear" w:color="auto" w:fill="auto"/>
            <w:noWrap/>
            <w:vAlign w:val="bottom"/>
            <w:hideMark/>
          </w:tcPr>
          <w:p w:rsidR="0014788D" w:rsidRPr="00F02EC5" w:rsidRDefault="0014788D" w:rsidP="00AE3A3B">
            <w:pPr>
              <w:spacing w:after="0" w:line="240" w:lineRule="auto"/>
              <w:jc w:val="center"/>
              <w:rPr>
                <w:rFonts w:ascii="Times New Roman" w:eastAsia="Times New Roman" w:hAnsi="Times New Roman" w:cs="Times New Roman"/>
                <w:color w:val="000000"/>
                <w:sz w:val="24"/>
                <w:szCs w:val="24"/>
              </w:rPr>
            </w:pPr>
            <w:r w:rsidRPr="00F02EC5">
              <w:rPr>
                <w:rFonts w:ascii="Times New Roman" w:eastAsia="Times New Roman" w:hAnsi="Times New Roman" w:cs="Times New Roman"/>
                <w:color w:val="000000"/>
                <w:sz w:val="24"/>
                <w:szCs w:val="24"/>
              </w:rPr>
              <w:t>10.6</w:t>
            </w:r>
          </w:p>
        </w:tc>
      </w:tr>
    </w:tbl>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4"/>
          <w:szCs w:val="24"/>
        </w:rPr>
      </w:pPr>
      <w:r w:rsidRPr="00CB7D11">
        <w:rPr>
          <w:rFonts w:ascii="Times New Roman" w:hAnsi="Times New Roman" w:cs="Times New Roman"/>
          <w:sz w:val="24"/>
          <w:szCs w:val="24"/>
        </w:rPr>
        <w:t>Abbreviations: NHIS, National Healt</w:t>
      </w:r>
      <w:r>
        <w:rPr>
          <w:rFonts w:ascii="Times New Roman" w:hAnsi="Times New Roman" w:cs="Times New Roman"/>
          <w:sz w:val="24"/>
          <w:szCs w:val="24"/>
        </w:rPr>
        <w:t>h Interview Survey</w:t>
      </w:r>
    </w:p>
    <w:p w:rsidR="0014788D" w:rsidRDefault="0014788D" w:rsidP="0014788D">
      <w:pPr>
        <w:pStyle w:val="NoSpacing"/>
        <w:rPr>
          <w:rFonts w:ascii="Times New Roman" w:hAnsi="Times New Roman" w:cs="Times New Roman"/>
          <w:sz w:val="24"/>
          <w:szCs w:val="24"/>
        </w:rPr>
      </w:pPr>
      <w:r w:rsidRPr="00CB7D11">
        <w:rPr>
          <w:rFonts w:ascii="Times New Roman" w:hAnsi="Times New Roman" w:cs="Times New Roman"/>
          <w:sz w:val="24"/>
          <w:szCs w:val="24"/>
          <w:vertAlign w:val="superscript"/>
        </w:rPr>
        <w:t>a</w:t>
      </w:r>
      <w:r>
        <w:rPr>
          <w:rFonts w:ascii="Times New Roman" w:hAnsi="Times New Roman" w:cs="Times New Roman"/>
          <w:sz w:val="24"/>
          <w:szCs w:val="24"/>
        </w:rPr>
        <w:t xml:space="preserve"> Dysglycemia</w:t>
      </w:r>
      <w:r w:rsidRPr="00CB7D11">
        <w:rPr>
          <w:rFonts w:ascii="Times New Roman" w:hAnsi="Times New Roman" w:cs="Times New Roman"/>
          <w:sz w:val="24"/>
          <w:szCs w:val="24"/>
        </w:rPr>
        <w:t xml:space="preserve"> is defined as ever having received a diagnosed of diabetes or borderline diabetes.</w:t>
      </w:r>
    </w:p>
    <w:p w:rsidR="0014788D" w:rsidRDefault="0014788D" w:rsidP="0014788D">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b</w:t>
      </w:r>
      <w:r w:rsidRPr="00CB7D11">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Medical conditions at baseline are based upon self-reports data of a prior diagnosis. </w:t>
      </w:r>
    </w:p>
    <w:p w:rsidR="0014788D" w:rsidRDefault="0014788D" w:rsidP="0014788D">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 The category of smoking-related cancers is based upon relative risks in a recent large study (see text for reference) and includes</w:t>
      </w:r>
      <w:r w:rsidRPr="004A50C9">
        <w:rPr>
          <w:rFonts w:ascii="Times New Roman" w:hAnsi="Times New Roman" w:cs="Times New Roman"/>
          <w:sz w:val="24"/>
          <w:szCs w:val="24"/>
        </w:rPr>
        <w:t xml:space="preserve">  </w:t>
      </w:r>
      <w:r w:rsidRPr="006B44A2">
        <w:rPr>
          <w:rFonts w:ascii="Times New Roman" w:hAnsi="Times New Roman" w:cs="Times New Roman"/>
          <w:sz w:val="24"/>
          <w:szCs w:val="24"/>
        </w:rPr>
        <w:t xml:space="preserve">cancers of the </w:t>
      </w:r>
      <w:r>
        <w:rPr>
          <w:rFonts w:ascii="Times New Roman" w:hAnsi="Times New Roman" w:cs="Times New Roman"/>
          <w:sz w:val="24"/>
          <w:szCs w:val="24"/>
        </w:rPr>
        <w:t xml:space="preserve">lung, larynx, mouth/tongue/lip, esophagus, </w:t>
      </w:r>
      <w:r w:rsidRPr="006B44A2">
        <w:rPr>
          <w:rFonts w:ascii="Times New Roman" w:hAnsi="Times New Roman" w:cs="Times New Roman"/>
          <w:sz w:val="24"/>
          <w:szCs w:val="24"/>
        </w:rPr>
        <w:t>bladder, kidney and pancreas</w:t>
      </w:r>
      <w:r>
        <w:rPr>
          <w:rFonts w:ascii="Times New Roman" w:hAnsi="Times New Roman" w:cs="Times New Roman"/>
          <w:sz w:val="24"/>
          <w:szCs w:val="24"/>
        </w:rPr>
        <w:t>.</w:t>
      </w:r>
    </w:p>
    <w:p w:rsidR="0014788D" w:rsidRDefault="0014788D" w:rsidP="0014788D">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d</w:t>
      </w:r>
      <w:r>
        <w:rPr>
          <w:rFonts w:ascii="Times New Roman" w:hAnsi="Times New Roman" w:cs="Times New Roman"/>
          <w:sz w:val="24"/>
          <w:szCs w:val="24"/>
        </w:rPr>
        <w:t xml:space="preserve"> Self-rated health is measured on a five-point scale with “poor” being the least healthy category. </w:t>
      </w:r>
    </w:p>
    <w:p w:rsidR="0014788D" w:rsidRPr="00CB7D11" w:rsidRDefault="0014788D" w:rsidP="0014788D">
      <w:pPr>
        <w:pStyle w:val="NoSpacing"/>
        <w:rPr>
          <w:rFonts w:ascii="Times New Roman" w:hAnsi="Times New Roman" w:cs="Times New Roman"/>
          <w:sz w:val="24"/>
          <w:szCs w:val="24"/>
        </w:rPr>
      </w:pPr>
      <w:r>
        <w:rPr>
          <w:rFonts w:ascii="Times New Roman" w:hAnsi="Times New Roman" w:cs="Times New Roman"/>
          <w:sz w:val="24"/>
          <w:szCs w:val="24"/>
          <w:vertAlign w:val="superscript"/>
        </w:rPr>
        <w:t>e</w:t>
      </w:r>
      <w:r w:rsidRPr="00CB7D11">
        <w:rPr>
          <w:rFonts w:ascii="Times New Roman" w:hAnsi="Times New Roman" w:cs="Times New Roman"/>
          <w:sz w:val="24"/>
          <w:szCs w:val="24"/>
        </w:rPr>
        <w:t xml:space="preserve"> </w:t>
      </w:r>
      <w:r>
        <w:rPr>
          <w:rFonts w:ascii="Times New Roman" w:hAnsi="Times New Roman" w:cs="Times New Roman"/>
          <w:sz w:val="24"/>
          <w:szCs w:val="24"/>
        </w:rPr>
        <w:t>Estimates</w:t>
      </w:r>
      <w:r w:rsidRPr="00CB7D11">
        <w:rPr>
          <w:rFonts w:ascii="Times New Roman" w:hAnsi="Times New Roman" w:cs="Times New Roman"/>
          <w:sz w:val="24"/>
          <w:szCs w:val="24"/>
        </w:rPr>
        <w:t xml:space="preserve"> are age- and sex-standardized to the US 2000 census using five-year age-groups between ages 35-74.</w:t>
      </w:r>
    </w:p>
    <w:p w:rsidR="0014788D" w:rsidRDefault="0014788D" w:rsidP="0014788D">
      <w:pPr>
        <w:pStyle w:val="NoSpacing"/>
        <w:rPr>
          <w:rFonts w:ascii="Times New Roman" w:hAnsi="Times New Roman" w:cs="Times New Roman"/>
          <w:sz w:val="24"/>
          <w:szCs w:val="24"/>
        </w:rPr>
      </w:pPr>
      <w:r w:rsidRPr="00CB7D11">
        <w:rPr>
          <w:rFonts w:ascii="Times New Roman" w:hAnsi="Times New Roman" w:cs="Times New Roman"/>
          <w:sz w:val="24"/>
          <w:szCs w:val="24"/>
        </w:rPr>
        <w:t>Sources: NHIS baseline data include survey years 1997-2004.</w:t>
      </w: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0"/>
          <w:szCs w:val="20"/>
        </w:rPr>
      </w:pPr>
    </w:p>
    <w:p w:rsidR="0014788D" w:rsidRDefault="0014788D" w:rsidP="0014788D">
      <w:pPr>
        <w:rPr>
          <w:rFonts w:ascii="Times New Roman" w:hAnsi="Times New Roman" w:cs="Times New Roman"/>
          <w:sz w:val="24"/>
          <w:szCs w:val="24"/>
          <w:vertAlign w:val="superscript"/>
        </w:rPr>
      </w:pPr>
      <w:r>
        <w:rPr>
          <w:rFonts w:ascii="Times New Roman" w:hAnsi="Times New Roman" w:cs="Times New Roman"/>
          <w:b/>
          <w:sz w:val="24"/>
          <w:szCs w:val="24"/>
        </w:rPr>
        <w:lastRenderedPageBreak/>
        <w:t xml:space="preserve">eTable </w:t>
      </w:r>
      <w:r w:rsidRPr="008F1C16">
        <w:rPr>
          <w:rFonts w:ascii="Times New Roman" w:hAnsi="Times New Roman" w:cs="Times New Roman"/>
          <w:b/>
          <w:sz w:val="24"/>
          <w:szCs w:val="24"/>
        </w:rPr>
        <w:t>4</w:t>
      </w:r>
      <w:r>
        <w:rPr>
          <w:rFonts w:ascii="Times New Roman" w:hAnsi="Times New Roman" w:cs="Times New Roman"/>
          <w:sz w:val="24"/>
          <w:szCs w:val="24"/>
        </w:rPr>
        <w:t xml:space="preserve"> </w:t>
      </w:r>
      <w:r w:rsidRPr="00275E9F">
        <w:rPr>
          <w:rFonts w:ascii="Times New Roman" w:hAnsi="Times New Roman" w:cs="Times New Roman"/>
          <w:sz w:val="24"/>
          <w:szCs w:val="24"/>
        </w:rPr>
        <w:t xml:space="preserve">Age-standardized mortality rates (per 1,000 person-years) for individuals with </w:t>
      </w:r>
      <w:r>
        <w:rPr>
          <w:rFonts w:ascii="Times New Roman" w:hAnsi="Times New Roman" w:cs="Times New Roman"/>
          <w:sz w:val="24"/>
          <w:szCs w:val="24"/>
        </w:rPr>
        <w:t>dysglycemia by smoking and weight</w:t>
      </w:r>
      <w:r w:rsidRPr="00275E9F">
        <w:rPr>
          <w:rFonts w:ascii="Times New Roman" w:hAnsi="Times New Roman" w:cs="Times New Roman"/>
          <w:sz w:val="24"/>
          <w:szCs w:val="24"/>
        </w:rPr>
        <w:t xml:space="preserve"> status</w:t>
      </w:r>
      <w:r>
        <w:rPr>
          <w:rFonts w:ascii="Times New Roman" w:hAnsi="Times New Roman" w:cs="Times New Roman"/>
          <w:sz w:val="24"/>
          <w:szCs w:val="24"/>
        </w:rPr>
        <w:t>. Replication of text table 4 using NHIS</w:t>
      </w:r>
      <w:r>
        <w:rPr>
          <w:rFonts w:ascii="Times New Roman" w:hAnsi="Times New Roman" w:cs="Times New Roman"/>
          <w:sz w:val="24"/>
          <w:szCs w:val="24"/>
          <w:vertAlign w:val="superscript"/>
        </w:rPr>
        <w:t>a,b,c</w:t>
      </w:r>
    </w:p>
    <w:tbl>
      <w:tblPr>
        <w:tblW w:w="9700" w:type="dxa"/>
        <w:tblInd w:w="93" w:type="dxa"/>
        <w:tblLook w:val="04A0" w:firstRow="1" w:lastRow="0" w:firstColumn="1" w:lastColumn="0" w:noHBand="0" w:noVBand="1"/>
      </w:tblPr>
      <w:tblGrid>
        <w:gridCol w:w="2140"/>
        <w:gridCol w:w="766"/>
        <w:gridCol w:w="1654"/>
        <w:gridCol w:w="266"/>
        <w:gridCol w:w="785"/>
        <w:gridCol w:w="1695"/>
        <w:gridCol w:w="266"/>
        <w:gridCol w:w="779"/>
        <w:gridCol w:w="1681"/>
      </w:tblGrid>
      <w:tr w:rsidR="0014788D" w:rsidRPr="00854181" w:rsidTr="00AE3A3B">
        <w:trPr>
          <w:trHeight w:val="315"/>
        </w:trPr>
        <w:tc>
          <w:tcPr>
            <w:tcW w:w="2140" w:type="dxa"/>
            <w:tcBorders>
              <w:top w:val="single" w:sz="4" w:space="0" w:color="auto"/>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 </w:t>
            </w:r>
          </w:p>
        </w:tc>
        <w:tc>
          <w:tcPr>
            <w:tcW w:w="2420" w:type="dxa"/>
            <w:gridSpan w:val="2"/>
            <w:tcBorders>
              <w:top w:val="single" w:sz="4" w:space="0" w:color="auto"/>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jc w:val="center"/>
              <w:rPr>
                <w:rFonts w:ascii="Times New Roman" w:eastAsia="Times New Roman" w:hAnsi="Times New Roman" w:cs="Times New Roman"/>
                <w:b/>
                <w:bCs/>
                <w:color w:val="000000"/>
                <w:sz w:val="24"/>
                <w:szCs w:val="24"/>
              </w:rPr>
            </w:pPr>
            <w:r w:rsidRPr="00854181">
              <w:rPr>
                <w:rFonts w:ascii="Times New Roman" w:eastAsia="Times New Roman" w:hAnsi="Times New Roman" w:cs="Times New Roman"/>
                <w:b/>
                <w:bCs/>
                <w:color w:val="000000"/>
                <w:sz w:val="24"/>
                <w:szCs w:val="24"/>
              </w:rPr>
              <w:t>Population</w:t>
            </w:r>
          </w:p>
        </w:tc>
        <w:tc>
          <w:tcPr>
            <w:tcW w:w="100" w:type="dxa"/>
            <w:tcBorders>
              <w:top w:val="single" w:sz="4" w:space="0" w:color="auto"/>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r w:rsidRPr="00854181">
              <w:rPr>
                <w:rFonts w:ascii="Calibri" w:eastAsia="Times New Roman" w:hAnsi="Calibri" w:cs="Times New Roman"/>
                <w:color w:val="000000"/>
              </w:rPr>
              <w:t> </w:t>
            </w:r>
          </w:p>
        </w:tc>
        <w:tc>
          <w:tcPr>
            <w:tcW w:w="2480" w:type="dxa"/>
            <w:gridSpan w:val="2"/>
            <w:tcBorders>
              <w:top w:val="single" w:sz="4" w:space="0" w:color="auto"/>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jc w:val="center"/>
              <w:rPr>
                <w:rFonts w:ascii="Times New Roman" w:eastAsia="Times New Roman" w:hAnsi="Times New Roman" w:cs="Times New Roman"/>
                <w:b/>
                <w:bCs/>
                <w:color w:val="000000"/>
                <w:sz w:val="24"/>
                <w:szCs w:val="24"/>
              </w:rPr>
            </w:pPr>
            <w:r w:rsidRPr="00854181">
              <w:rPr>
                <w:rFonts w:ascii="Times New Roman" w:eastAsia="Times New Roman" w:hAnsi="Times New Roman" w:cs="Times New Roman"/>
                <w:b/>
                <w:bCs/>
                <w:color w:val="000000"/>
                <w:sz w:val="24"/>
                <w:szCs w:val="24"/>
              </w:rPr>
              <w:t>Never Smokers</w:t>
            </w:r>
          </w:p>
        </w:tc>
        <w:tc>
          <w:tcPr>
            <w:tcW w:w="100" w:type="dxa"/>
            <w:tcBorders>
              <w:top w:val="single" w:sz="4" w:space="0" w:color="auto"/>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r w:rsidRPr="00854181">
              <w:rPr>
                <w:rFonts w:ascii="Calibri" w:eastAsia="Times New Roman" w:hAnsi="Calibri" w:cs="Times New Roman"/>
                <w:color w:val="000000"/>
              </w:rPr>
              <w:t> </w:t>
            </w:r>
          </w:p>
        </w:tc>
        <w:tc>
          <w:tcPr>
            <w:tcW w:w="2460" w:type="dxa"/>
            <w:gridSpan w:val="2"/>
            <w:tcBorders>
              <w:top w:val="single" w:sz="4" w:space="0" w:color="auto"/>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jc w:val="center"/>
              <w:rPr>
                <w:rFonts w:ascii="Times New Roman" w:eastAsia="Times New Roman" w:hAnsi="Times New Roman" w:cs="Times New Roman"/>
                <w:b/>
                <w:bCs/>
                <w:color w:val="000000"/>
                <w:sz w:val="24"/>
                <w:szCs w:val="24"/>
              </w:rPr>
            </w:pPr>
            <w:r w:rsidRPr="00854181">
              <w:rPr>
                <w:rFonts w:ascii="Times New Roman" w:eastAsia="Times New Roman" w:hAnsi="Times New Roman" w:cs="Times New Roman"/>
                <w:b/>
                <w:bCs/>
                <w:color w:val="000000"/>
                <w:sz w:val="24"/>
                <w:szCs w:val="24"/>
              </w:rPr>
              <w:t>Ever Smokers</w:t>
            </w:r>
          </w:p>
        </w:tc>
      </w:tr>
      <w:tr w:rsidR="0014788D" w:rsidRPr="00854181" w:rsidTr="00AE3A3B">
        <w:trPr>
          <w:trHeight w:val="315"/>
        </w:trPr>
        <w:tc>
          <w:tcPr>
            <w:tcW w:w="214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i/>
                <w:iCs/>
                <w:color w:val="000000"/>
                <w:sz w:val="24"/>
                <w:szCs w:val="24"/>
              </w:rPr>
            </w:pPr>
            <w:r w:rsidRPr="00854181">
              <w:rPr>
                <w:rFonts w:ascii="Times New Roman" w:eastAsia="Times New Roman" w:hAnsi="Times New Roman" w:cs="Times New Roman"/>
                <w:i/>
                <w:iCs/>
                <w:color w:val="000000"/>
                <w:sz w:val="24"/>
                <w:szCs w:val="24"/>
              </w:rPr>
              <w:t>All</w:t>
            </w:r>
          </w:p>
        </w:tc>
        <w:tc>
          <w:tcPr>
            <w:tcW w:w="766"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54"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8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169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1681"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r>
      <w:tr w:rsidR="0014788D" w:rsidRPr="00854181" w:rsidTr="00AE3A3B">
        <w:trPr>
          <w:trHeight w:val="315"/>
        </w:trPr>
        <w:tc>
          <w:tcPr>
            <w:tcW w:w="214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Mortality Rate</w:t>
            </w:r>
          </w:p>
        </w:tc>
        <w:tc>
          <w:tcPr>
            <w:tcW w:w="766"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19.78</w:t>
            </w:r>
          </w:p>
        </w:tc>
        <w:tc>
          <w:tcPr>
            <w:tcW w:w="1654"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18.65, 20.91</w:t>
            </w: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8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15.04</w:t>
            </w:r>
          </w:p>
        </w:tc>
        <w:tc>
          <w:tcPr>
            <w:tcW w:w="169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13.47, 16.61</w:t>
            </w: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23.22</w:t>
            </w:r>
          </w:p>
        </w:tc>
        <w:tc>
          <w:tcPr>
            <w:tcW w:w="1681"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21.55, 24.88</w:t>
            </w:r>
          </w:p>
        </w:tc>
      </w:tr>
      <w:tr w:rsidR="0014788D" w:rsidRPr="00854181" w:rsidTr="00AE3A3B">
        <w:trPr>
          <w:trHeight w:val="315"/>
        </w:trPr>
        <w:tc>
          <w:tcPr>
            <w:tcW w:w="214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766"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54"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8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9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81"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r>
      <w:tr w:rsidR="0014788D" w:rsidRPr="00854181" w:rsidTr="00AE3A3B">
        <w:trPr>
          <w:trHeight w:val="315"/>
        </w:trPr>
        <w:tc>
          <w:tcPr>
            <w:tcW w:w="214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i/>
                <w:iCs/>
                <w:color w:val="000000"/>
                <w:sz w:val="24"/>
                <w:szCs w:val="24"/>
              </w:rPr>
            </w:pPr>
            <w:r w:rsidRPr="00854181">
              <w:rPr>
                <w:rFonts w:ascii="Times New Roman" w:eastAsia="Times New Roman" w:hAnsi="Times New Roman" w:cs="Times New Roman"/>
                <w:i/>
                <w:iCs/>
                <w:color w:val="000000"/>
                <w:sz w:val="24"/>
                <w:szCs w:val="24"/>
              </w:rPr>
              <w:t>Overweight/Obese</w:t>
            </w:r>
          </w:p>
        </w:tc>
        <w:tc>
          <w:tcPr>
            <w:tcW w:w="766"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54"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8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9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81"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r>
      <w:tr w:rsidR="0014788D" w:rsidRPr="00854181" w:rsidTr="00AE3A3B">
        <w:trPr>
          <w:trHeight w:val="315"/>
        </w:trPr>
        <w:tc>
          <w:tcPr>
            <w:tcW w:w="214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Mortality Rate</w:t>
            </w:r>
          </w:p>
        </w:tc>
        <w:tc>
          <w:tcPr>
            <w:tcW w:w="766"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18.64</w:t>
            </w:r>
          </w:p>
        </w:tc>
        <w:tc>
          <w:tcPr>
            <w:tcW w:w="1654"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17.44, 19.84</w:t>
            </w: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8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14.98</w:t>
            </w:r>
          </w:p>
        </w:tc>
        <w:tc>
          <w:tcPr>
            <w:tcW w:w="169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13.27, 16.69</w:t>
            </w: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21.32</w:t>
            </w:r>
          </w:p>
        </w:tc>
        <w:tc>
          <w:tcPr>
            <w:tcW w:w="1681"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19.60, 23.03</w:t>
            </w:r>
          </w:p>
        </w:tc>
      </w:tr>
      <w:tr w:rsidR="0014788D" w:rsidRPr="00854181" w:rsidTr="00AE3A3B">
        <w:trPr>
          <w:trHeight w:val="315"/>
        </w:trPr>
        <w:tc>
          <w:tcPr>
            <w:tcW w:w="214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Relative Risk</w:t>
            </w:r>
          </w:p>
        </w:tc>
        <w:tc>
          <w:tcPr>
            <w:tcW w:w="766"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1.00</w:t>
            </w:r>
          </w:p>
        </w:tc>
        <w:tc>
          <w:tcPr>
            <w:tcW w:w="1654"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8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1.00</w:t>
            </w:r>
          </w:p>
        </w:tc>
        <w:tc>
          <w:tcPr>
            <w:tcW w:w="169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1.00</w:t>
            </w:r>
          </w:p>
        </w:tc>
        <w:tc>
          <w:tcPr>
            <w:tcW w:w="1681"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r>
      <w:tr w:rsidR="0014788D" w:rsidRPr="00854181" w:rsidTr="00AE3A3B">
        <w:trPr>
          <w:trHeight w:val="315"/>
        </w:trPr>
        <w:tc>
          <w:tcPr>
            <w:tcW w:w="214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766"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54"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8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9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81"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r>
      <w:tr w:rsidR="0014788D" w:rsidRPr="00854181" w:rsidTr="00AE3A3B">
        <w:trPr>
          <w:trHeight w:val="315"/>
        </w:trPr>
        <w:tc>
          <w:tcPr>
            <w:tcW w:w="214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i/>
                <w:iCs/>
                <w:color w:val="000000"/>
                <w:sz w:val="24"/>
                <w:szCs w:val="24"/>
              </w:rPr>
            </w:pPr>
            <w:r w:rsidRPr="00854181">
              <w:rPr>
                <w:rFonts w:ascii="Times New Roman" w:eastAsia="Times New Roman" w:hAnsi="Times New Roman" w:cs="Times New Roman"/>
                <w:i/>
                <w:iCs/>
                <w:color w:val="000000"/>
                <w:sz w:val="24"/>
                <w:szCs w:val="24"/>
              </w:rPr>
              <w:t>Normal-weight</w:t>
            </w:r>
          </w:p>
        </w:tc>
        <w:tc>
          <w:tcPr>
            <w:tcW w:w="766"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54"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8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9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c>
          <w:tcPr>
            <w:tcW w:w="1681"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p>
        </w:tc>
      </w:tr>
      <w:tr w:rsidR="0014788D" w:rsidRPr="00854181" w:rsidTr="00AE3A3B">
        <w:trPr>
          <w:trHeight w:val="315"/>
        </w:trPr>
        <w:tc>
          <w:tcPr>
            <w:tcW w:w="214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Mortality Rate</w:t>
            </w:r>
          </w:p>
        </w:tc>
        <w:tc>
          <w:tcPr>
            <w:tcW w:w="766"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26.68</w:t>
            </w:r>
          </w:p>
        </w:tc>
        <w:tc>
          <w:tcPr>
            <w:tcW w:w="1654"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23.25, 30.11</w:t>
            </w: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8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15.27</w:t>
            </w:r>
          </w:p>
        </w:tc>
        <w:tc>
          <w:tcPr>
            <w:tcW w:w="1695"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11.02, 19.52</w:t>
            </w:r>
          </w:p>
        </w:tc>
        <w:tc>
          <w:tcPr>
            <w:tcW w:w="100"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34.50</w:t>
            </w:r>
          </w:p>
        </w:tc>
        <w:tc>
          <w:tcPr>
            <w:tcW w:w="1681" w:type="dxa"/>
            <w:tcBorders>
              <w:top w:val="nil"/>
              <w:left w:val="nil"/>
              <w:bottom w:val="nil"/>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29.30, 39.71</w:t>
            </w:r>
          </w:p>
        </w:tc>
      </w:tr>
      <w:tr w:rsidR="0014788D" w:rsidRPr="00854181" w:rsidTr="00AE3A3B">
        <w:trPr>
          <w:trHeight w:val="315"/>
        </w:trPr>
        <w:tc>
          <w:tcPr>
            <w:tcW w:w="2140" w:type="dxa"/>
            <w:tcBorders>
              <w:top w:val="nil"/>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Relative Risk</w:t>
            </w:r>
          </w:p>
        </w:tc>
        <w:tc>
          <w:tcPr>
            <w:tcW w:w="766" w:type="dxa"/>
            <w:tcBorders>
              <w:top w:val="nil"/>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1.43</w:t>
            </w:r>
          </w:p>
        </w:tc>
        <w:tc>
          <w:tcPr>
            <w:tcW w:w="1654" w:type="dxa"/>
            <w:tcBorders>
              <w:top w:val="nil"/>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1.22, 1.64</w:t>
            </w:r>
          </w:p>
        </w:tc>
        <w:tc>
          <w:tcPr>
            <w:tcW w:w="100" w:type="dxa"/>
            <w:tcBorders>
              <w:top w:val="nil"/>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r w:rsidRPr="00854181">
              <w:rPr>
                <w:rFonts w:ascii="Calibri" w:eastAsia="Times New Roman" w:hAnsi="Calibri" w:cs="Times New Roman"/>
                <w:color w:val="000000"/>
              </w:rPr>
              <w:t> </w:t>
            </w:r>
          </w:p>
        </w:tc>
        <w:tc>
          <w:tcPr>
            <w:tcW w:w="785" w:type="dxa"/>
            <w:tcBorders>
              <w:top w:val="nil"/>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1.02</w:t>
            </w:r>
          </w:p>
        </w:tc>
        <w:tc>
          <w:tcPr>
            <w:tcW w:w="1695" w:type="dxa"/>
            <w:tcBorders>
              <w:top w:val="nil"/>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0.71, 1.33</w:t>
            </w:r>
          </w:p>
        </w:tc>
        <w:tc>
          <w:tcPr>
            <w:tcW w:w="100" w:type="dxa"/>
            <w:tcBorders>
              <w:top w:val="nil"/>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Calibri" w:eastAsia="Times New Roman" w:hAnsi="Calibri" w:cs="Times New Roman"/>
                <w:color w:val="000000"/>
              </w:rPr>
            </w:pPr>
            <w:r w:rsidRPr="00854181">
              <w:rPr>
                <w:rFonts w:ascii="Calibri" w:eastAsia="Times New Roman" w:hAnsi="Calibri" w:cs="Times New Roman"/>
                <w:color w:val="000000"/>
              </w:rPr>
              <w:t> </w:t>
            </w:r>
          </w:p>
        </w:tc>
        <w:tc>
          <w:tcPr>
            <w:tcW w:w="779" w:type="dxa"/>
            <w:tcBorders>
              <w:top w:val="nil"/>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1.62</w:t>
            </w:r>
          </w:p>
        </w:tc>
        <w:tc>
          <w:tcPr>
            <w:tcW w:w="1681" w:type="dxa"/>
            <w:tcBorders>
              <w:top w:val="nil"/>
              <w:left w:val="nil"/>
              <w:bottom w:val="single" w:sz="4" w:space="0" w:color="auto"/>
              <w:right w:val="nil"/>
            </w:tcBorders>
            <w:shd w:val="clear" w:color="auto" w:fill="auto"/>
            <w:noWrap/>
            <w:vAlign w:val="bottom"/>
            <w:hideMark/>
          </w:tcPr>
          <w:p w:rsidR="0014788D" w:rsidRPr="00854181" w:rsidRDefault="0014788D" w:rsidP="00AE3A3B">
            <w:pPr>
              <w:spacing w:after="0" w:line="240" w:lineRule="auto"/>
              <w:rPr>
                <w:rFonts w:ascii="Times New Roman" w:eastAsia="Times New Roman" w:hAnsi="Times New Roman" w:cs="Times New Roman"/>
                <w:color w:val="000000"/>
                <w:sz w:val="24"/>
                <w:szCs w:val="24"/>
              </w:rPr>
            </w:pPr>
            <w:r w:rsidRPr="00854181">
              <w:rPr>
                <w:rFonts w:ascii="Times New Roman" w:eastAsia="Times New Roman" w:hAnsi="Times New Roman" w:cs="Times New Roman"/>
                <w:color w:val="000000"/>
                <w:sz w:val="24"/>
                <w:szCs w:val="24"/>
              </w:rPr>
              <w:t>1.34, 1.89</w:t>
            </w:r>
          </w:p>
        </w:tc>
      </w:tr>
    </w:tbl>
    <w:p w:rsidR="0014788D" w:rsidRDefault="0014788D" w:rsidP="0014788D">
      <w:pPr>
        <w:pStyle w:val="NoSpacing"/>
        <w:rPr>
          <w:rFonts w:ascii="Times New Roman" w:hAnsi="Times New Roman" w:cs="Times New Roman"/>
          <w:sz w:val="20"/>
          <w:szCs w:val="20"/>
        </w:rPr>
      </w:pPr>
    </w:p>
    <w:p w:rsidR="0014788D" w:rsidRDefault="0014788D" w:rsidP="0014788D">
      <w:pPr>
        <w:pStyle w:val="NoSpacing"/>
        <w:rPr>
          <w:rFonts w:ascii="Times New Roman" w:hAnsi="Times New Roman" w:cs="Times New Roman"/>
          <w:sz w:val="24"/>
          <w:szCs w:val="24"/>
        </w:rPr>
      </w:pPr>
      <w:r w:rsidRPr="00CB7D11">
        <w:rPr>
          <w:rFonts w:ascii="Times New Roman" w:hAnsi="Times New Roman" w:cs="Times New Roman"/>
          <w:sz w:val="24"/>
          <w:szCs w:val="24"/>
        </w:rPr>
        <w:t>Abbreviations: NHIS, National Health Interview Survey</w:t>
      </w:r>
    </w:p>
    <w:p w:rsidR="0014788D" w:rsidRDefault="0014788D" w:rsidP="0014788D">
      <w:pPr>
        <w:pStyle w:val="NoSpacing"/>
        <w:rPr>
          <w:rFonts w:ascii="Times New Roman" w:hAnsi="Times New Roman" w:cs="Times New Roman"/>
          <w:sz w:val="24"/>
          <w:szCs w:val="24"/>
        </w:rPr>
      </w:pPr>
      <w:r w:rsidRPr="00CB7D11">
        <w:rPr>
          <w:rFonts w:ascii="Times New Roman" w:hAnsi="Times New Roman" w:cs="Times New Roman"/>
          <w:sz w:val="24"/>
          <w:szCs w:val="24"/>
          <w:vertAlign w:val="superscript"/>
        </w:rPr>
        <w:t>a</w:t>
      </w:r>
      <w:r>
        <w:rPr>
          <w:rFonts w:ascii="Times New Roman" w:hAnsi="Times New Roman" w:cs="Times New Roman"/>
          <w:sz w:val="24"/>
          <w:szCs w:val="24"/>
        </w:rPr>
        <w:t xml:space="preserve"> Dysglycemia</w:t>
      </w:r>
      <w:r w:rsidRPr="00CB7D11">
        <w:rPr>
          <w:rFonts w:ascii="Times New Roman" w:hAnsi="Times New Roman" w:cs="Times New Roman"/>
          <w:sz w:val="24"/>
          <w:szCs w:val="24"/>
        </w:rPr>
        <w:t xml:space="preserve"> is defined as ever having received a diagnosed of diabetes or borderline diabetes.</w:t>
      </w:r>
    </w:p>
    <w:p w:rsidR="0014788D" w:rsidRPr="00CB7D11" w:rsidRDefault="0014788D" w:rsidP="0014788D">
      <w:pPr>
        <w:pStyle w:val="NoSpacing"/>
        <w:rPr>
          <w:rFonts w:ascii="Times New Roman" w:hAnsi="Times New Roman" w:cs="Times New Roman"/>
          <w:sz w:val="24"/>
          <w:szCs w:val="24"/>
        </w:rPr>
      </w:pPr>
      <w:r w:rsidRPr="00CB7D11">
        <w:rPr>
          <w:rFonts w:ascii="Times New Roman" w:hAnsi="Times New Roman" w:cs="Times New Roman"/>
          <w:sz w:val="24"/>
          <w:szCs w:val="24"/>
          <w:vertAlign w:val="superscript"/>
        </w:rPr>
        <w:t>b</w:t>
      </w:r>
      <w:r w:rsidRPr="00CB7D11">
        <w:rPr>
          <w:rFonts w:ascii="Times New Roman" w:hAnsi="Times New Roman" w:cs="Times New Roman"/>
          <w:sz w:val="24"/>
          <w:szCs w:val="24"/>
        </w:rPr>
        <w:t xml:space="preserve"> Normal</w:t>
      </w:r>
      <w:r>
        <w:rPr>
          <w:rFonts w:ascii="Times New Roman" w:hAnsi="Times New Roman" w:cs="Times New Roman"/>
          <w:sz w:val="24"/>
          <w:szCs w:val="24"/>
        </w:rPr>
        <w:t>-weight</w:t>
      </w:r>
      <w:r w:rsidRPr="00CB7D11">
        <w:rPr>
          <w:rFonts w:ascii="Times New Roman" w:hAnsi="Times New Roman" w:cs="Times New Roman"/>
          <w:sz w:val="24"/>
          <w:szCs w:val="24"/>
        </w:rPr>
        <w:t>: BMI 18.5-25 kg/m2; Overweight</w:t>
      </w:r>
      <w:r>
        <w:rPr>
          <w:rFonts w:ascii="Times New Roman" w:hAnsi="Times New Roman" w:cs="Times New Roman"/>
          <w:sz w:val="24"/>
          <w:szCs w:val="24"/>
        </w:rPr>
        <w:t>/Obese</w:t>
      </w:r>
      <w:r w:rsidRPr="00CB7D11">
        <w:rPr>
          <w:rFonts w:ascii="Times New Roman" w:hAnsi="Times New Roman" w:cs="Times New Roman"/>
          <w:sz w:val="24"/>
          <w:szCs w:val="24"/>
        </w:rPr>
        <w:t xml:space="preserve">: BMI &gt;= 25 kg/m2. </w:t>
      </w:r>
      <w:r>
        <w:rPr>
          <w:rFonts w:ascii="Times New Roman" w:hAnsi="Times New Roman" w:cs="Times New Roman"/>
          <w:sz w:val="24"/>
          <w:szCs w:val="24"/>
        </w:rPr>
        <w:t>BMI is calculated using s</w:t>
      </w:r>
      <w:r w:rsidRPr="00CB7D11">
        <w:rPr>
          <w:rFonts w:ascii="Times New Roman" w:hAnsi="Times New Roman" w:cs="Times New Roman"/>
          <w:sz w:val="24"/>
          <w:szCs w:val="24"/>
        </w:rPr>
        <w:t>elf-reported data after correcting height and weight for reporting errors.</w:t>
      </w:r>
      <w:r>
        <w:rPr>
          <w:rFonts w:ascii="Times New Roman" w:hAnsi="Times New Roman" w:cs="Times New Roman"/>
          <w:sz w:val="24"/>
          <w:szCs w:val="24"/>
        </w:rPr>
        <w:t xml:space="preserve"> See Table A2 for additional information. </w:t>
      </w:r>
    </w:p>
    <w:p w:rsidR="0014788D" w:rsidRPr="00E30E42" w:rsidRDefault="0014788D" w:rsidP="0014788D">
      <w:pPr>
        <w:pStyle w:val="NoSpacing"/>
        <w:rPr>
          <w:rFonts w:ascii="Times New Roman" w:hAnsi="Times New Roman" w:cs="Times New Roman"/>
          <w:sz w:val="24"/>
          <w:szCs w:val="24"/>
        </w:rPr>
      </w:pPr>
      <w:r>
        <w:rPr>
          <w:rFonts w:ascii="Times New Roman" w:hAnsi="Times New Roman" w:cs="Times New Roman"/>
          <w:sz w:val="24"/>
          <w:szCs w:val="24"/>
          <w:vertAlign w:val="superscript"/>
        </w:rPr>
        <w:t>c</w:t>
      </w:r>
      <w:r w:rsidRPr="00E30E42">
        <w:rPr>
          <w:rFonts w:ascii="Times New Roman" w:hAnsi="Times New Roman" w:cs="Times New Roman"/>
          <w:sz w:val="24"/>
          <w:szCs w:val="24"/>
        </w:rPr>
        <w:t xml:space="preserve"> Mortality rates are age-standardized</w:t>
      </w:r>
      <w:r>
        <w:rPr>
          <w:rFonts w:ascii="Times New Roman" w:hAnsi="Times New Roman" w:cs="Times New Roman"/>
          <w:sz w:val="24"/>
          <w:szCs w:val="24"/>
        </w:rPr>
        <w:t xml:space="preserve"> (using age at exposure)</w:t>
      </w:r>
      <w:r w:rsidRPr="00E30E42">
        <w:rPr>
          <w:rFonts w:ascii="Times New Roman" w:hAnsi="Times New Roman" w:cs="Times New Roman"/>
          <w:sz w:val="24"/>
          <w:szCs w:val="24"/>
        </w:rPr>
        <w:t xml:space="preserve"> to the US 2000 Census </w:t>
      </w:r>
      <w:r>
        <w:rPr>
          <w:rFonts w:ascii="Times New Roman" w:hAnsi="Times New Roman" w:cs="Times New Roman"/>
          <w:sz w:val="24"/>
          <w:szCs w:val="24"/>
        </w:rPr>
        <w:t>with</w:t>
      </w:r>
      <w:r w:rsidRPr="00E30E42">
        <w:rPr>
          <w:rFonts w:ascii="Times New Roman" w:hAnsi="Times New Roman" w:cs="Times New Roman"/>
          <w:sz w:val="24"/>
          <w:szCs w:val="24"/>
        </w:rPr>
        <w:t xml:space="preserve"> age categories 40-59 and 60+. Relative risks are based on age-standa</w:t>
      </w:r>
      <w:r>
        <w:rPr>
          <w:rFonts w:ascii="Times New Roman" w:hAnsi="Times New Roman" w:cs="Times New Roman"/>
          <w:sz w:val="24"/>
          <w:szCs w:val="24"/>
        </w:rPr>
        <w:t>r</w:t>
      </w:r>
      <w:r w:rsidRPr="00E30E42">
        <w:rPr>
          <w:rFonts w:ascii="Times New Roman" w:hAnsi="Times New Roman" w:cs="Times New Roman"/>
          <w:sz w:val="24"/>
          <w:szCs w:val="24"/>
        </w:rPr>
        <w:t>dized mortality rates and are otherwise unadjusted.</w:t>
      </w:r>
    </w:p>
    <w:p w:rsidR="0014788D" w:rsidRDefault="0014788D" w:rsidP="0014788D">
      <w:pPr>
        <w:pStyle w:val="NoSpacing"/>
        <w:rPr>
          <w:rFonts w:ascii="Times New Roman" w:hAnsi="Times New Roman" w:cs="Times New Roman"/>
          <w:sz w:val="24"/>
          <w:szCs w:val="24"/>
        </w:rPr>
      </w:pPr>
      <w:r w:rsidRPr="00E30E42">
        <w:rPr>
          <w:rFonts w:ascii="Times New Roman" w:hAnsi="Times New Roman" w:cs="Times New Roman"/>
          <w:sz w:val="24"/>
          <w:szCs w:val="24"/>
        </w:rPr>
        <w:t xml:space="preserve">Sources: NHIS baseline data </w:t>
      </w:r>
      <w:r>
        <w:rPr>
          <w:rFonts w:ascii="Times New Roman" w:hAnsi="Times New Roman" w:cs="Times New Roman"/>
          <w:sz w:val="24"/>
          <w:szCs w:val="24"/>
        </w:rPr>
        <w:t xml:space="preserve">include survey years 1997-2004 and </w:t>
      </w:r>
      <w:r w:rsidRPr="00E30E42">
        <w:rPr>
          <w:rFonts w:ascii="Times New Roman" w:hAnsi="Times New Roman" w:cs="Times New Roman"/>
          <w:sz w:val="24"/>
          <w:szCs w:val="24"/>
        </w:rPr>
        <w:t>are linked to mortality follow-up through 2006.</w:t>
      </w: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rsidP="0014788D">
      <w:pPr>
        <w:pStyle w:val="NoSpacing"/>
        <w:rPr>
          <w:rFonts w:ascii="Times New Roman" w:hAnsi="Times New Roman" w:cs="Times New Roman"/>
          <w:sz w:val="24"/>
          <w:szCs w:val="24"/>
        </w:rPr>
      </w:pPr>
    </w:p>
    <w:p w:rsidR="0014788D" w:rsidRDefault="0014788D"/>
    <w:p w:rsidR="0014788D" w:rsidRDefault="0014788D">
      <w:pPr>
        <w:sectPr w:rsidR="0014788D" w:rsidSect="0014788D">
          <w:pgSz w:w="12240" w:h="15840"/>
          <w:pgMar w:top="1440" w:right="1440" w:bottom="1440" w:left="1440" w:header="720" w:footer="720" w:gutter="0"/>
          <w:cols w:space="720"/>
          <w:docGrid w:linePitch="360"/>
        </w:sectPr>
      </w:pPr>
    </w:p>
    <w:p w:rsidR="0014788D" w:rsidRPr="00E30E42" w:rsidRDefault="0014788D" w:rsidP="0014788D">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eTable </w:t>
      </w:r>
      <w:r w:rsidRPr="007334E7">
        <w:rPr>
          <w:rFonts w:ascii="Times New Roman" w:hAnsi="Times New Roman" w:cs="Times New Roman"/>
          <w:b/>
          <w:sz w:val="24"/>
          <w:szCs w:val="24"/>
        </w:rPr>
        <w:t>5</w:t>
      </w:r>
      <w:r>
        <w:rPr>
          <w:rFonts w:ascii="Times New Roman" w:hAnsi="Times New Roman" w:cs="Times New Roman"/>
          <w:sz w:val="24"/>
          <w:szCs w:val="24"/>
        </w:rPr>
        <w:t xml:space="preserve"> </w:t>
      </w:r>
      <w:r w:rsidRPr="007334E7">
        <w:rPr>
          <w:rFonts w:ascii="Times New Roman" w:hAnsi="Times New Roman" w:cs="Times New Roman"/>
          <w:sz w:val="24"/>
          <w:szCs w:val="24"/>
        </w:rPr>
        <w:t>Hazard ratios associated with normal weight relative to overweight/obe</w:t>
      </w:r>
      <w:r>
        <w:rPr>
          <w:rFonts w:ascii="Times New Roman" w:hAnsi="Times New Roman" w:cs="Times New Roman"/>
          <w:sz w:val="24"/>
          <w:szCs w:val="24"/>
        </w:rPr>
        <w:t xml:space="preserve">se, US adults with dysglycemia. Replication of text table 5 using </w:t>
      </w:r>
      <w:r w:rsidRPr="007334E7">
        <w:rPr>
          <w:rFonts w:ascii="Times New Roman" w:hAnsi="Times New Roman" w:cs="Times New Roman"/>
          <w:sz w:val="24"/>
          <w:szCs w:val="24"/>
        </w:rPr>
        <w:t>NHIS</w:t>
      </w:r>
      <w:r w:rsidRPr="007334E7">
        <w:rPr>
          <w:rFonts w:ascii="Times New Roman" w:hAnsi="Times New Roman" w:cs="Times New Roman"/>
          <w:sz w:val="24"/>
          <w:szCs w:val="24"/>
          <w:vertAlign w:val="superscript"/>
        </w:rPr>
        <w:t>a,b,c,d,e</w:t>
      </w:r>
      <w:r>
        <w:rPr>
          <w:rFonts w:ascii="Times New Roman" w:hAnsi="Times New Roman" w:cs="Times New Roman"/>
          <w:sz w:val="24"/>
          <w:szCs w:val="24"/>
        </w:rPr>
        <w:t xml:space="preserve">. </w:t>
      </w:r>
    </w:p>
    <w:p w:rsidR="0014788D" w:rsidRPr="00E30E42" w:rsidRDefault="0014788D" w:rsidP="0014788D">
      <w:pPr>
        <w:pStyle w:val="NoSpacing"/>
        <w:rPr>
          <w:rFonts w:ascii="Times New Roman" w:hAnsi="Times New Roman" w:cs="Times New Roman"/>
          <w:sz w:val="24"/>
          <w:szCs w:val="24"/>
        </w:rPr>
      </w:pPr>
    </w:p>
    <w:tbl>
      <w:tblPr>
        <w:tblW w:w="12360" w:type="dxa"/>
        <w:tblInd w:w="93" w:type="dxa"/>
        <w:tblLook w:val="04A0" w:firstRow="1" w:lastRow="0" w:firstColumn="1" w:lastColumn="0" w:noHBand="0" w:noVBand="1"/>
      </w:tblPr>
      <w:tblGrid>
        <w:gridCol w:w="2380"/>
        <w:gridCol w:w="950"/>
        <w:gridCol w:w="1360"/>
        <w:gridCol w:w="950"/>
        <w:gridCol w:w="1360"/>
        <w:gridCol w:w="950"/>
        <w:gridCol w:w="1420"/>
        <w:gridCol w:w="950"/>
        <w:gridCol w:w="1400"/>
        <w:gridCol w:w="883"/>
      </w:tblGrid>
      <w:tr w:rsidR="0014788D" w:rsidRPr="00B05C4B" w:rsidTr="00AE3A3B">
        <w:trPr>
          <w:trHeight w:val="1260"/>
        </w:trPr>
        <w:tc>
          <w:tcPr>
            <w:tcW w:w="2380" w:type="dxa"/>
            <w:tcBorders>
              <w:top w:val="single" w:sz="4" w:space="0" w:color="auto"/>
              <w:left w:val="nil"/>
              <w:bottom w:val="single" w:sz="4" w:space="0" w:color="auto"/>
              <w:right w:val="nil"/>
            </w:tcBorders>
            <w:shd w:val="clear" w:color="auto" w:fill="auto"/>
            <w:noWrap/>
            <w:vAlign w:val="bottom"/>
            <w:hideMark/>
          </w:tcPr>
          <w:p w:rsidR="0014788D" w:rsidRPr="00B05C4B" w:rsidRDefault="0014788D" w:rsidP="00AE3A3B">
            <w:pPr>
              <w:spacing w:after="0" w:line="240" w:lineRule="auto"/>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 </w:t>
            </w:r>
          </w:p>
        </w:tc>
        <w:tc>
          <w:tcPr>
            <w:tcW w:w="2280" w:type="dxa"/>
            <w:gridSpan w:val="2"/>
            <w:tcBorders>
              <w:top w:val="single" w:sz="4" w:space="0" w:color="auto"/>
              <w:left w:val="nil"/>
              <w:bottom w:val="single" w:sz="4" w:space="0" w:color="auto"/>
              <w:right w:val="nil"/>
            </w:tcBorders>
            <w:shd w:val="clear" w:color="auto" w:fill="auto"/>
            <w:vAlign w:val="center"/>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Model 1: Socio-Demographic</w:t>
            </w:r>
          </w:p>
        </w:tc>
        <w:tc>
          <w:tcPr>
            <w:tcW w:w="2280" w:type="dxa"/>
            <w:gridSpan w:val="2"/>
            <w:tcBorders>
              <w:top w:val="single" w:sz="4" w:space="0" w:color="auto"/>
              <w:left w:val="nil"/>
              <w:bottom w:val="single" w:sz="4" w:space="0" w:color="auto"/>
              <w:right w:val="nil"/>
            </w:tcBorders>
            <w:shd w:val="clear" w:color="auto" w:fill="auto"/>
            <w:vAlign w:val="center"/>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Model 2: Socio-Demographic and Smoking History</w:t>
            </w:r>
          </w:p>
        </w:tc>
        <w:tc>
          <w:tcPr>
            <w:tcW w:w="4660" w:type="dxa"/>
            <w:gridSpan w:val="4"/>
            <w:tcBorders>
              <w:top w:val="single" w:sz="4" w:space="0" w:color="auto"/>
              <w:left w:val="nil"/>
              <w:bottom w:val="single" w:sz="4" w:space="0" w:color="auto"/>
              <w:right w:val="nil"/>
            </w:tcBorders>
            <w:shd w:val="clear" w:color="auto" w:fill="auto"/>
            <w:vAlign w:val="center"/>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Model 3: Socio-Demographic, Smoking History and Ever-Smoking Interaction</w:t>
            </w:r>
          </w:p>
        </w:tc>
        <w:tc>
          <w:tcPr>
            <w:tcW w:w="760" w:type="dxa"/>
            <w:tcBorders>
              <w:top w:val="single" w:sz="4" w:space="0" w:color="auto"/>
              <w:left w:val="nil"/>
              <w:bottom w:val="single" w:sz="4" w:space="0" w:color="auto"/>
              <w:right w:val="nil"/>
            </w:tcBorders>
            <w:shd w:val="clear" w:color="auto" w:fill="auto"/>
            <w:vAlign w:val="center"/>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Deaths (n)</w:t>
            </w:r>
          </w:p>
        </w:tc>
      </w:tr>
      <w:tr w:rsidR="0014788D" w:rsidRPr="00B05C4B" w:rsidTr="00AE3A3B">
        <w:trPr>
          <w:trHeight w:val="360"/>
        </w:trPr>
        <w:tc>
          <w:tcPr>
            <w:tcW w:w="238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vAlign w:val="center"/>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1360" w:type="dxa"/>
            <w:tcBorders>
              <w:top w:val="nil"/>
              <w:left w:val="nil"/>
              <w:bottom w:val="nil"/>
              <w:right w:val="nil"/>
            </w:tcBorders>
            <w:shd w:val="clear" w:color="auto" w:fill="auto"/>
            <w:vAlign w:val="center"/>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vAlign w:val="center"/>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1360" w:type="dxa"/>
            <w:tcBorders>
              <w:top w:val="nil"/>
              <w:left w:val="nil"/>
              <w:bottom w:val="nil"/>
              <w:right w:val="nil"/>
            </w:tcBorders>
            <w:shd w:val="clear" w:color="auto" w:fill="auto"/>
            <w:vAlign w:val="center"/>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2340" w:type="dxa"/>
            <w:gridSpan w:val="2"/>
            <w:tcBorders>
              <w:top w:val="single" w:sz="4" w:space="0" w:color="auto"/>
              <w:left w:val="nil"/>
              <w:bottom w:val="nil"/>
              <w:right w:val="nil"/>
            </w:tcBorders>
            <w:shd w:val="clear" w:color="auto" w:fill="auto"/>
            <w:vAlign w:val="center"/>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Never Smokers</w:t>
            </w:r>
          </w:p>
        </w:tc>
        <w:tc>
          <w:tcPr>
            <w:tcW w:w="2320" w:type="dxa"/>
            <w:gridSpan w:val="2"/>
            <w:tcBorders>
              <w:top w:val="single" w:sz="4" w:space="0" w:color="auto"/>
              <w:left w:val="nil"/>
              <w:bottom w:val="nil"/>
              <w:right w:val="nil"/>
            </w:tcBorders>
            <w:shd w:val="clear" w:color="auto" w:fill="auto"/>
            <w:vAlign w:val="center"/>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Ever Smokers</w:t>
            </w:r>
          </w:p>
        </w:tc>
        <w:tc>
          <w:tcPr>
            <w:tcW w:w="760" w:type="dxa"/>
            <w:tcBorders>
              <w:top w:val="nil"/>
              <w:left w:val="nil"/>
              <w:bottom w:val="nil"/>
              <w:right w:val="nil"/>
            </w:tcBorders>
            <w:shd w:val="clear" w:color="auto" w:fill="auto"/>
            <w:vAlign w:val="center"/>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r>
      <w:tr w:rsidR="0014788D" w:rsidRPr="00B05C4B" w:rsidTr="00AE3A3B">
        <w:trPr>
          <w:trHeight w:val="1260"/>
        </w:trPr>
        <w:tc>
          <w:tcPr>
            <w:tcW w:w="2380" w:type="dxa"/>
            <w:tcBorders>
              <w:top w:val="nil"/>
              <w:left w:val="nil"/>
              <w:bottom w:val="nil"/>
              <w:right w:val="nil"/>
            </w:tcBorders>
            <w:shd w:val="clear" w:color="auto" w:fill="auto"/>
            <w:vAlign w:val="center"/>
            <w:hideMark/>
          </w:tcPr>
          <w:p w:rsidR="0014788D" w:rsidRPr="00B05C4B" w:rsidRDefault="0014788D" w:rsidP="00AE3A3B">
            <w:pPr>
              <w:spacing w:after="0" w:line="240" w:lineRule="auto"/>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Exclusion Criteria (Cumulative)</w:t>
            </w:r>
          </w:p>
        </w:tc>
        <w:tc>
          <w:tcPr>
            <w:tcW w:w="920" w:type="dxa"/>
            <w:tcBorders>
              <w:top w:val="nil"/>
              <w:left w:val="nil"/>
              <w:bottom w:val="nil"/>
              <w:right w:val="nil"/>
            </w:tcBorders>
            <w:shd w:val="clear" w:color="auto" w:fill="auto"/>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HR, Normal Weight</w:t>
            </w:r>
          </w:p>
        </w:tc>
        <w:tc>
          <w:tcPr>
            <w:tcW w:w="1360" w:type="dxa"/>
            <w:tcBorders>
              <w:top w:val="nil"/>
              <w:left w:val="nil"/>
              <w:bottom w:val="nil"/>
              <w:right w:val="nil"/>
            </w:tcBorders>
            <w:shd w:val="clear" w:color="auto" w:fill="auto"/>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95% CI</w:t>
            </w:r>
          </w:p>
        </w:tc>
        <w:tc>
          <w:tcPr>
            <w:tcW w:w="920" w:type="dxa"/>
            <w:tcBorders>
              <w:top w:val="nil"/>
              <w:left w:val="nil"/>
              <w:bottom w:val="nil"/>
              <w:right w:val="nil"/>
            </w:tcBorders>
            <w:shd w:val="clear" w:color="auto" w:fill="auto"/>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HR, Normal Weight</w:t>
            </w:r>
          </w:p>
        </w:tc>
        <w:tc>
          <w:tcPr>
            <w:tcW w:w="136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95% CI</w:t>
            </w:r>
          </w:p>
        </w:tc>
        <w:tc>
          <w:tcPr>
            <w:tcW w:w="920" w:type="dxa"/>
            <w:tcBorders>
              <w:top w:val="nil"/>
              <w:left w:val="nil"/>
              <w:bottom w:val="nil"/>
              <w:right w:val="nil"/>
            </w:tcBorders>
            <w:shd w:val="clear" w:color="auto" w:fill="auto"/>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HR, Normal Weight</w:t>
            </w:r>
          </w:p>
        </w:tc>
        <w:tc>
          <w:tcPr>
            <w:tcW w:w="14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95% CI</w:t>
            </w:r>
          </w:p>
        </w:tc>
        <w:tc>
          <w:tcPr>
            <w:tcW w:w="920" w:type="dxa"/>
            <w:tcBorders>
              <w:top w:val="nil"/>
              <w:left w:val="nil"/>
              <w:bottom w:val="nil"/>
              <w:right w:val="nil"/>
            </w:tcBorders>
            <w:shd w:val="clear" w:color="auto" w:fill="auto"/>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HR, Normal Weight</w:t>
            </w:r>
          </w:p>
        </w:tc>
        <w:tc>
          <w:tcPr>
            <w:tcW w:w="140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95% CI</w:t>
            </w:r>
          </w:p>
        </w:tc>
        <w:tc>
          <w:tcPr>
            <w:tcW w:w="76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rPr>
                <w:rFonts w:ascii="Calibri" w:eastAsia="Times New Roman" w:hAnsi="Calibri" w:cs="Times New Roman"/>
                <w:color w:val="000000"/>
              </w:rPr>
            </w:pPr>
          </w:p>
        </w:tc>
      </w:tr>
      <w:tr w:rsidR="0014788D" w:rsidRPr="00B05C4B" w:rsidTr="00AE3A3B">
        <w:trPr>
          <w:trHeight w:val="150"/>
        </w:trPr>
        <w:tc>
          <w:tcPr>
            <w:tcW w:w="2380" w:type="dxa"/>
            <w:tcBorders>
              <w:top w:val="nil"/>
              <w:left w:val="nil"/>
              <w:bottom w:val="nil"/>
              <w:right w:val="nil"/>
            </w:tcBorders>
            <w:shd w:val="clear" w:color="auto" w:fill="auto"/>
            <w:vAlign w:val="center"/>
            <w:hideMark/>
          </w:tcPr>
          <w:p w:rsidR="0014788D" w:rsidRPr="00B05C4B" w:rsidRDefault="0014788D" w:rsidP="00AE3A3B">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1360" w:type="dxa"/>
            <w:tcBorders>
              <w:top w:val="nil"/>
              <w:left w:val="nil"/>
              <w:bottom w:val="nil"/>
              <w:right w:val="nil"/>
            </w:tcBorders>
            <w:shd w:val="clear" w:color="auto" w:fill="auto"/>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136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nil"/>
              <w:right w:val="nil"/>
            </w:tcBorders>
            <w:shd w:val="clear" w:color="auto" w:fill="auto"/>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p>
        </w:tc>
        <w:tc>
          <w:tcPr>
            <w:tcW w:w="76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rPr>
                <w:rFonts w:ascii="Calibri" w:eastAsia="Times New Roman" w:hAnsi="Calibri" w:cs="Times New Roman"/>
                <w:color w:val="000000"/>
              </w:rPr>
            </w:pPr>
          </w:p>
        </w:tc>
      </w:tr>
      <w:tr w:rsidR="0014788D" w:rsidRPr="00B05C4B" w:rsidTr="00AE3A3B">
        <w:trPr>
          <w:trHeight w:val="315"/>
        </w:trPr>
        <w:tc>
          <w:tcPr>
            <w:tcW w:w="238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No Exclusions</w:t>
            </w:r>
          </w:p>
        </w:tc>
        <w:tc>
          <w:tcPr>
            <w:tcW w:w="9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1.34</w:t>
            </w:r>
          </w:p>
        </w:tc>
        <w:tc>
          <w:tcPr>
            <w:tcW w:w="136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(1.16-1.55)</w:t>
            </w:r>
          </w:p>
        </w:tc>
        <w:tc>
          <w:tcPr>
            <w:tcW w:w="9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1.28</w:t>
            </w:r>
          </w:p>
        </w:tc>
        <w:tc>
          <w:tcPr>
            <w:tcW w:w="136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(1.10-1.47)</w:t>
            </w:r>
          </w:p>
        </w:tc>
        <w:tc>
          <w:tcPr>
            <w:tcW w:w="9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0.90</w:t>
            </w:r>
          </w:p>
        </w:tc>
        <w:tc>
          <w:tcPr>
            <w:tcW w:w="14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(0.67-1.20)</w:t>
            </w:r>
          </w:p>
        </w:tc>
        <w:tc>
          <w:tcPr>
            <w:tcW w:w="9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1.47</w:t>
            </w:r>
          </w:p>
        </w:tc>
        <w:tc>
          <w:tcPr>
            <w:tcW w:w="140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(1.24-1.73)</w:t>
            </w:r>
          </w:p>
        </w:tc>
        <w:tc>
          <w:tcPr>
            <w:tcW w:w="76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right"/>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1,646</w:t>
            </w:r>
          </w:p>
        </w:tc>
      </w:tr>
      <w:tr w:rsidR="0014788D" w:rsidRPr="00B05C4B" w:rsidTr="00AE3A3B">
        <w:trPr>
          <w:trHeight w:val="315"/>
        </w:trPr>
        <w:tc>
          <w:tcPr>
            <w:tcW w:w="238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3-Yr Delayed Entry</w:t>
            </w:r>
          </w:p>
        </w:tc>
        <w:tc>
          <w:tcPr>
            <w:tcW w:w="9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1.26</w:t>
            </w:r>
          </w:p>
        </w:tc>
        <w:tc>
          <w:tcPr>
            <w:tcW w:w="136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(1.03-1.53)</w:t>
            </w:r>
          </w:p>
        </w:tc>
        <w:tc>
          <w:tcPr>
            <w:tcW w:w="9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1.19</w:t>
            </w:r>
          </w:p>
        </w:tc>
        <w:tc>
          <w:tcPr>
            <w:tcW w:w="136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(0.98-1.44)</w:t>
            </w:r>
          </w:p>
        </w:tc>
        <w:tc>
          <w:tcPr>
            <w:tcW w:w="9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0.82</w:t>
            </w:r>
          </w:p>
        </w:tc>
        <w:tc>
          <w:tcPr>
            <w:tcW w:w="14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(0.55-1.23)</w:t>
            </w:r>
          </w:p>
        </w:tc>
        <w:tc>
          <w:tcPr>
            <w:tcW w:w="92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1.38</w:t>
            </w:r>
          </w:p>
        </w:tc>
        <w:tc>
          <w:tcPr>
            <w:tcW w:w="140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(1.11-1.73)</w:t>
            </w:r>
          </w:p>
        </w:tc>
        <w:tc>
          <w:tcPr>
            <w:tcW w:w="760" w:type="dxa"/>
            <w:tcBorders>
              <w:top w:val="nil"/>
              <w:left w:val="nil"/>
              <w:bottom w:val="nil"/>
              <w:right w:val="nil"/>
            </w:tcBorders>
            <w:shd w:val="clear" w:color="auto" w:fill="auto"/>
            <w:noWrap/>
            <w:vAlign w:val="bottom"/>
            <w:hideMark/>
          </w:tcPr>
          <w:p w:rsidR="0014788D" w:rsidRPr="00B05C4B" w:rsidRDefault="0014788D" w:rsidP="00AE3A3B">
            <w:pPr>
              <w:spacing w:after="0" w:line="240" w:lineRule="auto"/>
              <w:jc w:val="right"/>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903</w:t>
            </w:r>
          </w:p>
        </w:tc>
      </w:tr>
      <w:tr w:rsidR="0014788D" w:rsidRPr="00B05C4B" w:rsidTr="00AE3A3B">
        <w:trPr>
          <w:trHeight w:val="315"/>
        </w:trPr>
        <w:tc>
          <w:tcPr>
            <w:tcW w:w="2380" w:type="dxa"/>
            <w:tcBorders>
              <w:top w:val="nil"/>
              <w:left w:val="nil"/>
              <w:bottom w:val="single" w:sz="4" w:space="0" w:color="auto"/>
              <w:right w:val="nil"/>
            </w:tcBorders>
            <w:shd w:val="clear" w:color="auto" w:fill="auto"/>
            <w:noWrap/>
            <w:vAlign w:val="bottom"/>
            <w:hideMark/>
          </w:tcPr>
          <w:p w:rsidR="0014788D" w:rsidRPr="00B05C4B" w:rsidRDefault="0014788D" w:rsidP="00AE3A3B">
            <w:pPr>
              <w:spacing w:after="0" w:line="240" w:lineRule="auto"/>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Baseline Condition</w:t>
            </w:r>
          </w:p>
        </w:tc>
        <w:tc>
          <w:tcPr>
            <w:tcW w:w="920" w:type="dxa"/>
            <w:tcBorders>
              <w:top w:val="nil"/>
              <w:left w:val="nil"/>
              <w:bottom w:val="single" w:sz="4" w:space="0" w:color="auto"/>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1.19</w:t>
            </w:r>
          </w:p>
        </w:tc>
        <w:tc>
          <w:tcPr>
            <w:tcW w:w="1360" w:type="dxa"/>
            <w:tcBorders>
              <w:top w:val="nil"/>
              <w:left w:val="nil"/>
              <w:bottom w:val="single" w:sz="4" w:space="0" w:color="auto"/>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(0.97-1.47)</w:t>
            </w:r>
          </w:p>
        </w:tc>
        <w:tc>
          <w:tcPr>
            <w:tcW w:w="920" w:type="dxa"/>
            <w:tcBorders>
              <w:top w:val="nil"/>
              <w:left w:val="nil"/>
              <w:bottom w:val="single" w:sz="4" w:space="0" w:color="auto"/>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1.13</w:t>
            </w:r>
          </w:p>
        </w:tc>
        <w:tc>
          <w:tcPr>
            <w:tcW w:w="1360" w:type="dxa"/>
            <w:tcBorders>
              <w:top w:val="nil"/>
              <w:left w:val="nil"/>
              <w:bottom w:val="single" w:sz="4" w:space="0" w:color="auto"/>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(0.92-1.39)</w:t>
            </w:r>
          </w:p>
        </w:tc>
        <w:tc>
          <w:tcPr>
            <w:tcW w:w="920" w:type="dxa"/>
            <w:tcBorders>
              <w:top w:val="nil"/>
              <w:left w:val="nil"/>
              <w:bottom w:val="single" w:sz="4" w:space="0" w:color="auto"/>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0.83</w:t>
            </w:r>
          </w:p>
        </w:tc>
        <w:tc>
          <w:tcPr>
            <w:tcW w:w="1420" w:type="dxa"/>
            <w:tcBorders>
              <w:top w:val="nil"/>
              <w:left w:val="nil"/>
              <w:bottom w:val="single" w:sz="4" w:space="0" w:color="auto"/>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(0.55-1.24)</w:t>
            </w:r>
          </w:p>
        </w:tc>
        <w:tc>
          <w:tcPr>
            <w:tcW w:w="920" w:type="dxa"/>
            <w:tcBorders>
              <w:top w:val="nil"/>
              <w:left w:val="nil"/>
              <w:bottom w:val="single" w:sz="4" w:space="0" w:color="auto"/>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1.31</w:t>
            </w:r>
          </w:p>
        </w:tc>
        <w:tc>
          <w:tcPr>
            <w:tcW w:w="1400" w:type="dxa"/>
            <w:tcBorders>
              <w:top w:val="nil"/>
              <w:left w:val="nil"/>
              <w:bottom w:val="single" w:sz="4" w:space="0" w:color="auto"/>
              <w:right w:val="nil"/>
            </w:tcBorders>
            <w:shd w:val="clear" w:color="auto" w:fill="auto"/>
            <w:noWrap/>
            <w:vAlign w:val="bottom"/>
            <w:hideMark/>
          </w:tcPr>
          <w:p w:rsidR="0014788D" w:rsidRPr="00B05C4B" w:rsidRDefault="0014788D" w:rsidP="00AE3A3B">
            <w:pPr>
              <w:spacing w:after="0" w:line="240" w:lineRule="auto"/>
              <w:jc w:val="center"/>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(1.03-1.68)</w:t>
            </w:r>
          </w:p>
        </w:tc>
        <w:tc>
          <w:tcPr>
            <w:tcW w:w="760" w:type="dxa"/>
            <w:tcBorders>
              <w:top w:val="nil"/>
              <w:left w:val="nil"/>
              <w:bottom w:val="single" w:sz="4" w:space="0" w:color="auto"/>
              <w:right w:val="nil"/>
            </w:tcBorders>
            <w:shd w:val="clear" w:color="auto" w:fill="auto"/>
            <w:noWrap/>
            <w:vAlign w:val="bottom"/>
            <w:hideMark/>
          </w:tcPr>
          <w:p w:rsidR="0014788D" w:rsidRPr="00B05C4B" w:rsidRDefault="0014788D" w:rsidP="00AE3A3B">
            <w:pPr>
              <w:spacing w:after="0" w:line="240" w:lineRule="auto"/>
              <w:jc w:val="right"/>
              <w:rPr>
                <w:rFonts w:ascii="Times New Roman" w:eastAsia="Times New Roman" w:hAnsi="Times New Roman" w:cs="Times New Roman"/>
                <w:color w:val="000000"/>
                <w:sz w:val="24"/>
                <w:szCs w:val="24"/>
              </w:rPr>
            </w:pPr>
            <w:r w:rsidRPr="00B05C4B">
              <w:rPr>
                <w:rFonts w:ascii="Times New Roman" w:eastAsia="Times New Roman" w:hAnsi="Times New Roman" w:cs="Times New Roman"/>
                <w:color w:val="000000"/>
                <w:sz w:val="24"/>
                <w:szCs w:val="24"/>
              </w:rPr>
              <w:t>818</w:t>
            </w:r>
          </w:p>
        </w:tc>
      </w:tr>
    </w:tbl>
    <w:p w:rsidR="0014788D" w:rsidRDefault="0014788D" w:rsidP="0014788D">
      <w:pPr>
        <w:pStyle w:val="NoSpacing"/>
        <w:rPr>
          <w:rFonts w:ascii="Times New Roman" w:hAnsi="Times New Roman" w:cs="Times New Roman"/>
          <w:sz w:val="24"/>
          <w:szCs w:val="24"/>
        </w:rPr>
      </w:pPr>
    </w:p>
    <w:p w:rsidR="0014788D" w:rsidRPr="00F85DE0" w:rsidRDefault="0014788D" w:rsidP="0014788D">
      <w:pPr>
        <w:pStyle w:val="NoSpacing"/>
        <w:rPr>
          <w:rFonts w:ascii="Times New Roman" w:hAnsi="Times New Roman" w:cs="Times New Roman"/>
          <w:sz w:val="24"/>
          <w:szCs w:val="24"/>
        </w:rPr>
      </w:pPr>
      <w:r w:rsidRPr="00E30E42">
        <w:rPr>
          <w:rFonts w:ascii="Times New Roman" w:hAnsi="Times New Roman" w:cs="Times New Roman"/>
          <w:sz w:val="24"/>
          <w:szCs w:val="24"/>
        </w:rPr>
        <w:t xml:space="preserve">Abbreviations: </w:t>
      </w:r>
      <w:r>
        <w:rPr>
          <w:rFonts w:ascii="Times New Roman" w:hAnsi="Times New Roman" w:cs="Times New Roman"/>
          <w:sz w:val="24"/>
          <w:szCs w:val="24"/>
        </w:rPr>
        <w:t>NHIS, National Health Interview Survey</w:t>
      </w:r>
      <w:r w:rsidRPr="00E30E42">
        <w:rPr>
          <w:rFonts w:ascii="Times New Roman" w:hAnsi="Times New Roman" w:cs="Times New Roman"/>
          <w:sz w:val="24"/>
          <w:szCs w:val="24"/>
        </w:rPr>
        <w:t>; HR, Hazard Ratio; CI, Confidence Interval</w:t>
      </w:r>
    </w:p>
    <w:p w:rsidR="0014788D" w:rsidRDefault="0014788D" w:rsidP="0014788D">
      <w:pPr>
        <w:pStyle w:val="NoSpacing"/>
        <w:rPr>
          <w:rFonts w:ascii="Times New Roman" w:hAnsi="Times New Roman" w:cs="Times New Roman"/>
          <w:sz w:val="24"/>
          <w:szCs w:val="24"/>
        </w:rPr>
      </w:pPr>
      <w:r w:rsidRPr="00CB7D11">
        <w:rPr>
          <w:rFonts w:ascii="Times New Roman" w:hAnsi="Times New Roman" w:cs="Times New Roman"/>
          <w:sz w:val="24"/>
          <w:szCs w:val="24"/>
          <w:vertAlign w:val="superscript"/>
        </w:rPr>
        <w:t>a</w:t>
      </w:r>
      <w:r>
        <w:rPr>
          <w:rFonts w:ascii="Times New Roman" w:hAnsi="Times New Roman" w:cs="Times New Roman"/>
          <w:sz w:val="24"/>
          <w:szCs w:val="24"/>
        </w:rPr>
        <w:t xml:space="preserve"> Dysglycemia</w:t>
      </w:r>
      <w:r w:rsidRPr="00CB7D11">
        <w:rPr>
          <w:rFonts w:ascii="Times New Roman" w:hAnsi="Times New Roman" w:cs="Times New Roman"/>
          <w:sz w:val="24"/>
          <w:szCs w:val="24"/>
        </w:rPr>
        <w:t xml:space="preserve"> is defined as ever having received a diagnosed of diabetes or borderline diabetes.</w:t>
      </w:r>
    </w:p>
    <w:p w:rsidR="0014788D" w:rsidRDefault="0014788D" w:rsidP="0014788D">
      <w:pPr>
        <w:pStyle w:val="NoSpacing"/>
        <w:rPr>
          <w:rFonts w:ascii="Times New Roman" w:hAnsi="Times New Roman" w:cs="Times New Roman"/>
          <w:sz w:val="24"/>
          <w:szCs w:val="24"/>
        </w:rPr>
      </w:pPr>
      <w:r w:rsidRPr="00CB7D11">
        <w:rPr>
          <w:rFonts w:ascii="Times New Roman" w:hAnsi="Times New Roman" w:cs="Times New Roman"/>
          <w:sz w:val="24"/>
          <w:szCs w:val="24"/>
          <w:vertAlign w:val="superscript"/>
        </w:rPr>
        <w:t>b</w:t>
      </w:r>
      <w:r w:rsidRPr="00CB7D11">
        <w:rPr>
          <w:rFonts w:ascii="Times New Roman" w:hAnsi="Times New Roman" w:cs="Times New Roman"/>
          <w:sz w:val="24"/>
          <w:szCs w:val="24"/>
        </w:rPr>
        <w:t xml:space="preserve"> Normal</w:t>
      </w:r>
      <w:r>
        <w:rPr>
          <w:rFonts w:ascii="Times New Roman" w:hAnsi="Times New Roman" w:cs="Times New Roman"/>
          <w:sz w:val="24"/>
          <w:szCs w:val="24"/>
        </w:rPr>
        <w:t>-weight</w:t>
      </w:r>
      <w:r w:rsidRPr="00CB7D11">
        <w:rPr>
          <w:rFonts w:ascii="Times New Roman" w:hAnsi="Times New Roman" w:cs="Times New Roman"/>
          <w:sz w:val="24"/>
          <w:szCs w:val="24"/>
        </w:rPr>
        <w:t>: BMI 18.5-25 kg/m2; Overweight</w:t>
      </w:r>
      <w:r>
        <w:rPr>
          <w:rFonts w:ascii="Times New Roman" w:hAnsi="Times New Roman" w:cs="Times New Roman"/>
          <w:sz w:val="24"/>
          <w:szCs w:val="24"/>
        </w:rPr>
        <w:t>/Obese</w:t>
      </w:r>
      <w:r w:rsidRPr="00CB7D11">
        <w:rPr>
          <w:rFonts w:ascii="Times New Roman" w:hAnsi="Times New Roman" w:cs="Times New Roman"/>
          <w:sz w:val="24"/>
          <w:szCs w:val="24"/>
        </w:rPr>
        <w:t xml:space="preserve">: BMI &gt;= 25 kg/m2. </w:t>
      </w:r>
      <w:r>
        <w:rPr>
          <w:rFonts w:ascii="Times New Roman" w:hAnsi="Times New Roman" w:cs="Times New Roman"/>
          <w:sz w:val="24"/>
          <w:szCs w:val="24"/>
        </w:rPr>
        <w:t>BMI is calculated using s</w:t>
      </w:r>
      <w:r w:rsidRPr="00CB7D11">
        <w:rPr>
          <w:rFonts w:ascii="Times New Roman" w:hAnsi="Times New Roman" w:cs="Times New Roman"/>
          <w:sz w:val="24"/>
          <w:szCs w:val="24"/>
        </w:rPr>
        <w:t>elf-reported data after correcting height and weight for reporting errors.</w:t>
      </w:r>
      <w:r w:rsidRPr="002121C2">
        <w:rPr>
          <w:rFonts w:ascii="Times New Roman" w:hAnsi="Times New Roman" w:cs="Times New Roman"/>
          <w:sz w:val="24"/>
          <w:szCs w:val="24"/>
        </w:rPr>
        <w:t xml:space="preserve"> </w:t>
      </w:r>
      <w:r>
        <w:rPr>
          <w:rFonts w:ascii="Times New Roman" w:hAnsi="Times New Roman" w:cs="Times New Roman"/>
          <w:sz w:val="24"/>
          <w:szCs w:val="24"/>
        </w:rPr>
        <w:t xml:space="preserve">See Table A2 for additional information. </w:t>
      </w:r>
    </w:p>
    <w:p w:rsidR="0014788D" w:rsidRPr="00E30E42" w:rsidRDefault="0014788D" w:rsidP="0014788D">
      <w:pPr>
        <w:pStyle w:val="NoSpacing"/>
        <w:rPr>
          <w:rFonts w:ascii="Times New Roman" w:hAnsi="Times New Roman" w:cs="Times New Roman"/>
          <w:sz w:val="24"/>
          <w:szCs w:val="24"/>
        </w:rPr>
      </w:pPr>
      <w:r>
        <w:rPr>
          <w:rFonts w:ascii="Times New Roman" w:hAnsi="Times New Roman" w:cs="Times New Roman"/>
          <w:sz w:val="24"/>
          <w:szCs w:val="24"/>
          <w:vertAlign w:val="superscript"/>
        </w:rPr>
        <w:t>c</w:t>
      </w:r>
      <w:r w:rsidRPr="00E30E42">
        <w:rPr>
          <w:rFonts w:ascii="Times New Roman" w:hAnsi="Times New Roman" w:cs="Times New Roman"/>
          <w:sz w:val="24"/>
          <w:szCs w:val="24"/>
        </w:rPr>
        <w:t xml:space="preserve"> Model 1 adjusts for social and demographic variables (sex,</w:t>
      </w:r>
      <w:r>
        <w:rPr>
          <w:rFonts w:ascii="Times New Roman" w:hAnsi="Times New Roman" w:cs="Times New Roman"/>
          <w:sz w:val="24"/>
          <w:szCs w:val="24"/>
        </w:rPr>
        <w:t xml:space="preserve"> race/ethnicity, education) and diabetes duration.</w:t>
      </w:r>
      <w:r w:rsidRPr="00E30E42">
        <w:rPr>
          <w:rFonts w:ascii="Times New Roman" w:hAnsi="Times New Roman" w:cs="Times New Roman"/>
          <w:sz w:val="24"/>
          <w:szCs w:val="24"/>
        </w:rPr>
        <w:t xml:space="preserve"> Model 2 additionally adjusts for</w:t>
      </w:r>
      <w:r>
        <w:rPr>
          <w:rFonts w:ascii="Times New Roman" w:hAnsi="Times New Roman" w:cs="Times New Roman"/>
          <w:sz w:val="24"/>
          <w:szCs w:val="24"/>
        </w:rPr>
        <w:t xml:space="preserve"> detailed </w:t>
      </w:r>
      <w:r w:rsidRPr="00E30E42">
        <w:rPr>
          <w:rFonts w:ascii="Times New Roman" w:hAnsi="Times New Roman" w:cs="Times New Roman"/>
          <w:sz w:val="24"/>
          <w:szCs w:val="24"/>
        </w:rPr>
        <w:t>smoking</w:t>
      </w:r>
      <w:r>
        <w:rPr>
          <w:rFonts w:ascii="Times New Roman" w:hAnsi="Times New Roman" w:cs="Times New Roman"/>
          <w:sz w:val="24"/>
          <w:szCs w:val="24"/>
        </w:rPr>
        <w:t xml:space="preserve"> intensity; </w:t>
      </w:r>
      <w:r w:rsidRPr="00E30E42">
        <w:rPr>
          <w:rFonts w:ascii="Times New Roman" w:hAnsi="Times New Roman" w:cs="Times New Roman"/>
          <w:sz w:val="24"/>
          <w:szCs w:val="24"/>
        </w:rPr>
        <w:t xml:space="preserve">Model 3 introduces an interaction term between </w:t>
      </w:r>
      <w:r>
        <w:rPr>
          <w:rFonts w:ascii="Times New Roman" w:hAnsi="Times New Roman" w:cs="Times New Roman"/>
          <w:sz w:val="24"/>
          <w:szCs w:val="24"/>
        </w:rPr>
        <w:t>normal-weight</w:t>
      </w:r>
      <w:r w:rsidRPr="00E30E42">
        <w:rPr>
          <w:rFonts w:ascii="Times New Roman" w:hAnsi="Times New Roman" w:cs="Times New Roman"/>
          <w:sz w:val="24"/>
          <w:szCs w:val="24"/>
        </w:rPr>
        <w:t xml:space="preserve"> and ever-smoking (the combination of former and current smokers)</w:t>
      </w:r>
      <w:r>
        <w:rPr>
          <w:rFonts w:ascii="Times New Roman" w:hAnsi="Times New Roman" w:cs="Times New Roman"/>
          <w:sz w:val="24"/>
          <w:szCs w:val="24"/>
        </w:rPr>
        <w:t>. Race/ethnicity categories are non-Hispanic black, Hispanic, and other race/ethnicities. Educational attainment categories are less than high school, high school or equivalent and some college or greater. Detailed smoking categories are never smoker, former smoker &lt; 1 pack/day, former smoker 1 to &lt; 2 packs/day, former smoker 2+ packs/day, current smoker &lt; 1 pack/day, current smoker 1 to &lt; 2 packs/day and current smoker 2+ packs/day.</w:t>
      </w:r>
    </w:p>
    <w:p w:rsidR="0014788D" w:rsidRDefault="0014788D" w:rsidP="0014788D">
      <w:pPr>
        <w:pStyle w:val="NoSpacing"/>
        <w:rPr>
          <w:rFonts w:ascii="Times New Roman" w:hAnsi="Times New Roman" w:cs="Times New Roman"/>
          <w:sz w:val="24"/>
          <w:szCs w:val="24"/>
        </w:rPr>
      </w:pPr>
      <w:r>
        <w:rPr>
          <w:rFonts w:ascii="Times New Roman" w:hAnsi="Times New Roman" w:cs="Times New Roman"/>
          <w:sz w:val="24"/>
          <w:szCs w:val="24"/>
          <w:vertAlign w:val="superscript"/>
        </w:rPr>
        <w:t>d</w:t>
      </w:r>
      <w:r w:rsidRPr="00E30E42">
        <w:rPr>
          <w:rFonts w:ascii="Times New Roman" w:hAnsi="Times New Roman" w:cs="Times New Roman"/>
          <w:sz w:val="24"/>
          <w:szCs w:val="24"/>
        </w:rPr>
        <w:t xml:space="preserve"> </w:t>
      </w:r>
      <w:r>
        <w:rPr>
          <w:rFonts w:ascii="Times New Roman" w:hAnsi="Times New Roman" w:cs="Times New Roman"/>
          <w:sz w:val="24"/>
          <w:szCs w:val="24"/>
        </w:rPr>
        <w:t xml:space="preserve">Sample exclusions: </w:t>
      </w:r>
      <w:r w:rsidRPr="00C35FCE">
        <w:rPr>
          <w:rFonts w:ascii="Times New Roman" w:hAnsi="Times New Roman" w:cs="Times New Roman"/>
          <w:i/>
          <w:sz w:val="24"/>
          <w:szCs w:val="24"/>
        </w:rPr>
        <w:t>3-Yr delayed entry</w:t>
      </w:r>
      <w:r>
        <w:rPr>
          <w:rFonts w:ascii="Times New Roman" w:hAnsi="Times New Roman" w:cs="Times New Roman"/>
          <w:sz w:val="24"/>
          <w:szCs w:val="24"/>
        </w:rPr>
        <w:t xml:space="preserve">: exposure to risk begins accumulating after three years of follow-up; </w:t>
      </w:r>
      <w:r w:rsidRPr="00C35FCE">
        <w:rPr>
          <w:rFonts w:ascii="Times New Roman" w:hAnsi="Times New Roman" w:cs="Times New Roman"/>
          <w:i/>
          <w:sz w:val="24"/>
          <w:szCs w:val="24"/>
        </w:rPr>
        <w:t>Baseline condition</w:t>
      </w:r>
      <w:r>
        <w:rPr>
          <w:rFonts w:ascii="Times New Roman" w:hAnsi="Times New Roman" w:cs="Times New Roman"/>
          <w:sz w:val="24"/>
          <w:szCs w:val="24"/>
        </w:rPr>
        <w:t>: individuals who report a prior diagnosis of a smoking-related cancer (</w:t>
      </w:r>
      <w:r w:rsidRPr="004F4771">
        <w:rPr>
          <w:rFonts w:ascii="Times New Roman" w:hAnsi="Times New Roman" w:cs="Times New Roman"/>
          <w:sz w:val="24"/>
          <w:szCs w:val="24"/>
        </w:rPr>
        <w:t>cancer of the bladder, esophagus, kidney, larynx, lung, mouth/tongue/lip and pancreas</w:t>
      </w:r>
      <w:r>
        <w:rPr>
          <w:rFonts w:ascii="Times New Roman" w:hAnsi="Times New Roman" w:cs="Times New Roman"/>
          <w:sz w:val="24"/>
          <w:szCs w:val="24"/>
        </w:rPr>
        <w:t>) or</w:t>
      </w:r>
      <w:r w:rsidRPr="00E30E42">
        <w:rPr>
          <w:rFonts w:ascii="Times New Roman" w:hAnsi="Times New Roman" w:cs="Times New Roman"/>
          <w:sz w:val="24"/>
          <w:szCs w:val="24"/>
        </w:rPr>
        <w:t xml:space="preserve"> emphysema</w:t>
      </w:r>
      <w:r>
        <w:rPr>
          <w:rFonts w:ascii="Times New Roman" w:hAnsi="Times New Roman" w:cs="Times New Roman"/>
          <w:sz w:val="24"/>
          <w:szCs w:val="24"/>
        </w:rPr>
        <w:t xml:space="preserve"> are excluded from the sample;</w:t>
      </w:r>
    </w:p>
    <w:p w:rsidR="0014788D" w:rsidRPr="00E30E42" w:rsidRDefault="0014788D" w:rsidP="0014788D">
      <w:pPr>
        <w:pStyle w:val="NoSpacing"/>
        <w:rPr>
          <w:rFonts w:ascii="Times New Roman" w:hAnsi="Times New Roman" w:cs="Times New Roman"/>
          <w:sz w:val="24"/>
          <w:szCs w:val="24"/>
        </w:rPr>
      </w:pPr>
      <w:r>
        <w:rPr>
          <w:rFonts w:ascii="Times New Roman" w:hAnsi="Times New Roman" w:cs="Times New Roman"/>
          <w:sz w:val="24"/>
          <w:szCs w:val="24"/>
          <w:vertAlign w:val="superscript"/>
        </w:rPr>
        <w:lastRenderedPageBreak/>
        <w:t>e</w:t>
      </w:r>
      <w:r>
        <w:rPr>
          <w:rFonts w:ascii="Times New Roman" w:hAnsi="Times New Roman" w:cs="Times New Roman"/>
          <w:sz w:val="24"/>
          <w:szCs w:val="24"/>
        </w:rPr>
        <w:t xml:space="preserve"> The hazard ratio of the interaction term between normal weight and ever smoking in Model 3 is not shown. The hazard ratio associated with ever smoking is calculated based on the parameter estimates for normal weight and the interaction term between normal-weight and ever smoking. </w:t>
      </w:r>
    </w:p>
    <w:p w:rsidR="0014788D" w:rsidRPr="00B05C4B" w:rsidRDefault="0014788D" w:rsidP="0014788D">
      <w:pPr>
        <w:pStyle w:val="NoSpacing"/>
        <w:rPr>
          <w:rFonts w:ascii="Times New Roman" w:hAnsi="Times New Roman" w:cs="Times New Roman"/>
          <w:sz w:val="24"/>
          <w:szCs w:val="24"/>
        </w:rPr>
      </w:pPr>
      <w:r w:rsidRPr="00E30E42">
        <w:rPr>
          <w:rFonts w:ascii="Times New Roman" w:hAnsi="Times New Roman" w:cs="Times New Roman"/>
          <w:sz w:val="24"/>
          <w:szCs w:val="24"/>
        </w:rPr>
        <w:t xml:space="preserve">Sources: NHIS baseline data </w:t>
      </w:r>
      <w:r>
        <w:rPr>
          <w:rFonts w:ascii="Times New Roman" w:hAnsi="Times New Roman" w:cs="Times New Roman"/>
          <w:sz w:val="24"/>
          <w:szCs w:val="24"/>
        </w:rPr>
        <w:t xml:space="preserve">include survey years 1997-2004 and </w:t>
      </w:r>
      <w:r w:rsidRPr="00E30E42">
        <w:rPr>
          <w:rFonts w:ascii="Times New Roman" w:hAnsi="Times New Roman" w:cs="Times New Roman"/>
          <w:sz w:val="24"/>
          <w:szCs w:val="24"/>
        </w:rPr>
        <w:t>are linked to mortality follow-up through 2006.</w:t>
      </w:r>
    </w:p>
    <w:p w:rsidR="0014788D" w:rsidRDefault="0014788D"/>
    <w:sectPr w:rsidR="0014788D" w:rsidSect="007334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0A" w:rsidRDefault="0033510A" w:rsidP="00DB1D06">
      <w:pPr>
        <w:spacing w:after="0" w:line="240" w:lineRule="auto"/>
      </w:pPr>
      <w:r>
        <w:separator/>
      </w:r>
    </w:p>
  </w:endnote>
  <w:endnote w:type="continuationSeparator" w:id="0">
    <w:p w:rsidR="0033510A" w:rsidRDefault="0033510A" w:rsidP="00DB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50535"/>
      <w:docPartObj>
        <w:docPartGallery w:val="Page Numbers (Bottom of Page)"/>
        <w:docPartUnique/>
      </w:docPartObj>
    </w:sdtPr>
    <w:sdtEndPr>
      <w:rPr>
        <w:noProof/>
      </w:rPr>
    </w:sdtEndPr>
    <w:sdtContent>
      <w:p w:rsidR="00DB1D06" w:rsidRDefault="00DB1D06">
        <w:pPr>
          <w:pStyle w:val="Footer"/>
          <w:jc w:val="center"/>
        </w:pPr>
        <w:r>
          <w:fldChar w:fldCharType="begin"/>
        </w:r>
        <w:r>
          <w:instrText xml:space="preserve"> PAGE   \* MERGEFORMAT </w:instrText>
        </w:r>
        <w:r>
          <w:fldChar w:fldCharType="separate"/>
        </w:r>
        <w:r w:rsidR="002B58D1">
          <w:rPr>
            <w:noProof/>
          </w:rPr>
          <w:t>1</w:t>
        </w:r>
        <w:r>
          <w:rPr>
            <w:noProof/>
          </w:rPr>
          <w:fldChar w:fldCharType="end"/>
        </w:r>
      </w:p>
    </w:sdtContent>
  </w:sdt>
  <w:p w:rsidR="00DB1D06" w:rsidRDefault="00DB1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0A" w:rsidRDefault="0033510A" w:rsidP="00DB1D06">
      <w:pPr>
        <w:spacing w:after="0" w:line="240" w:lineRule="auto"/>
      </w:pPr>
      <w:r>
        <w:separator/>
      </w:r>
    </w:p>
  </w:footnote>
  <w:footnote w:type="continuationSeparator" w:id="0">
    <w:p w:rsidR="0033510A" w:rsidRDefault="0033510A" w:rsidP="00DB1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1B"/>
    <w:rsid w:val="0014788D"/>
    <w:rsid w:val="002B58D1"/>
    <w:rsid w:val="0033510A"/>
    <w:rsid w:val="007D0E36"/>
    <w:rsid w:val="00AE621B"/>
    <w:rsid w:val="00DB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88D"/>
    <w:pPr>
      <w:spacing w:after="0" w:line="240" w:lineRule="auto"/>
    </w:pPr>
  </w:style>
  <w:style w:type="paragraph" w:styleId="Header">
    <w:name w:val="header"/>
    <w:basedOn w:val="Normal"/>
    <w:link w:val="HeaderChar"/>
    <w:uiPriority w:val="99"/>
    <w:unhideWhenUsed/>
    <w:rsid w:val="00DB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06"/>
  </w:style>
  <w:style w:type="paragraph" w:styleId="Footer">
    <w:name w:val="footer"/>
    <w:basedOn w:val="Normal"/>
    <w:link w:val="FooterChar"/>
    <w:uiPriority w:val="99"/>
    <w:unhideWhenUsed/>
    <w:rsid w:val="00DB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88D"/>
    <w:pPr>
      <w:spacing w:after="0" w:line="240" w:lineRule="auto"/>
    </w:pPr>
  </w:style>
  <w:style w:type="paragraph" w:styleId="Header">
    <w:name w:val="header"/>
    <w:basedOn w:val="Normal"/>
    <w:link w:val="HeaderChar"/>
    <w:uiPriority w:val="99"/>
    <w:unhideWhenUsed/>
    <w:rsid w:val="00DB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06"/>
  </w:style>
  <w:style w:type="paragraph" w:styleId="Footer">
    <w:name w:val="footer"/>
    <w:basedOn w:val="Normal"/>
    <w:link w:val="FooterChar"/>
    <w:uiPriority w:val="99"/>
    <w:unhideWhenUsed/>
    <w:rsid w:val="00DB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1304</Words>
  <Characters>7435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Stokes</dc:creator>
  <cp:lastModifiedBy>Andrew Stokes</cp:lastModifiedBy>
  <cp:revision>4</cp:revision>
  <dcterms:created xsi:type="dcterms:W3CDTF">2013-10-19T19:18:00Z</dcterms:created>
  <dcterms:modified xsi:type="dcterms:W3CDTF">2013-10-19T19:24:00Z</dcterms:modified>
</cp:coreProperties>
</file>