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BB" w:rsidRPr="007D1BBB" w:rsidRDefault="007D1BBB" w:rsidP="007D1BBB">
      <w:pPr>
        <w:spacing w:after="0" w:line="480" w:lineRule="auto"/>
        <w:contextualSpacing/>
        <w:jc w:val="center"/>
        <w:rPr>
          <w:rFonts w:ascii="Times New Roman" w:hAnsi="Times New Roman"/>
          <w:b/>
          <w:sz w:val="24"/>
          <w:szCs w:val="24"/>
        </w:rPr>
      </w:pPr>
      <w:r w:rsidRPr="007D1BBB">
        <w:rPr>
          <w:rFonts w:ascii="Times New Roman" w:hAnsi="Times New Roman"/>
          <w:b/>
          <w:sz w:val="24"/>
          <w:szCs w:val="24"/>
        </w:rPr>
        <w:t>Diabetes Mellitus: Is Cannabis Smoking Protective?</w:t>
      </w:r>
    </w:p>
    <w:p w:rsidR="007D1BBB" w:rsidRPr="007D1BBB" w:rsidRDefault="007D1BBB" w:rsidP="007D1BBB">
      <w:pPr>
        <w:spacing w:after="0" w:line="480" w:lineRule="auto"/>
        <w:contextualSpacing/>
        <w:jc w:val="center"/>
        <w:rPr>
          <w:rFonts w:ascii="Times New Roman" w:hAnsi="Times New Roman"/>
          <w:b/>
          <w:sz w:val="24"/>
          <w:szCs w:val="24"/>
        </w:rPr>
      </w:pPr>
      <w:r w:rsidRPr="007D1BBB">
        <w:rPr>
          <w:rFonts w:ascii="Times New Roman" w:hAnsi="Times New Roman"/>
          <w:b/>
          <w:sz w:val="24"/>
          <w:szCs w:val="24"/>
        </w:rPr>
        <w:t>Results from Meta-Analysis with Eight Independent Replication Samples</w:t>
      </w:r>
    </w:p>
    <w:p w:rsidR="00B22B13" w:rsidRPr="007D1BBB" w:rsidRDefault="00B22B13" w:rsidP="00B22B13">
      <w:pPr>
        <w:spacing w:after="0" w:line="480" w:lineRule="auto"/>
        <w:contextualSpacing/>
        <w:jc w:val="center"/>
        <w:rPr>
          <w:rFonts w:ascii="Times New Roman" w:eastAsia="Calibri" w:hAnsi="Times New Roman" w:cs="Times New Roman"/>
          <w:b/>
          <w:sz w:val="24"/>
          <w:szCs w:val="24"/>
        </w:rPr>
      </w:pPr>
      <w:r w:rsidRPr="007D1BBB">
        <w:rPr>
          <w:rFonts w:ascii="Times New Roman" w:eastAsia="Calibri" w:hAnsi="Times New Roman" w:cs="Times New Roman"/>
          <w:b/>
          <w:sz w:val="24"/>
          <w:szCs w:val="24"/>
        </w:rPr>
        <w:t>Omayma Alshaarawy, PhD &amp; James C. Anthony, PhD</w:t>
      </w:r>
    </w:p>
    <w:p w:rsidR="00B22B13" w:rsidRPr="007D1BBB" w:rsidRDefault="00885410" w:rsidP="005A49E3">
      <w:pPr>
        <w:jc w:val="center"/>
        <w:rPr>
          <w:rFonts w:ascii="Times New Roman" w:hAnsi="Times New Roman" w:cs="Times New Roman"/>
          <w:b/>
          <w:sz w:val="24"/>
        </w:rPr>
      </w:pPr>
      <w:r w:rsidRPr="007D1BBB">
        <w:rPr>
          <w:rFonts w:ascii="Times New Roman" w:hAnsi="Times New Roman" w:cs="Times New Roman"/>
          <w:b/>
          <w:sz w:val="24"/>
        </w:rPr>
        <w:t>Electronic Appendix</w:t>
      </w:r>
    </w:p>
    <w:p w:rsidR="00361BDB" w:rsidRDefault="00361BDB" w:rsidP="005A49E3">
      <w:pPr>
        <w:jc w:val="center"/>
        <w:rPr>
          <w:rFonts w:ascii="Times New Roman" w:hAnsi="Times New Roman" w:cs="Times New Roman"/>
          <w:b/>
          <w:sz w:val="24"/>
        </w:rPr>
        <w:sectPr w:rsidR="00361BDB" w:rsidSect="002A109E">
          <w:footerReference w:type="default" r:id="rId9"/>
          <w:pgSz w:w="12240" w:h="15840"/>
          <w:pgMar w:top="1440" w:right="1440" w:bottom="1440" w:left="1440" w:header="720" w:footer="720" w:gutter="0"/>
          <w:cols w:space="720"/>
          <w:docGrid w:linePitch="360"/>
        </w:sectPr>
      </w:pPr>
    </w:p>
    <w:p w:rsidR="00A639B8" w:rsidRDefault="00A639B8" w:rsidP="005A49E3">
      <w:pPr>
        <w:jc w:val="center"/>
        <w:rPr>
          <w:rFonts w:ascii="Times New Roman" w:hAnsi="Times New Roman" w:cs="Times New Roman"/>
          <w:b/>
          <w:sz w:val="24"/>
        </w:rPr>
      </w:pPr>
    </w:p>
    <w:p w:rsidR="00DB3AE0" w:rsidRPr="00361BDB" w:rsidRDefault="00DB3AE0" w:rsidP="00361BDB">
      <w:pPr>
        <w:rPr>
          <w:sz w:val="24"/>
        </w:rPr>
      </w:pPr>
      <w:r w:rsidRPr="00AA465F">
        <w:rPr>
          <w:rFonts w:ascii="Times New Roman" w:hAnsi="Times New Roman" w:cs="Times New Roman"/>
          <w:b/>
          <w:sz w:val="24"/>
        </w:rPr>
        <w:t xml:space="preserve">Study population </w:t>
      </w:r>
    </w:p>
    <w:p w:rsidR="00ED5F1F" w:rsidRPr="00AA465F" w:rsidRDefault="00DB3AE0" w:rsidP="006B25FD">
      <w:pPr>
        <w:pStyle w:val="ListParagraph"/>
        <w:numPr>
          <w:ilvl w:val="0"/>
          <w:numId w:val="1"/>
        </w:numPr>
        <w:spacing w:after="0" w:line="480" w:lineRule="auto"/>
        <w:rPr>
          <w:rFonts w:ascii="Times New Roman" w:hAnsi="Times New Roman" w:cs="Times New Roman"/>
          <w:i/>
          <w:sz w:val="24"/>
          <w:szCs w:val="24"/>
        </w:rPr>
      </w:pPr>
      <w:r w:rsidRPr="00AA465F">
        <w:rPr>
          <w:rFonts w:ascii="Times New Roman" w:hAnsi="Times New Roman" w:cs="Times New Roman"/>
          <w:i/>
          <w:sz w:val="24"/>
          <w:szCs w:val="24"/>
        </w:rPr>
        <w:t>The National Health and Nutrition Examination Survey</w:t>
      </w:r>
      <w:r w:rsidR="006B25FD" w:rsidRPr="00AA465F">
        <w:rPr>
          <w:rFonts w:ascii="Times New Roman" w:hAnsi="Times New Roman" w:cs="Times New Roman"/>
          <w:i/>
          <w:sz w:val="24"/>
          <w:szCs w:val="24"/>
        </w:rPr>
        <w:t xml:space="preserve"> (NHANES)</w:t>
      </w:r>
      <w:r w:rsidRPr="00AA465F">
        <w:rPr>
          <w:rFonts w:ascii="Times New Roman" w:hAnsi="Times New Roman" w:cs="Times New Roman"/>
          <w:i/>
          <w:sz w:val="24"/>
          <w:szCs w:val="24"/>
        </w:rPr>
        <w:t xml:space="preserve"> 2005-2012</w:t>
      </w:r>
    </w:p>
    <w:p w:rsidR="006B25FD" w:rsidRPr="00AA465F" w:rsidRDefault="006B25FD" w:rsidP="006B25FD">
      <w:pPr>
        <w:spacing w:after="0" w:line="480" w:lineRule="auto"/>
        <w:ind w:firstLine="360"/>
        <w:rPr>
          <w:rFonts w:ascii="Times New Roman" w:hAnsi="Times New Roman" w:cs="Times New Roman"/>
          <w:sz w:val="24"/>
          <w:szCs w:val="24"/>
        </w:rPr>
      </w:pPr>
      <w:r w:rsidRPr="00AA465F">
        <w:rPr>
          <w:rFonts w:ascii="Times New Roman" w:hAnsi="Times New Roman" w:cs="Times New Roman"/>
          <w:sz w:val="24"/>
          <w:szCs w:val="24"/>
        </w:rPr>
        <w:t>Each NHANES replication is designed to yield nationally representative sample survey estimates for the US non-institutionalized civilian population through multist</w:t>
      </w:r>
      <w:r w:rsidR="00471191">
        <w:rPr>
          <w:rFonts w:ascii="Times New Roman" w:hAnsi="Times New Roman" w:cs="Times New Roman"/>
          <w:sz w:val="24"/>
          <w:szCs w:val="24"/>
        </w:rPr>
        <w:t>age area probability sampling. In 2005-2012, s</w:t>
      </w:r>
      <w:r w:rsidRPr="00AA465F">
        <w:rPr>
          <w:rFonts w:ascii="Times New Roman" w:hAnsi="Times New Roman" w:cs="Times New Roman"/>
          <w:sz w:val="24"/>
          <w:szCs w:val="24"/>
        </w:rPr>
        <w:t xml:space="preserve">election was based on counties, blocks, households and individuals within households, and included oversampling of certain groups in order to provide stable estimates of these groups. Data were collected from </w:t>
      </w:r>
      <w:r w:rsidR="00E813D9">
        <w:rPr>
          <w:rFonts w:ascii="Times New Roman" w:hAnsi="Times New Roman" w:cs="Times New Roman"/>
          <w:sz w:val="24"/>
          <w:szCs w:val="24"/>
        </w:rPr>
        <w:t xml:space="preserve">home </w:t>
      </w:r>
      <w:r w:rsidRPr="00AA465F">
        <w:rPr>
          <w:rFonts w:ascii="Times New Roman" w:hAnsi="Times New Roman" w:cs="Times New Roman"/>
          <w:sz w:val="24"/>
          <w:szCs w:val="24"/>
        </w:rPr>
        <w:t>interviews, questionnaire, physical examinations and laboratory tests of biological samples. The data have been released for public use in 2-year increments since 1999. In the current study, NHANES replication estimates can be derived by combining survey cycles as follows: 2005-6; 2007-8; 2009-10; 2011-12. The within-cycle analysis weights take into account specific subgroups that are over-sampled as well as post-stratification adjustments. Pooled across years, the NHANES samples have included 12666 individuals aged 20–59 years, all of whom answered cannabis smoking questions (1120 cases of diabetes mellitus).</w:t>
      </w:r>
    </w:p>
    <w:p w:rsidR="006B25FD" w:rsidRPr="00AA465F" w:rsidRDefault="006B25FD" w:rsidP="006B25FD">
      <w:pPr>
        <w:pStyle w:val="ListParagraph"/>
        <w:numPr>
          <w:ilvl w:val="0"/>
          <w:numId w:val="1"/>
        </w:numPr>
        <w:spacing w:after="0" w:line="480" w:lineRule="auto"/>
        <w:rPr>
          <w:rFonts w:ascii="Times New Roman" w:hAnsi="Times New Roman" w:cs="Times New Roman"/>
          <w:i/>
          <w:sz w:val="24"/>
          <w:szCs w:val="24"/>
        </w:rPr>
      </w:pPr>
      <w:r w:rsidRPr="00AA465F">
        <w:rPr>
          <w:rFonts w:ascii="Times New Roman" w:hAnsi="Times New Roman" w:cs="Times New Roman"/>
          <w:i/>
          <w:sz w:val="24"/>
          <w:szCs w:val="24"/>
        </w:rPr>
        <w:t xml:space="preserve">The National Surveys on Drug use and Health </w:t>
      </w:r>
      <w:r w:rsidR="003273CC" w:rsidRPr="00AA465F">
        <w:rPr>
          <w:rFonts w:ascii="Times New Roman" w:hAnsi="Times New Roman" w:cs="Times New Roman"/>
          <w:i/>
          <w:sz w:val="24"/>
          <w:szCs w:val="24"/>
        </w:rPr>
        <w:t>(</w:t>
      </w:r>
      <w:r w:rsidRPr="00AA465F">
        <w:rPr>
          <w:rFonts w:ascii="Times New Roman" w:hAnsi="Times New Roman" w:cs="Times New Roman"/>
          <w:sz w:val="24"/>
          <w:szCs w:val="24"/>
        </w:rPr>
        <w:t>NSDUH</w:t>
      </w:r>
      <w:r w:rsidR="003273CC" w:rsidRPr="00AA465F">
        <w:rPr>
          <w:rFonts w:ascii="Times New Roman" w:hAnsi="Times New Roman" w:cs="Times New Roman"/>
          <w:sz w:val="24"/>
          <w:szCs w:val="24"/>
        </w:rPr>
        <w:t>)</w:t>
      </w:r>
      <w:r w:rsidRPr="00AA465F">
        <w:rPr>
          <w:rFonts w:ascii="Times New Roman" w:hAnsi="Times New Roman" w:cs="Times New Roman"/>
          <w:sz w:val="24"/>
          <w:szCs w:val="24"/>
        </w:rPr>
        <w:t xml:space="preserve"> 2005-2012</w:t>
      </w:r>
    </w:p>
    <w:p w:rsidR="00DB395D" w:rsidRDefault="006B25FD" w:rsidP="00DB395D">
      <w:pPr>
        <w:spacing w:after="0" w:line="480" w:lineRule="auto"/>
        <w:ind w:firstLine="360"/>
        <w:rPr>
          <w:rFonts w:ascii="Times New Roman" w:hAnsi="Times New Roman" w:cs="Times New Roman"/>
          <w:sz w:val="24"/>
          <w:szCs w:val="24"/>
        </w:rPr>
      </w:pPr>
      <w:r w:rsidRPr="00AA465F">
        <w:rPr>
          <w:rFonts w:ascii="Times New Roman" w:hAnsi="Times New Roman" w:cs="Times New Roman"/>
          <w:sz w:val="24"/>
          <w:szCs w:val="24"/>
        </w:rPr>
        <w:t>Similar to NHANES, the NSDUH is designed to be nationally representative for the US non-institu</w:t>
      </w:r>
      <w:r w:rsidR="00471191">
        <w:rPr>
          <w:rFonts w:ascii="Times New Roman" w:hAnsi="Times New Roman" w:cs="Times New Roman"/>
          <w:sz w:val="24"/>
          <w:szCs w:val="24"/>
        </w:rPr>
        <w:t xml:space="preserve">tionalized civilian population, and in 205-2012, </w:t>
      </w:r>
      <w:r w:rsidRPr="00AA465F">
        <w:rPr>
          <w:rFonts w:ascii="Times New Roman" w:hAnsi="Times New Roman" w:cs="Times New Roman"/>
          <w:sz w:val="24"/>
          <w:szCs w:val="24"/>
        </w:rPr>
        <w:t>a multi-stage are</w:t>
      </w:r>
      <w:r w:rsidR="00471191">
        <w:rPr>
          <w:rFonts w:ascii="Times New Roman" w:hAnsi="Times New Roman" w:cs="Times New Roman"/>
          <w:sz w:val="24"/>
          <w:szCs w:val="24"/>
        </w:rPr>
        <w:t>a probability sampling approach was used. For comparability with NHANES, f</w:t>
      </w:r>
      <w:r w:rsidRPr="00AA465F">
        <w:rPr>
          <w:rFonts w:ascii="Times New Roman" w:hAnsi="Times New Roman" w:cs="Times New Roman"/>
          <w:sz w:val="24"/>
          <w:szCs w:val="24"/>
        </w:rPr>
        <w:t>our NSDUH replication estimates can be derived by combining survey cycles as follows: 2005-6; 2007-8; 2009-10; 2011-12. Here also, analysis weights take into account specific subgroups that are over-sampled in order to increase precision of NSDUH estimates, as well as post-stratification adjustments. Pooled across years, the NS</w:t>
      </w:r>
      <w:r w:rsidR="00F6662E">
        <w:rPr>
          <w:rFonts w:ascii="Times New Roman" w:hAnsi="Times New Roman" w:cs="Times New Roman"/>
          <w:sz w:val="24"/>
          <w:szCs w:val="24"/>
        </w:rPr>
        <w:t>DUH samples have included 242250</w:t>
      </w:r>
      <w:r w:rsidRPr="00AA465F">
        <w:rPr>
          <w:rFonts w:ascii="Times New Roman" w:hAnsi="Times New Roman" w:cs="Times New Roman"/>
          <w:sz w:val="24"/>
          <w:szCs w:val="24"/>
        </w:rPr>
        <w:t xml:space="preserve"> adults aged 20-64 years, all of whom answered </w:t>
      </w:r>
      <w:r w:rsidR="00FD7615">
        <w:rPr>
          <w:rFonts w:ascii="Times New Roman" w:hAnsi="Times New Roman" w:cs="Times New Roman"/>
          <w:sz w:val="24"/>
          <w:szCs w:val="24"/>
        </w:rPr>
        <w:t>cannabis smoking questions (9553</w:t>
      </w:r>
      <w:r w:rsidRPr="00AA465F">
        <w:rPr>
          <w:rFonts w:ascii="Times New Roman" w:hAnsi="Times New Roman" w:cs="Times New Roman"/>
          <w:sz w:val="24"/>
          <w:szCs w:val="24"/>
        </w:rPr>
        <w:t xml:space="preserve"> cases of diabetes mellitus). </w:t>
      </w:r>
      <w:r w:rsidR="004C670E" w:rsidRPr="004C670E">
        <w:rPr>
          <w:rFonts w:ascii="Times New Roman" w:hAnsi="Times New Roman" w:cs="Times New Roman"/>
          <w:sz w:val="24"/>
          <w:szCs w:val="24"/>
        </w:rPr>
        <w:t xml:space="preserve">Compared with subjects who were </w:t>
      </w:r>
      <w:r w:rsidR="004C670E" w:rsidRPr="004C670E">
        <w:rPr>
          <w:rFonts w:ascii="Times New Roman" w:hAnsi="Times New Roman" w:cs="Times New Roman"/>
          <w:sz w:val="24"/>
          <w:szCs w:val="24"/>
        </w:rPr>
        <w:lastRenderedPageBreak/>
        <w:t xml:space="preserve">included in the final study sample, those who were excluded owing to missing covariate data were not different </w:t>
      </w:r>
      <w:r w:rsidR="00471191">
        <w:rPr>
          <w:rFonts w:ascii="Times New Roman" w:hAnsi="Times New Roman" w:cs="Times New Roman"/>
          <w:sz w:val="24"/>
          <w:szCs w:val="24"/>
        </w:rPr>
        <w:t>on</w:t>
      </w:r>
      <w:r w:rsidR="004C670E" w:rsidRPr="004C670E">
        <w:rPr>
          <w:rFonts w:ascii="Times New Roman" w:hAnsi="Times New Roman" w:cs="Times New Roman"/>
          <w:sz w:val="24"/>
          <w:szCs w:val="24"/>
        </w:rPr>
        <w:t xml:space="preserve"> </w:t>
      </w:r>
      <w:r w:rsidR="00471191">
        <w:rPr>
          <w:rFonts w:ascii="Times New Roman" w:hAnsi="Times New Roman" w:cs="Times New Roman"/>
          <w:sz w:val="24"/>
          <w:szCs w:val="24"/>
        </w:rPr>
        <w:t xml:space="preserve">cannabis </w:t>
      </w:r>
      <w:r w:rsidR="004C670E" w:rsidRPr="004C670E">
        <w:rPr>
          <w:rFonts w:ascii="Times New Roman" w:hAnsi="Times New Roman" w:cs="Times New Roman"/>
          <w:sz w:val="24"/>
          <w:szCs w:val="24"/>
        </w:rPr>
        <w:t>smoking status, diabetes status</w:t>
      </w:r>
      <w:r w:rsidR="00471191">
        <w:rPr>
          <w:rFonts w:ascii="Times New Roman" w:hAnsi="Times New Roman" w:cs="Times New Roman"/>
          <w:sz w:val="24"/>
          <w:szCs w:val="24"/>
        </w:rPr>
        <w:t xml:space="preserve">, or </w:t>
      </w:r>
      <w:r w:rsidR="004C670E" w:rsidRPr="004C670E">
        <w:rPr>
          <w:rFonts w:ascii="Times New Roman" w:hAnsi="Times New Roman" w:cs="Times New Roman"/>
          <w:sz w:val="24"/>
          <w:szCs w:val="24"/>
        </w:rPr>
        <w:t>other demographi</w:t>
      </w:r>
      <w:r w:rsidR="00471191">
        <w:rPr>
          <w:rFonts w:ascii="Times New Roman" w:hAnsi="Times New Roman" w:cs="Times New Roman"/>
          <w:sz w:val="24"/>
          <w:szCs w:val="24"/>
        </w:rPr>
        <w:t>c,  background, or lifestyle characteristics studied here.</w:t>
      </w:r>
    </w:p>
    <w:p w:rsidR="007547C9" w:rsidRPr="00361BDB" w:rsidRDefault="007547C9" w:rsidP="00361BDB">
      <w:pPr>
        <w:spacing w:after="0" w:line="480" w:lineRule="auto"/>
        <w:ind w:firstLine="360"/>
        <w:rPr>
          <w:rFonts w:ascii="Times New Roman" w:hAnsi="Times New Roman" w:cs="Times New Roman"/>
          <w:sz w:val="24"/>
          <w:szCs w:val="24"/>
        </w:rPr>
      </w:pPr>
      <w:r>
        <w:rPr>
          <w:rFonts w:ascii="Times New Roman" w:hAnsi="Times New Roman" w:cs="Times New Roman"/>
          <w:b/>
          <w:sz w:val="24"/>
          <w:szCs w:val="24"/>
        </w:rPr>
        <w:t>R</w:t>
      </w:r>
      <w:r w:rsidRPr="007547C9">
        <w:rPr>
          <w:rFonts w:ascii="Times New Roman" w:hAnsi="Times New Roman" w:cs="Times New Roman"/>
          <w:b/>
          <w:sz w:val="24"/>
          <w:szCs w:val="24"/>
        </w:rPr>
        <w:t>esponse variable</w:t>
      </w:r>
      <w:r>
        <w:rPr>
          <w:rFonts w:ascii="Times New Roman" w:hAnsi="Times New Roman" w:cs="Times New Roman"/>
          <w:b/>
          <w:sz w:val="24"/>
          <w:szCs w:val="24"/>
        </w:rPr>
        <w:t xml:space="preserve"> </w:t>
      </w:r>
    </w:p>
    <w:p w:rsidR="00471191" w:rsidRDefault="007547C9" w:rsidP="00DB395D">
      <w:pPr>
        <w:spacing w:after="0" w:line="480" w:lineRule="auto"/>
        <w:ind w:firstLine="360"/>
        <w:rPr>
          <w:rFonts w:ascii="Times New Roman" w:hAnsi="Times New Roman" w:cs="Times New Roman"/>
          <w:sz w:val="24"/>
          <w:szCs w:val="24"/>
        </w:rPr>
      </w:pPr>
      <w:r w:rsidRPr="007547C9">
        <w:rPr>
          <w:rFonts w:ascii="Times New Roman" w:hAnsi="Times New Roman" w:cs="Times New Roman"/>
          <w:sz w:val="24"/>
          <w:szCs w:val="24"/>
        </w:rPr>
        <w:t>The key response variable is diabetes mellitus</w:t>
      </w:r>
      <w:r w:rsidR="00471191">
        <w:rPr>
          <w:rFonts w:ascii="Times New Roman" w:hAnsi="Times New Roman" w:cs="Times New Roman"/>
          <w:sz w:val="24"/>
          <w:szCs w:val="24"/>
        </w:rPr>
        <w:t>, which we presume to be type 2 DM in the CS-DM associations, based on NHANES findings, including post-CS onset for 93% of the DM cases (i.e., post-adolescent). We note this assumption in our coverage of study limitations, including the possibility that type 1 DM cases (and some type 2 DM cases) might have been told by their physicians to avoid cannabis smoking, and this might produce a spurious non-causal CS-DM association.</w:t>
      </w:r>
    </w:p>
    <w:p w:rsidR="00471191" w:rsidRDefault="00471191" w:rsidP="00DB395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7547C9">
        <w:rPr>
          <w:rFonts w:ascii="Times New Roman" w:hAnsi="Times New Roman" w:cs="Times New Roman"/>
          <w:sz w:val="24"/>
          <w:szCs w:val="24"/>
        </w:rPr>
        <w:t xml:space="preserve"> In NSDUH, participants were asked if they “ever been told by a doctor or health professional that they have diabetes mellitus”. </w:t>
      </w:r>
      <w:r w:rsidR="007547C9" w:rsidRPr="007547C9">
        <w:rPr>
          <w:rFonts w:ascii="Times New Roman" w:hAnsi="Times New Roman" w:cs="Times New Roman"/>
          <w:sz w:val="24"/>
          <w:szCs w:val="24"/>
        </w:rPr>
        <w:t xml:space="preserve">Participants were </w:t>
      </w:r>
      <w:r w:rsidR="007547C9">
        <w:rPr>
          <w:rFonts w:ascii="Times New Roman" w:hAnsi="Times New Roman" w:cs="Times New Roman"/>
          <w:sz w:val="24"/>
          <w:szCs w:val="24"/>
        </w:rPr>
        <w:t xml:space="preserve">also </w:t>
      </w:r>
      <w:r w:rsidR="007547C9" w:rsidRPr="007547C9">
        <w:rPr>
          <w:rFonts w:ascii="Times New Roman" w:hAnsi="Times New Roman" w:cs="Times New Roman"/>
          <w:sz w:val="24"/>
          <w:szCs w:val="24"/>
        </w:rPr>
        <w:t>asked</w:t>
      </w:r>
      <w:r w:rsidR="007547C9">
        <w:rPr>
          <w:rFonts w:ascii="Times New Roman" w:hAnsi="Times New Roman" w:cs="Times New Roman"/>
          <w:sz w:val="24"/>
          <w:szCs w:val="24"/>
        </w:rPr>
        <w:t xml:space="preserve"> about recent physician </w:t>
      </w:r>
      <w:r w:rsidR="003B1F76">
        <w:rPr>
          <w:rFonts w:ascii="Times New Roman" w:hAnsi="Times New Roman" w:cs="Times New Roman"/>
          <w:sz w:val="24"/>
          <w:szCs w:val="24"/>
        </w:rPr>
        <w:t>diagnosis</w:t>
      </w:r>
      <w:r w:rsidR="007547C9">
        <w:rPr>
          <w:rFonts w:ascii="Times New Roman" w:hAnsi="Times New Roman" w:cs="Times New Roman"/>
          <w:sz w:val="24"/>
          <w:szCs w:val="24"/>
        </w:rPr>
        <w:t xml:space="preserve"> through the question</w:t>
      </w:r>
      <w:r w:rsidR="007547C9" w:rsidRPr="007547C9">
        <w:rPr>
          <w:rFonts w:ascii="Times New Roman" w:hAnsi="Times New Roman" w:cs="Times New Roman"/>
          <w:sz w:val="24"/>
          <w:szCs w:val="24"/>
        </w:rPr>
        <w:t xml:space="preserve"> “</w:t>
      </w:r>
      <w:r w:rsidR="007547C9">
        <w:rPr>
          <w:rFonts w:ascii="Times New Roman" w:hAnsi="Times New Roman" w:cs="Times New Roman"/>
          <w:sz w:val="24"/>
          <w:szCs w:val="24"/>
        </w:rPr>
        <w:t xml:space="preserve">In the past 12 months have you </w:t>
      </w:r>
      <w:r w:rsidR="007547C9" w:rsidRPr="007547C9">
        <w:rPr>
          <w:rFonts w:ascii="Times New Roman" w:hAnsi="Times New Roman" w:cs="Times New Roman"/>
          <w:sz w:val="24"/>
          <w:szCs w:val="24"/>
        </w:rPr>
        <w:t>ever been told by a doctor or health professional that they have diabetes mellitus</w:t>
      </w:r>
      <w:r w:rsidR="007547C9">
        <w:rPr>
          <w:rFonts w:ascii="Times New Roman" w:hAnsi="Times New Roman" w:cs="Times New Roman"/>
          <w:sz w:val="24"/>
          <w:szCs w:val="24"/>
        </w:rPr>
        <w:t>?</w:t>
      </w:r>
      <w:r>
        <w:rPr>
          <w:rFonts w:ascii="Times New Roman" w:hAnsi="Times New Roman" w:cs="Times New Roman"/>
          <w:sz w:val="24"/>
          <w:szCs w:val="24"/>
        </w:rPr>
        <w:t xml:space="preserve">” </w:t>
      </w:r>
    </w:p>
    <w:p w:rsidR="00471191" w:rsidRDefault="00471191" w:rsidP="00DB395D">
      <w:pPr>
        <w:spacing w:after="0" w:line="480" w:lineRule="auto"/>
        <w:ind w:firstLine="360"/>
        <w:rPr>
          <w:rFonts w:ascii="Times New Roman" w:eastAsia="Calibri" w:hAnsi="Times New Roman" w:cs="Times New Roman"/>
          <w:sz w:val="24"/>
          <w:szCs w:val="24"/>
        </w:rPr>
      </w:pPr>
      <w:r>
        <w:rPr>
          <w:rFonts w:ascii="Times New Roman" w:hAnsi="Times New Roman" w:cs="Times New Roman"/>
          <w:sz w:val="24"/>
          <w:szCs w:val="24"/>
        </w:rPr>
        <w:t>I</w:t>
      </w:r>
      <w:r w:rsidR="007547C9">
        <w:rPr>
          <w:rFonts w:ascii="Times New Roman" w:hAnsi="Times New Roman" w:cs="Times New Roman"/>
          <w:sz w:val="24"/>
          <w:szCs w:val="24"/>
        </w:rPr>
        <w:t xml:space="preserve">n </w:t>
      </w:r>
      <w:r w:rsidR="006102EE">
        <w:rPr>
          <w:rFonts w:ascii="Times New Roman" w:hAnsi="Times New Roman" w:cs="Times New Roman"/>
          <w:sz w:val="24"/>
          <w:szCs w:val="24"/>
        </w:rPr>
        <w:t>NHANES, participants</w:t>
      </w:r>
      <w:r w:rsidR="00F0436B">
        <w:rPr>
          <w:rFonts w:ascii="Times New Roman" w:hAnsi="Times New Roman" w:cs="Times New Roman"/>
          <w:sz w:val="24"/>
          <w:szCs w:val="24"/>
        </w:rPr>
        <w:t xml:space="preserve"> were asked if th</w:t>
      </w:r>
      <w:r>
        <w:rPr>
          <w:rFonts w:ascii="Times New Roman" w:hAnsi="Times New Roman" w:cs="Times New Roman"/>
          <w:sz w:val="24"/>
          <w:szCs w:val="24"/>
        </w:rPr>
        <w:t>ey were ever told that they had</w:t>
      </w:r>
      <w:r w:rsidR="00F0436B">
        <w:rPr>
          <w:rFonts w:ascii="Times New Roman" w:hAnsi="Times New Roman" w:cs="Times New Roman"/>
          <w:sz w:val="24"/>
          <w:szCs w:val="24"/>
        </w:rPr>
        <w:t xml:space="preserve"> diabetes. </w:t>
      </w:r>
      <w:r w:rsidR="00F0436B" w:rsidRPr="006048AE">
        <w:rPr>
          <w:rFonts w:ascii="Times New Roman" w:eastAsia="Calibri" w:hAnsi="Times New Roman" w:cs="Times New Roman"/>
          <w:sz w:val="24"/>
          <w:szCs w:val="24"/>
        </w:rPr>
        <w:t>NHANES also has questions on current use of insulin and/or oral hypoglycemic medicines</w:t>
      </w:r>
      <w:r w:rsidR="00F0436B">
        <w:rPr>
          <w:rFonts w:ascii="Times New Roman" w:eastAsia="Calibri" w:hAnsi="Times New Roman" w:cs="Times New Roman"/>
          <w:sz w:val="24"/>
          <w:szCs w:val="24"/>
        </w:rPr>
        <w:t xml:space="preserve">. </w:t>
      </w:r>
      <w:r w:rsidR="00A76B0C">
        <w:rPr>
          <w:rFonts w:ascii="Times New Roman" w:eastAsia="Calibri" w:hAnsi="Times New Roman" w:cs="Times New Roman"/>
          <w:sz w:val="24"/>
          <w:szCs w:val="24"/>
        </w:rPr>
        <w:t xml:space="preserve">In </w:t>
      </w:r>
      <w:r w:rsidR="00F0436B" w:rsidRPr="00F0436B">
        <w:rPr>
          <w:rFonts w:ascii="Times New Roman" w:eastAsia="Calibri" w:hAnsi="Times New Roman" w:cs="Times New Roman"/>
          <w:sz w:val="24"/>
          <w:szCs w:val="24"/>
        </w:rPr>
        <w:t>NHANES</w:t>
      </w:r>
      <w:r w:rsidR="00A76B0C">
        <w:rPr>
          <w:rFonts w:ascii="Times New Roman" w:eastAsia="Calibri" w:hAnsi="Times New Roman" w:cs="Times New Roman"/>
          <w:sz w:val="24"/>
          <w:szCs w:val="24"/>
        </w:rPr>
        <w:t>, d</w:t>
      </w:r>
      <w:r w:rsidR="00A76B0C" w:rsidRPr="00A76B0C">
        <w:rPr>
          <w:rFonts w:ascii="Times New Roman" w:eastAsia="Calibri" w:hAnsi="Times New Roman" w:cs="Times New Roman"/>
          <w:sz w:val="24"/>
          <w:szCs w:val="24"/>
        </w:rPr>
        <w:t xml:space="preserve">iabetes mellitus </w:t>
      </w:r>
      <w:r w:rsidR="00A76B0C">
        <w:rPr>
          <w:rFonts w:ascii="Times New Roman" w:eastAsia="Calibri" w:hAnsi="Times New Roman" w:cs="Times New Roman"/>
          <w:sz w:val="24"/>
          <w:szCs w:val="24"/>
        </w:rPr>
        <w:t>can</w:t>
      </w:r>
      <w:r w:rsidR="00A76B0C" w:rsidRPr="00A76B0C">
        <w:rPr>
          <w:rFonts w:ascii="Times New Roman" w:eastAsia="Calibri" w:hAnsi="Times New Roman" w:cs="Times New Roman"/>
          <w:sz w:val="24"/>
          <w:szCs w:val="24"/>
        </w:rPr>
        <w:t xml:space="preserve"> be assessed by measures of blood glycohemoglobin, fasting plasma glucose, </w:t>
      </w:r>
      <w:r w:rsidR="00A76B0C">
        <w:rPr>
          <w:rFonts w:ascii="Times New Roman" w:eastAsia="Calibri" w:hAnsi="Times New Roman" w:cs="Times New Roman"/>
          <w:sz w:val="24"/>
          <w:szCs w:val="24"/>
        </w:rPr>
        <w:t xml:space="preserve">and serum insulin. </w:t>
      </w:r>
      <w:r w:rsidR="00A76B0C" w:rsidRPr="00A76B0C">
        <w:rPr>
          <w:rFonts w:ascii="Times New Roman" w:eastAsia="Calibri" w:hAnsi="Times New Roman" w:cs="Times New Roman"/>
          <w:sz w:val="24"/>
          <w:szCs w:val="24"/>
        </w:rPr>
        <w:t>Glycohemoglobin measures were available for the full sample while measures of fasting plasma glucose and serum insulin were measured in the morning examination session only after a 9 hour fast</w:t>
      </w:r>
      <w:r w:rsidR="00A76B0C">
        <w:rPr>
          <w:rFonts w:ascii="Times New Roman" w:eastAsia="Calibri" w:hAnsi="Times New Roman" w:cs="Times New Roman"/>
          <w:sz w:val="24"/>
          <w:szCs w:val="24"/>
        </w:rPr>
        <w:t>ing.</w:t>
      </w:r>
      <w:r w:rsidR="00A76B0C" w:rsidRPr="00A76B0C">
        <w:rPr>
          <w:rFonts w:ascii="Times New Roman" w:eastAsia="Calibri" w:hAnsi="Times New Roman" w:cs="Times New Roman"/>
          <w:sz w:val="24"/>
          <w:szCs w:val="24"/>
        </w:rPr>
        <w:t xml:space="preserve"> </w:t>
      </w:r>
      <w:r w:rsidR="00351D35" w:rsidRPr="00351D35">
        <w:rPr>
          <w:rFonts w:ascii="Times New Roman" w:eastAsia="Calibri" w:hAnsi="Times New Roman" w:cs="Times New Roman"/>
          <w:sz w:val="24"/>
          <w:szCs w:val="24"/>
        </w:rPr>
        <w:t>A detailed description of the laboratory methods used can be found on the NHANES website</w:t>
      </w:r>
      <w:r w:rsidR="00351D35">
        <w:rPr>
          <w:rFonts w:ascii="Times New Roman" w:eastAsia="Calibri" w:hAnsi="Times New Roman" w:cs="Times New Roman"/>
          <w:sz w:val="24"/>
          <w:szCs w:val="24"/>
        </w:rPr>
        <w:t xml:space="preserve"> </w:t>
      </w:r>
      <w:r w:rsidR="00A76B0C">
        <w:rPr>
          <w:rFonts w:ascii="Times New Roman" w:eastAsia="Calibri" w:hAnsi="Times New Roman" w:cs="Times New Roman"/>
          <w:sz w:val="24"/>
          <w:szCs w:val="24"/>
        </w:rPr>
        <w:t>(</w:t>
      </w:r>
      <w:hyperlink r:id="rId10" w:history="1">
        <w:r w:rsidR="00351D35" w:rsidRPr="00351D35">
          <w:rPr>
            <w:rStyle w:val="Hyperlink"/>
            <w:rFonts w:ascii="Times New Roman" w:eastAsia="Calibri" w:hAnsi="Times New Roman" w:cs="Times New Roman"/>
            <w:sz w:val="24"/>
            <w:szCs w:val="24"/>
          </w:rPr>
          <w:t>http://wwwn.cdc.gov/nchs/nhanes/search/datapage.aspx?Component=Laboratory</w:t>
        </w:r>
      </w:hyperlink>
      <w:r>
        <w:rPr>
          <w:rFonts w:ascii="Times New Roman" w:eastAsia="Calibri" w:hAnsi="Times New Roman" w:cs="Times New Roman"/>
          <w:sz w:val="24"/>
          <w:szCs w:val="24"/>
        </w:rPr>
        <w:t>).</w:t>
      </w:r>
    </w:p>
    <w:p w:rsidR="00DB395D" w:rsidRDefault="00351D35" w:rsidP="00DB395D">
      <w:pPr>
        <w:spacing w:after="0" w:line="480" w:lineRule="auto"/>
        <w:ind w:firstLine="360"/>
        <w:rPr>
          <w:rFonts w:ascii="Times New Roman" w:eastAsia="Calibri" w:hAnsi="Times New Roman" w:cs="Times New Roman"/>
          <w:sz w:val="24"/>
          <w:szCs w:val="24"/>
        </w:rPr>
      </w:pPr>
      <w:r w:rsidRPr="00351D35">
        <w:rPr>
          <w:rFonts w:ascii="Times New Roman" w:eastAsia="Calibri" w:hAnsi="Times New Roman" w:cs="Times New Roman"/>
          <w:sz w:val="24"/>
          <w:szCs w:val="24"/>
        </w:rPr>
        <w:lastRenderedPageBreak/>
        <w:t>For NHANES 2005-2006, glucose measurements were performed on the Roche/Hitachi 911 (Roche Diagnostics, 9115 Hague Road, Indianapolis, IN 46250.) using the hexokinase assay and for NHANES 2007-12 glucose measurements were performed on the Roche Modular P chemistry analyzer (Roche Diagnostics, 9115 Hague Road, Indianapolis, IN 46250.) using the hexokinase assay</w:t>
      </w:r>
      <w:r w:rsidR="00A76B0C" w:rsidRPr="00A76B0C">
        <w:rPr>
          <w:rFonts w:ascii="Times New Roman" w:eastAsia="Calibri" w:hAnsi="Times New Roman" w:cs="Times New Roman"/>
          <w:sz w:val="24"/>
          <w:szCs w:val="24"/>
        </w:rPr>
        <w:t xml:space="preserve">. </w:t>
      </w:r>
      <w:r w:rsidRPr="00351D35">
        <w:rPr>
          <w:rFonts w:ascii="Times New Roman" w:eastAsia="Calibri" w:hAnsi="Times New Roman" w:cs="Times New Roman"/>
          <w:sz w:val="24"/>
          <w:szCs w:val="24"/>
        </w:rPr>
        <w:t xml:space="preserve">The insulin </w:t>
      </w:r>
      <w:r>
        <w:rPr>
          <w:rFonts w:ascii="Times New Roman" w:eastAsia="Calibri" w:hAnsi="Times New Roman" w:cs="Times New Roman"/>
          <w:sz w:val="24"/>
          <w:szCs w:val="24"/>
        </w:rPr>
        <w:t xml:space="preserve">measurement </w:t>
      </w:r>
      <w:r w:rsidRPr="00351D35">
        <w:rPr>
          <w:rFonts w:ascii="Times New Roman" w:eastAsia="Calibri" w:hAnsi="Times New Roman" w:cs="Times New Roman"/>
          <w:sz w:val="24"/>
          <w:szCs w:val="24"/>
        </w:rPr>
        <w:t xml:space="preserve">was performed 2005-2009 using the </w:t>
      </w:r>
      <w:proofErr w:type="spellStart"/>
      <w:r w:rsidRPr="00351D35">
        <w:rPr>
          <w:rFonts w:ascii="Times New Roman" w:eastAsia="Calibri" w:hAnsi="Times New Roman" w:cs="Times New Roman"/>
          <w:sz w:val="24"/>
          <w:szCs w:val="24"/>
        </w:rPr>
        <w:t>Mercodia</w:t>
      </w:r>
      <w:proofErr w:type="spellEnd"/>
      <w:r w:rsidRPr="00351D35">
        <w:rPr>
          <w:rFonts w:ascii="Times New Roman" w:eastAsia="Calibri" w:hAnsi="Times New Roman" w:cs="Times New Roman"/>
          <w:sz w:val="24"/>
          <w:szCs w:val="24"/>
        </w:rPr>
        <w:t xml:space="preserve"> sandwich ELISA assay and was switched in late 2009 to a Roche </w:t>
      </w:r>
      <w:proofErr w:type="spellStart"/>
      <w:r w:rsidRPr="00351D35">
        <w:rPr>
          <w:rFonts w:ascii="Times New Roman" w:eastAsia="Calibri" w:hAnsi="Times New Roman" w:cs="Times New Roman"/>
          <w:sz w:val="24"/>
          <w:szCs w:val="24"/>
        </w:rPr>
        <w:t>chemiluminescent</w:t>
      </w:r>
      <w:proofErr w:type="spellEnd"/>
      <w:r w:rsidRPr="00351D35">
        <w:rPr>
          <w:rFonts w:ascii="Times New Roman" w:eastAsia="Calibri" w:hAnsi="Times New Roman" w:cs="Times New Roman"/>
          <w:sz w:val="24"/>
          <w:szCs w:val="24"/>
        </w:rPr>
        <w:t xml:space="preserve"> immunoassay performed </w:t>
      </w:r>
      <w:r>
        <w:rPr>
          <w:rFonts w:ascii="Times New Roman" w:eastAsia="Calibri" w:hAnsi="Times New Roman" w:cs="Times New Roman"/>
          <w:sz w:val="24"/>
          <w:szCs w:val="24"/>
        </w:rPr>
        <w:t>on the Elecsys 2010 analyzer</w:t>
      </w:r>
      <w:r w:rsidRPr="00351D35">
        <w:rPr>
          <w:rFonts w:ascii="Times New Roman" w:eastAsia="Calibri" w:hAnsi="Times New Roman" w:cs="Times New Roman"/>
          <w:sz w:val="24"/>
          <w:szCs w:val="24"/>
        </w:rPr>
        <w:t>.</w:t>
      </w:r>
      <w:r w:rsidR="00DB395D">
        <w:rPr>
          <w:rFonts w:ascii="Times New Roman" w:eastAsia="Calibri" w:hAnsi="Times New Roman" w:cs="Times New Roman"/>
          <w:sz w:val="24"/>
          <w:szCs w:val="24"/>
        </w:rPr>
        <w:t xml:space="preserve"> As recommended by the NHANES study and to</w:t>
      </w:r>
      <w:r w:rsidR="00DB395D" w:rsidRPr="00DB395D">
        <w:rPr>
          <w:rFonts w:ascii="Times New Roman" w:eastAsia="Calibri" w:hAnsi="Times New Roman" w:cs="Times New Roman"/>
          <w:sz w:val="24"/>
          <w:szCs w:val="24"/>
        </w:rPr>
        <w:t xml:space="preserve"> trend insulin from 2011-2012 to match previous NHANES cycles, the following “backward” fractional polynomial regression </w:t>
      </w:r>
      <w:r w:rsidR="00DB395D">
        <w:rPr>
          <w:rFonts w:ascii="Times New Roman" w:eastAsia="Calibri" w:hAnsi="Times New Roman" w:cs="Times New Roman"/>
          <w:sz w:val="24"/>
          <w:szCs w:val="24"/>
        </w:rPr>
        <w:t>was</w:t>
      </w:r>
      <w:r w:rsidR="00DB395D" w:rsidRPr="00DB395D">
        <w:rPr>
          <w:rFonts w:ascii="Times New Roman" w:eastAsia="Calibri" w:hAnsi="Times New Roman" w:cs="Times New Roman"/>
          <w:sz w:val="24"/>
          <w:szCs w:val="24"/>
        </w:rPr>
        <w:t xml:space="preserve"> appl</w:t>
      </w:r>
      <w:r w:rsidR="00DB395D">
        <w:rPr>
          <w:rFonts w:ascii="Times New Roman" w:eastAsia="Calibri" w:hAnsi="Times New Roman" w:cs="Times New Roman"/>
          <w:sz w:val="24"/>
          <w:szCs w:val="24"/>
        </w:rPr>
        <w:t>ied to 2011-2012 insulin values in the current analyses “</w:t>
      </w:r>
      <w:r w:rsidR="00DB395D" w:rsidRPr="00DB395D">
        <w:rPr>
          <w:rFonts w:ascii="Times New Roman" w:eastAsia="Calibri" w:hAnsi="Times New Roman" w:cs="Times New Roman"/>
          <w:sz w:val="24"/>
          <w:szCs w:val="24"/>
        </w:rPr>
        <w:t>Insulin (</w:t>
      </w:r>
      <w:proofErr w:type="spellStart"/>
      <w:r w:rsidR="00DB395D" w:rsidRPr="00DB395D">
        <w:rPr>
          <w:rFonts w:ascii="Times New Roman" w:eastAsia="Calibri" w:hAnsi="Times New Roman" w:cs="Times New Roman"/>
          <w:sz w:val="24"/>
          <w:szCs w:val="24"/>
        </w:rPr>
        <w:t>Mercodia</w:t>
      </w:r>
      <w:proofErr w:type="spellEnd"/>
      <w:r w:rsidR="00DB395D" w:rsidRPr="00DB395D">
        <w:rPr>
          <w:rFonts w:ascii="Times New Roman" w:eastAsia="Calibri" w:hAnsi="Times New Roman" w:cs="Times New Roman"/>
          <w:sz w:val="24"/>
          <w:szCs w:val="24"/>
        </w:rPr>
        <w:t>-equivalent) = 0.6295 + [1.0770*Insulin (Roche)] – [0.0008566*Insulin (Roche</w:t>
      </w:r>
      <w:proofErr w:type="gramStart"/>
      <w:r w:rsidR="00DB395D" w:rsidRPr="00DB395D">
        <w:rPr>
          <w:rFonts w:ascii="Times New Roman" w:eastAsia="Calibri" w:hAnsi="Times New Roman" w:cs="Times New Roman"/>
          <w:sz w:val="24"/>
          <w:szCs w:val="24"/>
        </w:rPr>
        <w:t>)*</w:t>
      </w:r>
      <w:proofErr w:type="gramEnd"/>
      <w:r w:rsidR="00DB395D" w:rsidRPr="00DB395D">
        <w:rPr>
          <w:rFonts w:ascii="Times New Roman" w:eastAsia="Calibri" w:hAnsi="Times New Roman" w:cs="Times New Roman"/>
          <w:sz w:val="24"/>
          <w:szCs w:val="24"/>
        </w:rPr>
        <w:t>*2]</w:t>
      </w:r>
      <w:r w:rsidR="00DB395D">
        <w:rPr>
          <w:rFonts w:ascii="Times New Roman" w:eastAsia="Calibri" w:hAnsi="Times New Roman" w:cs="Times New Roman"/>
          <w:sz w:val="24"/>
          <w:szCs w:val="24"/>
        </w:rPr>
        <w:t>”</w:t>
      </w:r>
      <w:r w:rsidR="00DB395D" w:rsidRPr="00DB395D">
        <w:rPr>
          <w:rFonts w:ascii="Times New Roman" w:eastAsia="Calibri" w:hAnsi="Times New Roman" w:cs="Times New Roman"/>
          <w:sz w:val="24"/>
          <w:szCs w:val="24"/>
        </w:rPr>
        <w:t>.</w:t>
      </w:r>
      <w:r w:rsidR="00DB395D">
        <w:rPr>
          <w:rFonts w:ascii="Times New Roman" w:eastAsia="Calibri" w:hAnsi="Times New Roman" w:cs="Times New Roman"/>
          <w:sz w:val="24"/>
          <w:szCs w:val="24"/>
        </w:rPr>
        <w:t xml:space="preserve"> </w:t>
      </w:r>
      <w:r w:rsidR="00F0436B" w:rsidRPr="00F0436B">
        <w:rPr>
          <w:rFonts w:ascii="Times New Roman" w:eastAsia="Calibri" w:hAnsi="Times New Roman" w:cs="Times New Roman"/>
          <w:sz w:val="24"/>
          <w:szCs w:val="24"/>
        </w:rPr>
        <w:t xml:space="preserve">Glycohemoglobin measurements </w:t>
      </w:r>
      <w:r w:rsidR="00A76B0C">
        <w:rPr>
          <w:rFonts w:ascii="Times New Roman" w:eastAsia="Calibri" w:hAnsi="Times New Roman" w:cs="Times New Roman"/>
          <w:sz w:val="24"/>
          <w:szCs w:val="24"/>
        </w:rPr>
        <w:t>were performed</w:t>
      </w:r>
      <w:r w:rsidR="00A76B0C" w:rsidRPr="00A76B0C">
        <w:rPr>
          <w:rFonts w:ascii="Times New Roman" w:eastAsia="Calibri" w:hAnsi="Times New Roman" w:cs="Times New Roman"/>
          <w:sz w:val="24"/>
          <w:szCs w:val="24"/>
        </w:rPr>
        <w:t xml:space="preserve"> on the A1c 2.2 </w:t>
      </w:r>
      <w:proofErr w:type="gramStart"/>
      <w:r w:rsidR="00A76B0C" w:rsidRPr="00A76B0C">
        <w:rPr>
          <w:rFonts w:ascii="Times New Roman" w:eastAsia="Calibri" w:hAnsi="Times New Roman" w:cs="Times New Roman"/>
          <w:sz w:val="24"/>
          <w:szCs w:val="24"/>
        </w:rPr>
        <w:t>Plus</w:t>
      </w:r>
      <w:proofErr w:type="gramEnd"/>
      <w:r w:rsidR="00A76B0C" w:rsidRPr="00A76B0C">
        <w:rPr>
          <w:rFonts w:ascii="Times New Roman" w:eastAsia="Calibri" w:hAnsi="Times New Roman" w:cs="Times New Roman"/>
          <w:sz w:val="24"/>
          <w:szCs w:val="24"/>
        </w:rPr>
        <w:t xml:space="preserve"> Glycohemoglobin Analyzer (Tosoh Medics, Inc., 347 Oyster Pt. Blvd., Suite 2</w:t>
      </w:r>
      <w:r w:rsidR="00A76B0C">
        <w:rPr>
          <w:rFonts w:ascii="Times New Roman" w:eastAsia="Calibri" w:hAnsi="Times New Roman" w:cs="Times New Roman"/>
          <w:sz w:val="24"/>
          <w:szCs w:val="24"/>
        </w:rPr>
        <w:t>01, So. San Francisco, Ca 94080</w:t>
      </w:r>
      <w:r w:rsidR="00A76B0C" w:rsidRPr="00A76B0C">
        <w:rPr>
          <w:rFonts w:ascii="Times New Roman" w:eastAsia="Calibri" w:hAnsi="Times New Roman" w:cs="Times New Roman"/>
          <w:sz w:val="24"/>
          <w:szCs w:val="24"/>
        </w:rPr>
        <w:t>)</w:t>
      </w:r>
      <w:r w:rsidR="00A76B0C">
        <w:rPr>
          <w:rFonts w:ascii="Times New Roman" w:eastAsia="Calibri" w:hAnsi="Times New Roman" w:cs="Times New Roman"/>
          <w:sz w:val="24"/>
          <w:szCs w:val="24"/>
        </w:rPr>
        <w:t xml:space="preserve"> in NHANES 2005-06. For NHANES 2007-12</w:t>
      </w:r>
      <w:r w:rsidR="00A76B0C" w:rsidRPr="00A76B0C">
        <w:rPr>
          <w:rFonts w:ascii="Times New Roman" w:eastAsia="Calibri" w:hAnsi="Times New Roman" w:cs="Times New Roman"/>
          <w:sz w:val="24"/>
          <w:szCs w:val="24"/>
        </w:rPr>
        <w:t xml:space="preserve"> glycohemoglobin measurements were performed on the A1c G7 HPLC Glycohemoglobin Analyzer (Tosoh Medics, Inc., 347 Oyster Pt. Blvd., Suite 2</w:t>
      </w:r>
      <w:r w:rsidR="00A76B0C">
        <w:rPr>
          <w:rFonts w:ascii="Times New Roman" w:eastAsia="Calibri" w:hAnsi="Times New Roman" w:cs="Times New Roman"/>
          <w:sz w:val="24"/>
          <w:szCs w:val="24"/>
        </w:rPr>
        <w:t>01, So. San Francisco, Ca 94080</w:t>
      </w:r>
      <w:r w:rsidR="00A76B0C" w:rsidRPr="00A76B0C">
        <w:rPr>
          <w:rFonts w:ascii="Times New Roman" w:eastAsia="Calibri" w:hAnsi="Times New Roman" w:cs="Times New Roman"/>
          <w:sz w:val="24"/>
          <w:szCs w:val="24"/>
        </w:rPr>
        <w:t>).</w:t>
      </w:r>
    </w:p>
    <w:p w:rsidR="00DB395D" w:rsidRDefault="00DB395D" w:rsidP="00DB395D">
      <w:pPr>
        <w:spacing w:after="0" w:line="480" w:lineRule="auto"/>
        <w:ind w:firstLine="360"/>
        <w:rPr>
          <w:rFonts w:ascii="Times New Roman" w:eastAsia="Calibri" w:hAnsi="Times New Roman" w:cs="Times New Roman"/>
          <w:b/>
          <w:sz w:val="24"/>
          <w:szCs w:val="24"/>
        </w:rPr>
      </w:pPr>
      <w:r w:rsidRPr="00DB395D">
        <w:rPr>
          <w:rFonts w:ascii="Times New Roman" w:eastAsia="Calibri" w:hAnsi="Times New Roman" w:cs="Times New Roman"/>
          <w:b/>
          <w:sz w:val="24"/>
          <w:szCs w:val="24"/>
        </w:rPr>
        <w:t xml:space="preserve">Exposure of interest </w:t>
      </w:r>
    </w:p>
    <w:p w:rsidR="00471191" w:rsidRDefault="00DB395D" w:rsidP="00DB395D">
      <w:pPr>
        <w:spacing w:after="0"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Cannabis</w:t>
      </w:r>
      <w:r w:rsidRPr="00DB395D">
        <w:rPr>
          <w:rFonts w:ascii="Times New Roman" w:eastAsia="Calibri" w:hAnsi="Times New Roman" w:cs="Times New Roman"/>
          <w:sz w:val="24"/>
          <w:szCs w:val="24"/>
        </w:rPr>
        <w:t xml:space="preserve"> smokin</w:t>
      </w:r>
      <w:r>
        <w:rPr>
          <w:rFonts w:ascii="Times New Roman" w:eastAsia="Calibri" w:hAnsi="Times New Roman" w:cs="Times New Roman"/>
          <w:sz w:val="24"/>
          <w:szCs w:val="24"/>
        </w:rPr>
        <w:t xml:space="preserve">g was assessed for both NHANES and </w:t>
      </w:r>
      <w:r w:rsidRPr="00DB395D">
        <w:rPr>
          <w:rFonts w:ascii="Times New Roman" w:eastAsia="Calibri" w:hAnsi="Times New Roman" w:cs="Times New Roman"/>
          <w:sz w:val="24"/>
          <w:szCs w:val="24"/>
        </w:rPr>
        <w:t>NSDUH via self-report responses to standardized questions during an Audio Computer Assisted Self-Interview (ACASI) drug use module. For NHANES, this assessment occurs within a private room of the mobile examination center at the time of the physical examination. For NSDUH, the assessment typically is in a private location within or sometimes near t</w:t>
      </w:r>
      <w:r w:rsidR="00471191">
        <w:rPr>
          <w:rFonts w:ascii="Times New Roman" w:eastAsia="Calibri" w:hAnsi="Times New Roman" w:cs="Times New Roman"/>
          <w:sz w:val="24"/>
          <w:szCs w:val="24"/>
        </w:rPr>
        <w:t>he participant's dwelling unit.</w:t>
      </w:r>
    </w:p>
    <w:p w:rsidR="00DB395D" w:rsidRDefault="00DB395D" w:rsidP="00DB395D">
      <w:pPr>
        <w:spacing w:after="0" w:line="480" w:lineRule="auto"/>
        <w:ind w:firstLine="360"/>
        <w:rPr>
          <w:rFonts w:ascii="Times New Roman" w:eastAsia="Calibri" w:hAnsi="Times New Roman" w:cs="Times New Roman"/>
          <w:sz w:val="24"/>
          <w:szCs w:val="24"/>
        </w:rPr>
      </w:pPr>
      <w:r w:rsidRPr="00DB395D">
        <w:rPr>
          <w:rFonts w:ascii="Times New Roman" w:eastAsia="Calibri" w:hAnsi="Times New Roman" w:cs="Times New Roman"/>
          <w:sz w:val="24"/>
          <w:szCs w:val="24"/>
        </w:rPr>
        <w:t xml:space="preserve">The ACASI approach is intended to promote accuracy and completeness of reporting on sensitive topics such as the lifetime history </w:t>
      </w:r>
      <w:r w:rsidR="00471191">
        <w:rPr>
          <w:rFonts w:ascii="Times New Roman" w:eastAsia="Calibri" w:hAnsi="Times New Roman" w:cs="Times New Roman"/>
          <w:sz w:val="24"/>
          <w:szCs w:val="24"/>
        </w:rPr>
        <w:t xml:space="preserve">of cannabis smoking </w:t>
      </w:r>
      <w:r w:rsidRPr="00DB395D">
        <w:rPr>
          <w:rFonts w:ascii="Times New Roman" w:eastAsia="Calibri" w:hAnsi="Times New Roman" w:cs="Times New Roman"/>
          <w:sz w:val="24"/>
          <w:szCs w:val="24"/>
        </w:rPr>
        <w:t xml:space="preserve">and how many days cannabis </w:t>
      </w:r>
      <w:r w:rsidRPr="00DB395D">
        <w:rPr>
          <w:rFonts w:ascii="Times New Roman" w:eastAsia="Calibri" w:hAnsi="Times New Roman" w:cs="Times New Roman"/>
          <w:sz w:val="24"/>
          <w:szCs w:val="24"/>
        </w:rPr>
        <w:lastRenderedPageBreak/>
        <w:t xml:space="preserve">was used in the 30 days just prior to assessment. On this basis, participants can be classified as never smokers; </w:t>
      </w:r>
      <w:r w:rsidR="00361BDB">
        <w:rPr>
          <w:rFonts w:ascii="Times New Roman" w:eastAsia="Calibri" w:hAnsi="Times New Roman" w:cs="Times New Roman"/>
          <w:sz w:val="24"/>
          <w:szCs w:val="24"/>
        </w:rPr>
        <w:t xml:space="preserve">former </w:t>
      </w:r>
      <w:r w:rsidRPr="00DB395D">
        <w:rPr>
          <w:rFonts w:ascii="Times New Roman" w:eastAsia="Calibri" w:hAnsi="Times New Roman" w:cs="Times New Roman"/>
          <w:sz w:val="24"/>
          <w:szCs w:val="24"/>
        </w:rPr>
        <w:t xml:space="preserve">smokers (smoked cannabis at least once in lifetime but </w:t>
      </w:r>
      <w:r w:rsidR="00361BDB">
        <w:rPr>
          <w:rFonts w:ascii="Times New Roman" w:eastAsia="Calibri" w:hAnsi="Times New Roman" w:cs="Times New Roman"/>
          <w:sz w:val="24"/>
          <w:szCs w:val="24"/>
        </w:rPr>
        <w:t xml:space="preserve">not in </w:t>
      </w:r>
      <w:r w:rsidR="00361BDB" w:rsidRPr="00DB395D">
        <w:rPr>
          <w:rFonts w:ascii="Times New Roman" w:eastAsia="Calibri" w:hAnsi="Times New Roman" w:cs="Times New Roman"/>
          <w:sz w:val="24"/>
          <w:szCs w:val="24"/>
        </w:rPr>
        <w:t>the 30 days</w:t>
      </w:r>
      <w:r w:rsidR="00361BDB">
        <w:rPr>
          <w:rFonts w:ascii="Times New Roman" w:eastAsia="Calibri" w:hAnsi="Times New Roman" w:cs="Times New Roman"/>
          <w:sz w:val="24"/>
          <w:szCs w:val="24"/>
        </w:rPr>
        <w:t xml:space="preserve"> prior to the interview</w:t>
      </w:r>
      <w:r w:rsidRPr="00DB395D">
        <w:rPr>
          <w:rFonts w:ascii="Times New Roman" w:eastAsia="Calibri" w:hAnsi="Times New Roman" w:cs="Times New Roman"/>
          <w:sz w:val="24"/>
          <w:szCs w:val="24"/>
        </w:rPr>
        <w:t>); and recently active smokers (smoked cannabis at least once in the 30 days</w:t>
      </w:r>
      <w:r w:rsidR="00361BDB">
        <w:rPr>
          <w:rFonts w:ascii="Times New Roman" w:eastAsia="Calibri" w:hAnsi="Times New Roman" w:cs="Times New Roman"/>
          <w:sz w:val="24"/>
          <w:szCs w:val="24"/>
        </w:rPr>
        <w:t xml:space="preserve"> prior to the interview</w:t>
      </w:r>
      <w:r w:rsidRPr="00DB395D">
        <w:rPr>
          <w:rFonts w:ascii="Times New Roman" w:eastAsia="Calibri" w:hAnsi="Times New Roman" w:cs="Times New Roman"/>
          <w:sz w:val="24"/>
          <w:szCs w:val="24"/>
        </w:rPr>
        <w:t>).</w:t>
      </w:r>
      <w:r w:rsidR="00471191">
        <w:rPr>
          <w:rFonts w:ascii="Times New Roman" w:eastAsia="Calibri" w:hAnsi="Times New Roman" w:cs="Times New Roman"/>
          <w:sz w:val="24"/>
          <w:szCs w:val="24"/>
        </w:rPr>
        <w:t xml:space="preserve"> </w:t>
      </w:r>
    </w:p>
    <w:p w:rsidR="00DB395D" w:rsidRPr="00DB395D" w:rsidRDefault="00744EA7" w:rsidP="00DB395D">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Multiple Logistic Regression and </w:t>
      </w:r>
      <w:r w:rsidR="00DB395D">
        <w:rPr>
          <w:rFonts w:ascii="Times New Roman" w:eastAsia="Calibri" w:hAnsi="Times New Roman" w:cs="Times New Roman"/>
          <w:b/>
          <w:sz w:val="24"/>
          <w:szCs w:val="24"/>
        </w:rPr>
        <w:t>Discrete time survival analysis</w:t>
      </w:r>
    </w:p>
    <w:p w:rsidR="00CC24BF" w:rsidRDefault="00DB395D" w:rsidP="00DB395D">
      <w:pPr>
        <w:spacing w:after="0" w:line="480" w:lineRule="auto"/>
        <w:ind w:firstLine="720"/>
        <w:rPr>
          <w:rFonts w:ascii="Times New Roman" w:eastAsia="Calibri" w:hAnsi="Times New Roman" w:cs="Times New Roman"/>
          <w:sz w:val="24"/>
          <w:szCs w:val="24"/>
        </w:rPr>
      </w:pPr>
      <w:r w:rsidRPr="00DB395D">
        <w:rPr>
          <w:rFonts w:ascii="Times New Roman" w:eastAsia="Calibri" w:hAnsi="Times New Roman" w:cs="Times New Roman"/>
          <w:sz w:val="24"/>
          <w:szCs w:val="24"/>
        </w:rPr>
        <w:t xml:space="preserve">The </w:t>
      </w:r>
      <w:r w:rsidR="00471191">
        <w:rPr>
          <w:rFonts w:ascii="Times New Roman" w:eastAsia="Calibri" w:hAnsi="Times New Roman" w:cs="Times New Roman"/>
          <w:sz w:val="24"/>
          <w:szCs w:val="24"/>
        </w:rPr>
        <w:t xml:space="preserve">standard multiple logistic regression approach </w:t>
      </w:r>
      <w:r w:rsidR="00744EA7">
        <w:rPr>
          <w:rFonts w:ascii="Times New Roman" w:eastAsia="Calibri" w:hAnsi="Times New Roman" w:cs="Times New Roman"/>
          <w:sz w:val="24"/>
          <w:szCs w:val="24"/>
        </w:rPr>
        <w:t xml:space="preserve">has been </w:t>
      </w:r>
      <w:r w:rsidR="00471191">
        <w:rPr>
          <w:rFonts w:ascii="Times New Roman" w:eastAsia="Calibri" w:hAnsi="Times New Roman" w:cs="Times New Roman"/>
          <w:sz w:val="24"/>
          <w:szCs w:val="24"/>
        </w:rPr>
        <w:t>used to estimate the</w:t>
      </w:r>
      <w:r w:rsidR="00744EA7">
        <w:rPr>
          <w:rFonts w:ascii="Times New Roman" w:eastAsia="Calibri" w:hAnsi="Times New Roman" w:cs="Times New Roman"/>
          <w:sz w:val="24"/>
          <w:szCs w:val="24"/>
        </w:rPr>
        <w:t xml:space="preserve"> strength of association linking CS with DM, taking into account analysis weights, and with </w:t>
      </w:r>
      <w:r w:rsidR="00471191">
        <w:rPr>
          <w:rFonts w:ascii="Times New Roman" w:eastAsia="Calibri" w:hAnsi="Times New Roman" w:cs="Times New Roman"/>
          <w:sz w:val="24"/>
          <w:szCs w:val="24"/>
        </w:rPr>
        <w:t xml:space="preserve">Taylor series linearization to estimate variances for complex sample survey designs of the type applied in NHANES and NSDUH. This primary </w:t>
      </w:r>
      <w:r w:rsidRPr="00DB395D">
        <w:rPr>
          <w:rFonts w:ascii="Times New Roman" w:eastAsia="Calibri" w:hAnsi="Times New Roman" w:cs="Times New Roman"/>
          <w:sz w:val="24"/>
          <w:szCs w:val="24"/>
        </w:rPr>
        <w:t>analysis</w:t>
      </w:r>
      <w:r w:rsidR="00471191">
        <w:rPr>
          <w:rFonts w:ascii="Times New Roman" w:eastAsia="Calibri" w:hAnsi="Times New Roman" w:cs="Times New Roman"/>
          <w:sz w:val="24"/>
          <w:szCs w:val="24"/>
        </w:rPr>
        <w:t xml:space="preserve">/estimation step </w:t>
      </w:r>
      <w:r w:rsidRPr="00DB395D">
        <w:rPr>
          <w:rFonts w:ascii="Times New Roman" w:eastAsia="Calibri" w:hAnsi="Times New Roman" w:cs="Times New Roman"/>
          <w:sz w:val="24"/>
          <w:szCs w:val="24"/>
        </w:rPr>
        <w:t>leaves uncertainty about temporal sequencing: diabetes might precede cannabis smoking</w:t>
      </w:r>
      <w:r w:rsidR="00CC24BF">
        <w:rPr>
          <w:rFonts w:ascii="Times New Roman" w:eastAsia="Calibri" w:hAnsi="Times New Roman" w:cs="Times New Roman"/>
          <w:sz w:val="24"/>
          <w:szCs w:val="24"/>
        </w:rPr>
        <w:t xml:space="preserve"> (as in the instance</w:t>
      </w:r>
      <w:r w:rsidR="00471191">
        <w:rPr>
          <w:rFonts w:ascii="Times New Roman" w:eastAsia="Calibri" w:hAnsi="Times New Roman" w:cs="Times New Roman"/>
          <w:sz w:val="24"/>
          <w:szCs w:val="24"/>
        </w:rPr>
        <w:t xml:space="preserve"> of type 1 DM</w:t>
      </w:r>
      <w:r w:rsidR="00CC24BF">
        <w:rPr>
          <w:rFonts w:ascii="Times New Roman" w:eastAsia="Calibri" w:hAnsi="Times New Roman" w:cs="Times New Roman"/>
          <w:sz w:val="24"/>
          <w:szCs w:val="24"/>
        </w:rPr>
        <w:t xml:space="preserve"> cases, who might have been counseled to avoid cannabis smoking)</w:t>
      </w:r>
      <w:r w:rsidRPr="00DB395D">
        <w:rPr>
          <w:rFonts w:ascii="Times New Roman" w:eastAsia="Calibri" w:hAnsi="Times New Roman" w:cs="Times New Roman"/>
          <w:sz w:val="24"/>
          <w:szCs w:val="24"/>
        </w:rPr>
        <w:t>. Uncertainty can be removed somewhat via a</w:t>
      </w:r>
      <w:r w:rsidR="00CC24BF">
        <w:rPr>
          <w:rFonts w:ascii="Times New Roman" w:eastAsia="Calibri" w:hAnsi="Times New Roman" w:cs="Times New Roman"/>
          <w:sz w:val="24"/>
          <w:szCs w:val="24"/>
        </w:rPr>
        <w:t xml:space="preserve"> post-estimation exploratory</w:t>
      </w:r>
      <w:r w:rsidRPr="00DB395D">
        <w:rPr>
          <w:rFonts w:ascii="Times New Roman" w:eastAsia="Calibri" w:hAnsi="Times New Roman" w:cs="Times New Roman"/>
          <w:sz w:val="24"/>
          <w:szCs w:val="24"/>
        </w:rPr>
        <w:t xml:space="preserve"> analysis that makes use of NHANES data on age of diabetes diagnosis and age of first cannabis smoking, </w:t>
      </w:r>
      <w:r w:rsidR="00CC24BF">
        <w:rPr>
          <w:rFonts w:ascii="Times New Roman" w:eastAsia="Calibri" w:hAnsi="Times New Roman" w:cs="Times New Roman"/>
          <w:sz w:val="24"/>
          <w:szCs w:val="24"/>
        </w:rPr>
        <w:t xml:space="preserve">which NHANES </w:t>
      </w:r>
      <w:r w:rsidRPr="00DB395D">
        <w:rPr>
          <w:rFonts w:ascii="Times New Roman" w:eastAsia="Calibri" w:hAnsi="Times New Roman" w:cs="Times New Roman"/>
          <w:sz w:val="24"/>
          <w:szCs w:val="24"/>
        </w:rPr>
        <w:t>gathered for a subs</w:t>
      </w:r>
      <w:r>
        <w:rPr>
          <w:rFonts w:ascii="Times New Roman" w:eastAsia="Calibri" w:hAnsi="Times New Roman" w:cs="Times New Roman"/>
          <w:sz w:val="24"/>
          <w:szCs w:val="24"/>
        </w:rPr>
        <w:t xml:space="preserve">et of survey participants. </w:t>
      </w:r>
      <w:r w:rsidR="00CC24BF">
        <w:rPr>
          <w:rFonts w:ascii="Times New Roman" w:eastAsia="Calibri" w:hAnsi="Times New Roman" w:cs="Times New Roman"/>
          <w:sz w:val="24"/>
          <w:szCs w:val="24"/>
        </w:rPr>
        <w:t xml:space="preserve">These NHANES </w:t>
      </w:r>
      <w:r w:rsidRPr="00DB395D">
        <w:rPr>
          <w:rFonts w:ascii="Times New Roman" w:eastAsia="Calibri" w:hAnsi="Times New Roman" w:cs="Times New Roman"/>
          <w:sz w:val="24"/>
          <w:szCs w:val="24"/>
        </w:rPr>
        <w:t>observed age-of onset values were used to</w:t>
      </w:r>
      <w:r w:rsidR="00CC24BF">
        <w:rPr>
          <w:rFonts w:ascii="Times New Roman" w:eastAsia="Calibri" w:hAnsi="Times New Roman" w:cs="Times New Roman"/>
          <w:sz w:val="24"/>
          <w:szCs w:val="24"/>
        </w:rPr>
        <w:t xml:space="preserve"> construct d</w:t>
      </w:r>
      <w:r w:rsidRPr="00DB395D">
        <w:rPr>
          <w:rFonts w:ascii="Times New Roman" w:eastAsia="Calibri" w:hAnsi="Times New Roman" w:cs="Times New Roman"/>
          <w:sz w:val="24"/>
          <w:szCs w:val="24"/>
        </w:rPr>
        <w:t>iscrete time survival analysis model</w:t>
      </w:r>
      <w:r w:rsidR="00CC24BF">
        <w:rPr>
          <w:rFonts w:ascii="Times New Roman" w:eastAsia="Calibri" w:hAnsi="Times New Roman" w:cs="Times New Roman"/>
          <w:sz w:val="24"/>
          <w:szCs w:val="24"/>
        </w:rPr>
        <w:t>s (DTSA). In the first post-estimation exploratory DTSA, t</w:t>
      </w:r>
      <w:r w:rsidRPr="00DB395D">
        <w:rPr>
          <w:rFonts w:ascii="Times New Roman" w:eastAsia="Calibri" w:hAnsi="Times New Roman" w:cs="Times New Roman"/>
          <w:sz w:val="24"/>
          <w:szCs w:val="24"/>
        </w:rPr>
        <w:t>ime to diabetes</w:t>
      </w:r>
      <w:r w:rsidR="00CC24BF">
        <w:rPr>
          <w:rFonts w:ascii="Times New Roman" w:eastAsia="Calibri" w:hAnsi="Times New Roman" w:cs="Times New Roman"/>
          <w:sz w:val="24"/>
          <w:szCs w:val="24"/>
        </w:rPr>
        <w:t xml:space="preserve"> diagnosis has been</w:t>
      </w:r>
      <w:r w:rsidRPr="00DB395D">
        <w:rPr>
          <w:rFonts w:ascii="Times New Roman" w:eastAsia="Calibri" w:hAnsi="Times New Roman" w:cs="Times New Roman"/>
          <w:sz w:val="24"/>
          <w:szCs w:val="24"/>
        </w:rPr>
        <w:t xml:space="preserve"> modeled as function of the time-varying covariate term for cannabis smoking (coded 0 before cannabis onset age and then coded 1), using a now-standard </w:t>
      </w:r>
      <w:r w:rsidR="00CC24BF">
        <w:rPr>
          <w:rFonts w:ascii="Times New Roman" w:eastAsia="Calibri" w:hAnsi="Times New Roman" w:cs="Times New Roman"/>
          <w:sz w:val="24"/>
          <w:szCs w:val="24"/>
        </w:rPr>
        <w:t xml:space="preserve">DTSA </w:t>
      </w:r>
      <w:r w:rsidRPr="00DB395D">
        <w:rPr>
          <w:rFonts w:ascii="Times New Roman" w:eastAsia="Calibri" w:hAnsi="Times New Roman" w:cs="Times New Roman"/>
          <w:sz w:val="24"/>
          <w:szCs w:val="24"/>
        </w:rPr>
        <w:t>approach f</w:t>
      </w:r>
      <w:r>
        <w:rPr>
          <w:rFonts w:ascii="Times New Roman" w:eastAsia="Calibri" w:hAnsi="Times New Roman" w:cs="Times New Roman"/>
          <w:sz w:val="24"/>
          <w:szCs w:val="24"/>
        </w:rPr>
        <w:t>or cross-sectional data.</w:t>
      </w:r>
    </w:p>
    <w:p w:rsidR="00DB395D" w:rsidRDefault="00DB395D" w:rsidP="00DB395D">
      <w:pPr>
        <w:spacing w:after="0" w:line="480" w:lineRule="auto"/>
        <w:ind w:firstLine="720"/>
        <w:rPr>
          <w:rFonts w:ascii="Times New Roman" w:eastAsia="Calibri" w:hAnsi="Times New Roman" w:cs="Times New Roman"/>
          <w:sz w:val="24"/>
          <w:szCs w:val="24"/>
        </w:rPr>
      </w:pPr>
      <w:r w:rsidRPr="00DB395D">
        <w:rPr>
          <w:rFonts w:ascii="Times New Roman" w:eastAsia="Calibri" w:hAnsi="Times New Roman" w:cs="Times New Roman"/>
          <w:sz w:val="24"/>
          <w:szCs w:val="24"/>
        </w:rPr>
        <w:t xml:space="preserve">For this approach, the dataset is reconstructed in a person-time format with the number of records equal to the participant's age at NHANES examination (right-censored), or equal to the age of first diabetes diagnosis. For example, a participant whose age of onset of diabetes was 40 had 40 records in the data set. Another participant who was interviewed at the age of 30 but never had developed diabetes had 30 records in the data set. Each record contained a binary </w:t>
      </w:r>
      <w:r w:rsidRPr="00DB395D">
        <w:rPr>
          <w:rFonts w:ascii="Times New Roman" w:eastAsia="Calibri" w:hAnsi="Times New Roman" w:cs="Times New Roman"/>
          <w:sz w:val="24"/>
          <w:szCs w:val="24"/>
        </w:rPr>
        <w:lastRenderedPageBreak/>
        <w:t xml:space="preserve">dependent variable (1 if diabetes occurred and 0 if no diabetes), as well as a time indicator variable (t=1, 2, 3….). Additional variables included covariates such as sex, </w:t>
      </w:r>
      <w:r w:rsidR="00361BDB">
        <w:rPr>
          <w:rFonts w:ascii="Times New Roman" w:eastAsia="Calibri" w:hAnsi="Times New Roman" w:cs="Times New Roman"/>
          <w:sz w:val="24"/>
          <w:szCs w:val="24"/>
        </w:rPr>
        <w:t>ethnic self-identification</w:t>
      </w:r>
      <w:r w:rsidRPr="00DB395D">
        <w:rPr>
          <w:rFonts w:ascii="Times New Roman" w:eastAsia="Calibri" w:hAnsi="Times New Roman" w:cs="Times New Roman"/>
          <w:sz w:val="24"/>
          <w:szCs w:val="24"/>
        </w:rPr>
        <w:t>, education, income</w:t>
      </w:r>
      <w:r w:rsidR="00361BDB">
        <w:rPr>
          <w:rFonts w:ascii="Times New Roman" w:eastAsia="Calibri" w:hAnsi="Times New Roman" w:cs="Times New Roman"/>
          <w:sz w:val="24"/>
          <w:szCs w:val="24"/>
        </w:rPr>
        <w:t>-poverty</w:t>
      </w:r>
      <w:r w:rsidRPr="00DB395D">
        <w:rPr>
          <w:rFonts w:ascii="Times New Roman" w:eastAsia="Calibri" w:hAnsi="Times New Roman" w:cs="Times New Roman"/>
          <w:sz w:val="24"/>
          <w:szCs w:val="24"/>
        </w:rPr>
        <w:t xml:space="preserve"> ratio, alcohol drinking as well as time-varying covariates to reflect onset of cannabis smoking and onset of tobacco cigarette smoking (‘0’ until first use, ‘1’ thereafter). Analysis weights and Taylor series methods were used for this estimation task as well.</w:t>
      </w:r>
    </w:p>
    <w:p w:rsidR="00CC24BF" w:rsidRDefault="00CC24BF" w:rsidP="00CC24BF">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the second post-estimation DTSA, time to CS cessation was modeled as a function of age at DM diagnosis, with DM diagnosis-age coded as a time-varying covariate (‘0’ in the records for each case up to the age of DM diagnosis, thereafter ‘1’). As described in the text, this DTSA analysis suggested that DM diagnosis did not have a major influence on cessation of cannabis smoking or on whether a cannabis smoker </w:t>
      </w:r>
      <w:r w:rsidR="00891F85">
        <w:rPr>
          <w:rFonts w:ascii="Times New Roman" w:eastAsia="Calibri" w:hAnsi="Times New Roman" w:cs="Times New Roman"/>
          <w:sz w:val="24"/>
          <w:szCs w:val="24"/>
        </w:rPr>
        <w:t>persisted to</w:t>
      </w:r>
      <w:r>
        <w:rPr>
          <w:rFonts w:ascii="Times New Roman" w:eastAsia="Calibri" w:hAnsi="Times New Roman" w:cs="Times New Roman"/>
          <w:sz w:val="24"/>
          <w:szCs w:val="24"/>
        </w:rPr>
        <w:t xml:space="preserve"> the point of being a recently active CS on the date of NHANES assessment.</w:t>
      </w:r>
    </w:p>
    <w:p w:rsidR="00CC24BF" w:rsidRDefault="00CC24BF" w:rsidP="00CC24BF">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Supplementary Figures and Tables</w:t>
      </w:r>
    </w:p>
    <w:p w:rsidR="00DB395D" w:rsidRPr="00DB395D" w:rsidRDefault="00CC24BF" w:rsidP="00DB395D">
      <w:pPr>
        <w:spacing w:after="0" w:line="480" w:lineRule="auto"/>
        <w:rPr>
          <w:rFonts w:ascii="Times New Roman" w:eastAsia="Calibri" w:hAnsi="Times New Roman" w:cs="Times New Roman"/>
          <w:sz w:val="24"/>
          <w:szCs w:val="24"/>
        </w:rPr>
        <w:sectPr w:rsidR="00DB395D" w:rsidRPr="00DB395D" w:rsidSect="002A109E">
          <w:pgSz w:w="12240" w:h="15840"/>
          <w:pgMar w:top="1440" w:right="1440" w:bottom="1440" w:left="1440" w:header="720" w:footer="720" w:gutter="0"/>
          <w:cols w:space="720"/>
          <w:docGrid w:linePitch="360"/>
        </w:sectPr>
      </w:pPr>
      <w:r>
        <w:rPr>
          <w:rFonts w:ascii="Times New Roman" w:eastAsia="Calibri" w:hAnsi="Times New Roman" w:cs="Times New Roman"/>
          <w:b/>
          <w:sz w:val="24"/>
          <w:szCs w:val="24"/>
        </w:rPr>
        <w:tab/>
      </w:r>
      <w:r>
        <w:rPr>
          <w:rFonts w:ascii="Times New Roman" w:eastAsia="Calibri" w:hAnsi="Times New Roman" w:cs="Times New Roman"/>
          <w:sz w:val="24"/>
          <w:szCs w:val="24"/>
        </w:rPr>
        <w:t>These appendix figures and tables provide details mentioned in the text but not presented there due to limits on the numbers of figures and tables</w:t>
      </w:r>
      <w:r w:rsidR="00744EA7">
        <w:rPr>
          <w:rFonts w:ascii="Times New Roman" w:eastAsia="Calibri" w:hAnsi="Times New Roman" w:cs="Times New Roman"/>
          <w:sz w:val="24"/>
          <w:szCs w:val="24"/>
        </w:rPr>
        <w:t xml:space="preserve">. </w:t>
      </w:r>
    </w:p>
    <w:p w:rsidR="006B25FD" w:rsidRPr="006B25FD" w:rsidRDefault="006B25FD" w:rsidP="006B25FD">
      <w:pPr>
        <w:spacing w:after="0"/>
        <w:ind w:firstLine="360"/>
        <w:rPr>
          <w:rFonts w:ascii="Times New Roman" w:hAnsi="Times New Roman" w:cs="Times New Roman"/>
          <w:sz w:val="24"/>
          <w:szCs w:val="24"/>
        </w:rPr>
      </w:pPr>
      <w:r w:rsidRPr="006B25FD">
        <w:rPr>
          <w:rFonts w:ascii="Times New Roman" w:hAnsi="Times New Roman" w:cs="Times New Roman"/>
          <w:sz w:val="24"/>
          <w:szCs w:val="24"/>
        </w:rPr>
        <w:lastRenderedPageBreak/>
        <w:t xml:space="preserve"> </w:t>
      </w:r>
    </w:p>
    <w:p w:rsidR="006B25FD" w:rsidRPr="006B25FD" w:rsidRDefault="006B25FD" w:rsidP="006B25FD">
      <w:pPr>
        <w:spacing w:after="0"/>
        <w:jc w:val="center"/>
        <w:rPr>
          <w:rFonts w:ascii="Times New Roman" w:hAnsi="Times New Roman" w:cs="Times New Roman"/>
          <w:sz w:val="24"/>
          <w:szCs w:val="24"/>
        </w:rPr>
      </w:pPr>
      <w:proofErr w:type="gramStart"/>
      <w:r w:rsidRPr="006B25FD">
        <w:rPr>
          <w:rFonts w:ascii="Times New Roman" w:hAnsi="Times New Roman" w:cs="Times New Roman"/>
          <w:sz w:val="24"/>
          <w:szCs w:val="24"/>
        </w:rPr>
        <w:t>into</w:t>
      </w:r>
      <w:proofErr w:type="gramEnd"/>
      <w:r w:rsidRPr="006B25FD">
        <w:rPr>
          <w:rFonts w:ascii="Times New Roman" w:hAnsi="Times New Roman" w:cs="Times New Roman"/>
          <w:sz w:val="24"/>
          <w:szCs w:val="24"/>
        </w:rPr>
        <w:t xml:space="preserve"> account specific subgroups that are over-sampled in order to increase precision of NSDUH 5</w:t>
      </w:r>
    </w:p>
    <w:p w:rsidR="00ED5F1F" w:rsidRDefault="006B25FD" w:rsidP="006B25FD">
      <w:pPr>
        <w:spacing w:after="0"/>
        <w:jc w:val="center"/>
      </w:pPr>
      <w:proofErr w:type="gramStart"/>
      <w:r w:rsidRPr="006B25FD">
        <w:rPr>
          <w:rFonts w:ascii="Times New Roman" w:hAnsi="Times New Roman" w:cs="Times New Roman"/>
          <w:sz w:val="24"/>
          <w:szCs w:val="24"/>
        </w:rPr>
        <w:t>estimates</w:t>
      </w:r>
      <w:proofErr w:type="gramEnd"/>
      <w:r w:rsidRPr="006B25FD">
        <w:rPr>
          <w:rFonts w:ascii="Times New Roman" w:hAnsi="Times New Roman" w:cs="Times New Roman"/>
          <w:sz w:val="24"/>
          <w:szCs w:val="24"/>
        </w:rPr>
        <w:t>, as well as post-stratification adjustments. Pooled across years, the NSDUH samples</w:t>
      </w:r>
    </w:p>
    <w:p w:rsidR="00ED5F1F" w:rsidRDefault="003B1F76" w:rsidP="00ED5F1F">
      <w:pPr>
        <w:jc w:val="center"/>
      </w:pPr>
      <w:r>
        <w:rPr>
          <w:noProof/>
        </w:rPr>
        <w:pict>
          <v:shapetype id="_x0000_t202" coordsize="21600,21600" o:spt="202" path="m,l,21600r21600,l21600,xe">
            <v:stroke joinstyle="miter"/>
            <v:path gradientshapeok="t" o:connecttype="rect"/>
          </v:shapetype>
          <v:shape id="Text Box 791" o:spid="_x0000_s1026" type="#_x0000_t202" style="position:absolute;left:0;text-align:left;margin-left:-21pt;margin-top:-36.75pt;width:513pt;height:5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TlgwIAABI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" stroked="f">
            <v:textbox>
              <w:txbxContent>
                <w:p w:rsidR="00CC24BF" w:rsidRPr="00AF15A7" w:rsidRDefault="00CC24BF" w:rsidP="00ED5F1F">
                  <w:pPr>
                    <w:spacing w:after="0" w:line="240" w:lineRule="auto"/>
                    <w:jc w:val="center"/>
                    <w:rPr>
                      <w:rFonts w:ascii="Times New Roman" w:hAnsi="Times New Roman" w:cs="Times New Roman"/>
                      <w:sz w:val="24"/>
                    </w:rPr>
                  </w:pPr>
                  <w:proofErr w:type="gramStart"/>
                  <w:r>
                    <w:rPr>
                      <w:rFonts w:ascii="Times New Roman" w:hAnsi="Times New Roman" w:cs="Times New Roman"/>
                      <w:b/>
                      <w:sz w:val="24"/>
                    </w:rPr>
                    <w:t>e</w:t>
                  </w:r>
                  <w:r w:rsidRPr="00076898">
                    <w:rPr>
                      <w:rFonts w:ascii="Times New Roman" w:hAnsi="Times New Roman" w:cs="Times New Roman"/>
                      <w:b/>
                      <w:sz w:val="24"/>
                    </w:rPr>
                    <w:t>Figure</w:t>
                  </w:r>
                  <w:proofErr w:type="gramEnd"/>
                  <w:r>
                    <w:rPr>
                      <w:rFonts w:ascii="Times New Roman" w:hAnsi="Times New Roman" w:cs="Times New Roman"/>
                      <w:b/>
                      <w:sz w:val="24"/>
                    </w:rPr>
                    <w:t xml:space="preserve"> 1</w:t>
                  </w:r>
                  <w:r w:rsidRPr="00AF15A7">
                    <w:rPr>
                      <w:rFonts w:ascii="Times New Roman" w:hAnsi="Times New Roman" w:cs="Times New Roman"/>
                      <w:sz w:val="24"/>
                    </w:rPr>
                    <w:t>: Flow chart of the study population</w:t>
                  </w:r>
                </w:p>
                <w:p w:rsidR="00CC24BF" w:rsidRPr="00AF15A7" w:rsidRDefault="00CC24BF" w:rsidP="00ED5F1F">
                  <w:pPr>
                    <w:spacing w:after="0" w:line="240" w:lineRule="auto"/>
                    <w:jc w:val="center"/>
                    <w:rPr>
                      <w:rFonts w:ascii="Times New Roman" w:hAnsi="Times New Roman" w:cs="Times New Roman"/>
                      <w:sz w:val="24"/>
                    </w:rPr>
                  </w:pPr>
                  <w:r w:rsidRPr="00AF15A7">
                    <w:rPr>
                      <w:rFonts w:ascii="Times New Roman" w:hAnsi="Times New Roman" w:cs="Times New Roman"/>
                      <w:sz w:val="24"/>
                    </w:rPr>
                    <w:t xml:space="preserve"> Data from the National Health and Nutrition Examination Survey and the United States National Surveys on Drug Use and Health, 2005–2012</w:t>
                  </w:r>
                </w:p>
              </w:txbxContent>
            </v:textbox>
          </v:shape>
        </w:pict>
      </w:r>
      <w:r>
        <w:rPr>
          <w:noProof/>
        </w:rPr>
        <w:pict>
          <v:shape id="Text Box 768" o:spid="_x0000_s1027" type="#_x0000_t202" style="position:absolute;left:0;text-align:left;margin-left:268.3pt;margin-top:26.65pt;width:151.7pt;height:47.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">
            <v:textbox>
              <w:txbxContent>
                <w:p w:rsidR="00CC24BF" w:rsidRDefault="00CC24BF" w:rsidP="00ED5F1F">
                  <w:pPr>
                    <w:jc w:val="center"/>
                  </w:pPr>
                  <w:r>
                    <w:t>NSDUH 2005-06</w:t>
                  </w:r>
                </w:p>
                <w:p w:rsidR="00CC24BF" w:rsidRDefault="00CC24BF" w:rsidP="00ED5F1F">
                  <w:r>
                    <w:t>20-64 years of age (n=60</w:t>
                  </w:r>
                  <w:r w:rsidRPr="00255422">
                    <w:t>199</w:t>
                  </w:r>
                  <w:r>
                    <w:t>)</w:t>
                  </w:r>
                </w:p>
                <w:p w:rsidR="00CC24BF" w:rsidRDefault="00CC24BF" w:rsidP="00ED5F1F"/>
              </w:txbxContent>
            </v:textbox>
          </v:shape>
        </w:pict>
      </w:r>
      <w:r>
        <w:rPr>
          <w:noProof/>
        </w:rPr>
        <w:pict>
          <v:shape id="Text Box 771" o:spid="_x0000_s1028" type="#_x0000_t202" style="position:absolute;left:0;text-align:left;margin-left:437.05pt;margin-top:55.5pt;width:92.45pt;height:69.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" stroked="f">
            <v:textbox>
              <w:txbxContent>
                <w:p w:rsidR="00CC24BF" w:rsidRDefault="00CC24BF" w:rsidP="00ED5F1F">
                  <w:pPr>
                    <w:jc w:val="center"/>
                  </w:pPr>
                  <w:r>
                    <w:t>Missing information on key study variables n=870</w:t>
                  </w:r>
                </w:p>
              </w:txbxContent>
            </v:textbox>
          </v:shape>
        </w:pict>
      </w:r>
      <w:r>
        <w:rPr>
          <w:noProof/>
        </w:rPr>
        <w:pict>
          <v:shapetype id="_x0000_t32" coordsize="21600,21600" o:spt="32" o:oned="t" path="m,l21600,21600e" filled="f">
            <v:path arrowok="t" fillok="f" o:connecttype="none"/>
            <o:lock v:ext="edit" shapetype="t"/>
          </v:shapetype>
          <v:shape id="AutoShape 770" o:spid="_x0000_s1074" type="#_x0000_t32" style="position:absolute;left:0;text-align:left;margin-left:370.55pt;margin-top:90pt;width:58.3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oWNQIAAF8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">
            <v:stroke endarrow="block"/>
          </v:shape>
        </w:pict>
      </w:r>
      <w:r>
        <w:rPr>
          <w:noProof/>
        </w:rPr>
        <w:pict>
          <v:shape id="AutoShape 769" o:spid="_x0000_s1073" type="#_x0000_t32" style="position:absolute;left:0;text-align:left;margin-left:345pt;margin-top:81pt;width:.05pt;height:2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">
            <v:stroke endarrow="block"/>
          </v:shape>
        </w:pict>
      </w:r>
      <w:r>
        <w:rPr>
          <w:noProof/>
        </w:rPr>
        <w:pict>
          <v:shape id="Text Box 772" o:spid="_x0000_s1029" type="#_x0000_t202" style="position:absolute;left:0;text-align:left;margin-left:269.25pt;margin-top:109.5pt;width:152.45pt;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">
            <v:textbox>
              <w:txbxContent>
                <w:p w:rsidR="00CC24BF" w:rsidRDefault="00CC24BF" w:rsidP="00ED5F1F">
                  <w:pPr>
                    <w:jc w:val="center"/>
                  </w:pPr>
                  <w:r>
                    <w:t>NSDUH 2005-06 (n=59</w:t>
                  </w:r>
                  <w:r w:rsidRPr="00407905">
                    <w:t>329</w:t>
                  </w:r>
                  <w:r>
                    <w:t>)</w:t>
                  </w:r>
                </w:p>
                <w:p w:rsidR="00CC24BF" w:rsidRDefault="00CC24BF" w:rsidP="00ED5F1F"/>
              </w:txbxContent>
            </v:textbox>
          </v:shape>
        </w:pict>
      </w:r>
      <w:r>
        <w:rPr>
          <w:noProof/>
        </w:rPr>
        <w:pict>
          <v:shape id="AutoShape 773" o:spid="_x0000_s1072" type="#_x0000_t32" style="position:absolute;left:0;text-align:left;margin-left:345.05pt;margin-top:135pt;width:.05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q8Ng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">
            <v:stroke endarrow="block"/>
          </v:shape>
        </w:pict>
      </w:r>
      <w:r>
        <w:rPr>
          <w:noProof/>
        </w:rPr>
        <w:pict>
          <v:shape id="Text Box 778" o:spid="_x0000_s1030" type="#_x0000_t202" style="position:absolute;left:0;text-align:left;margin-left:437.8pt;margin-top:194.25pt;width:92.45pt;height:69.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" stroked="f">
            <v:textbox>
              <w:txbxContent>
                <w:p w:rsidR="00CC24BF" w:rsidRDefault="00CC24BF" w:rsidP="00ED5F1F">
                  <w:pPr>
                    <w:jc w:val="center"/>
                  </w:pPr>
                  <w:r>
                    <w:t>Missing information on key study variables n=854</w:t>
                  </w:r>
                </w:p>
              </w:txbxContent>
            </v:textbox>
          </v:shape>
        </w:pict>
      </w:r>
      <w:r>
        <w:rPr>
          <w:noProof/>
        </w:rPr>
        <w:pict>
          <v:shape id="AutoShape 777" o:spid="_x0000_s1071" type="#_x0000_t32" style="position:absolute;left:0;text-align:left;margin-left:371.3pt;margin-top:227.25pt;width:58.3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1h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">
            <v:stroke endarrow="block"/>
          </v:shape>
        </w:pict>
      </w:r>
      <w:r>
        <w:rPr>
          <w:noProof/>
        </w:rPr>
        <w:pict>
          <v:shape id="Text Box 774" o:spid="_x0000_s1031" type="#_x0000_t202" style="position:absolute;left:0;text-align:left;margin-left:269.8pt;margin-top:163.9pt;width:151.7pt;height:4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">
            <v:textbox>
              <w:txbxContent>
                <w:p w:rsidR="00CC24BF" w:rsidRDefault="00CC24BF" w:rsidP="00ED5F1F">
                  <w:pPr>
                    <w:jc w:val="center"/>
                  </w:pPr>
                  <w:r>
                    <w:t>NSDUH 2007-08</w:t>
                  </w:r>
                </w:p>
                <w:p w:rsidR="00CC24BF" w:rsidRDefault="00CC24BF" w:rsidP="00ED5F1F">
                  <w:r>
                    <w:t>20-64 years of age (n=60895)</w:t>
                  </w:r>
                </w:p>
                <w:p w:rsidR="00CC24BF" w:rsidRDefault="00CC24BF" w:rsidP="00ED5F1F"/>
              </w:txbxContent>
            </v:textbox>
          </v:shape>
        </w:pict>
      </w:r>
      <w:r>
        <w:rPr>
          <w:noProof/>
        </w:rPr>
        <w:pict>
          <v:shape id="Text Box 776" o:spid="_x0000_s1032" type="#_x0000_t202" style="position:absolute;left:0;text-align:left;margin-left:269.55pt;margin-top:247.9pt;width:152.45pt;height:2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">
            <v:textbox>
              <w:txbxContent>
                <w:p w:rsidR="00CC24BF" w:rsidRDefault="00CC24BF" w:rsidP="00ED5F1F">
                  <w:pPr>
                    <w:jc w:val="center"/>
                  </w:pPr>
                  <w:r>
                    <w:t>NSDUH 2007-08 (n=60041)</w:t>
                  </w:r>
                </w:p>
                <w:p w:rsidR="00CC24BF" w:rsidRDefault="00CC24BF" w:rsidP="00ED5F1F"/>
              </w:txbxContent>
            </v:textbox>
          </v:shape>
        </w:pict>
      </w:r>
      <w:r>
        <w:rPr>
          <w:noProof/>
        </w:rPr>
        <w:pict>
          <v:shape id="AutoShape 775" o:spid="_x0000_s1070" type="#_x0000_t32" style="position:absolute;left:0;text-align:left;margin-left:345.05pt;margin-top:219pt;width:.05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">
            <v:stroke endarrow="block"/>
          </v:shape>
        </w:pict>
      </w:r>
      <w:r>
        <w:rPr>
          <w:noProof/>
        </w:rPr>
        <w:pict>
          <v:shape id="AutoShape 779" o:spid="_x0000_s1069" type="#_x0000_t32" style="position:absolute;left:0;text-align:left;margin-left:345.8pt;margin-top:274.5pt;width:.05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r+Ng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">
            <v:stroke endarrow="block"/>
          </v:shape>
        </w:pict>
      </w:r>
      <w:r>
        <w:rPr>
          <w:noProof/>
        </w:rPr>
        <w:pict>
          <v:shape id="AutoShape 781" o:spid="_x0000_s1068" type="#_x0000_t32" style="position:absolute;left:0;text-align:left;margin-left:348pt;margin-top:355.5pt;width:.05pt;height:2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TcNQ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">
            <v:stroke endarrow="block"/>
          </v:shape>
        </w:pict>
      </w:r>
      <w:r>
        <w:rPr>
          <w:noProof/>
        </w:rPr>
        <w:pict>
          <v:shape id="Text Box 780" o:spid="_x0000_s1033" type="#_x0000_t202" style="position:absolute;left:0;text-align:left;margin-left:270.55pt;margin-top:305.65pt;width:151.7pt;height:4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">
            <v:textbox>
              <w:txbxContent>
                <w:p w:rsidR="00CC24BF" w:rsidRDefault="00CC24BF" w:rsidP="00ED5F1F">
                  <w:pPr>
                    <w:jc w:val="center"/>
                  </w:pPr>
                  <w:r>
                    <w:t>NSDUH 2009-10</w:t>
                  </w:r>
                </w:p>
                <w:p w:rsidR="00CC24BF" w:rsidRDefault="00CC24BF" w:rsidP="00ED5F1F">
                  <w:r>
                    <w:t>20-64 years of age (n=62101)</w:t>
                  </w:r>
                </w:p>
                <w:p w:rsidR="00CC24BF" w:rsidRDefault="00CC24BF" w:rsidP="00ED5F1F"/>
              </w:txbxContent>
            </v:textbox>
          </v:shape>
        </w:pict>
      </w:r>
      <w:r>
        <w:rPr>
          <w:noProof/>
        </w:rPr>
        <w:pict>
          <v:shape id="Text Box 783" o:spid="_x0000_s1034" type="#_x0000_t202" style="position:absolute;left:0;text-align:left;margin-left:437.8pt;margin-top:330pt;width:92.45pt;height:69.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" stroked="f">
            <v:textbox>
              <w:txbxContent>
                <w:p w:rsidR="00CC24BF" w:rsidRDefault="00CC24BF" w:rsidP="00ED5F1F">
                  <w:pPr>
                    <w:jc w:val="center"/>
                  </w:pPr>
                  <w:r>
                    <w:t>Missing information on key study variables n=828</w:t>
                  </w:r>
                </w:p>
              </w:txbxContent>
            </v:textbox>
          </v:shape>
        </w:pict>
      </w:r>
      <w:r>
        <w:rPr>
          <w:noProof/>
        </w:rPr>
        <w:pict>
          <v:shape id="AutoShape 782" o:spid="_x0000_s1067" type="#_x0000_t32" style="position:absolute;left:0;text-align:left;margin-left:371.3pt;margin-top:365.25pt;width:58.3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dD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6R&#10;Ij3M6HHvdUyN7ueT0KHBuAIMK7W1oUZ6VC/mSdNvDilddUS1PJq/ngx4Z8EjeecSLs5Ant3wWTOw&#10;IZAhtuvY2D6EhEagY5zK6TYVfvSIwsf7PM0z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">
            <v:stroke endarrow="block"/>
          </v:shape>
        </w:pict>
      </w:r>
      <w:r>
        <w:rPr>
          <w:noProof/>
        </w:rPr>
        <w:pict>
          <v:shape id="Text Box 784" o:spid="_x0000_s1035" type="#_x0000_t202" style="position:absolute;left:0;text-align:left;margin-left:271.05pt;margin-top:385.9pt;width:152.45pt;height:2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">
            <v:textbox>
              <w:txbxContent>
                <w:p w:rsidR="00CC24BF" w:rsidRDefault="00CC24BF" w:rsidP="00ED5F1F">
                  <w:pPr>
                    <w:jc w:val="center"/>
                  </w:pPr>
                  <w:r>
                    <w:t>NSDUH 2009-10 (n=61273)</w:t>
                  </w:r>
                </w:p>
                <w:p w:rsidR="00CC24BF" w:rsidRDefault="00CC24BF" w:rsidP="00ED5F1F"/>
              </w:txbxContent>
            </v:textbox>
          </v:shape>
        </w:pict>
      </w:r>
      <w:r>
        <w:rPr>
          <w:noProof/>
        </w:rPr>
        <w:pict>
          <v:shape id="AutoShape 786" o:spid="_x0000_s1066" type="#_x0000_t32" style="position:absolute;left:0;text-align:left;margin-left:348pt;margin-top:414.75pt;width:.05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7/NwIAAGE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">
            <v:stroke endarrow="block"/>
          </v:shape>
        </w:pict>
      </w:r>
      <w:r>
        <w:rPr>
          <w:noProof/>
        </w:rPr>
        <w:pict>
          <v:shape id="Text Box 785" o:spid="_x0000_s1036" type="#_x0000_t202" style="position:absolute;left:0;text-align:left;margin-left:271.3pt;margin-top:444.4pt;width:151.7pt;height:47.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">
            <v:textbox>
              <w:txbxContent>
                <w:p w:rsidR="00CC24BF" w:rsidRDefault="00CC24BF" w:rsidP="00ED5F1F">
                  <w:pPr>
                    <w:jc w:val="center"/>
                  </w:pPr>
                  <w:r>
                    <w:t>NSDUH 2011-12</w:t>
                  </w:r>
                </w:p>
                <w:p w:rsidR="00CC24BF" w:rsidRDefault="00CC24BF" w:rsidP="00ED5F1F">
                  <w:r>
                    <w:t>20-64 years of age (n=62</w:t>
                  </w:r>
                  <w:r w:rsidRPr="00EA4DDC">
                    <w:t>390</w:t>
                  </w:r>
                  <w:r>
                    <w:t>)</w:t>
                  </w:r>
                </w:p>
                <w:p w:rsidR="00CC24BF" w:rsidRDefault="00CC24BF" w:rsidP="00ED5F1F"/>
              </w:txbxContent>
            </v:textbox>
          </v:shape>
        </w:pict>
      </w:r>
      <w:r>
        <w:rPr>
          <w:noProof/>
        </w:rPr>
        <w:pict>
          <v:shape id="Text Box 790" o:spid="_x0000_s1037" type="#_x0000_t202" style="position:absolute;left:0;text-align:left;margin-left:437.8pt;margin-top:474.75pt;width:92.45pt;height:69.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" stroked="f">
            <v:textbox>
              <w:txbxContent>
                <w:p w:rsidR="00CC24BF" w:rsidRDefault="00CC24BF" w:rsidP="00ED5F1F">
                  <w:pPr>
                    <w:jc w:val="center"/>
                  </w:pPr>
                  <w:r>
                    <w:t>Missing information on key study variables n=783</w:t>
                  </w:r>
                </w:p>
              </w:txbxContent>
            </v:textbox>
          </v:shape>
        </w:pict>
      </w:r>
      <w:r>
        <w:rPr>
          <w:noProof/>
        </w:rPr>
        <w:pict>
          <v:shape id="AutoShape 787" o:spid="_x0000_s1065" type="#_x0000_t32" style="position:absolute;left:0;text-align:left;margin-left:372.05pt;margin-top:509.25pt;width:58.3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Cl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">
            <v:stroke endarrow="block"/>
          </v:shape>
        </w:pict>
      </w:r>
      <w:r>
        <w:rPr>
          <w:noProof/>
        </w:rPr>
        <w:pict>
          <v:shape id="Text Box 788" o:spid="_x0000_s1038" type="#_x0000_t202" style="position:absolute;left:0;text-align:left;margin-left:271.05pt;margin-top:530.65pt;width:152.4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">
            <v:textbox>
              <w:txbxContent>
                <w:p w:rsidR="00CC24BF" w:rsidRDefault="00CC24BF" w:rsidP="00ED5F1F">
                  <w:pPr>
                    <w:jc w:val="center"/>
                  </w:pPr>
                  <w:r>
                    <w:t>NSDUH 2011-12 (n=61</w:t>
                  </w:r>
                  <w:r w:rsidRPr="00EA4DDC">
                    <w:t>607</w:t>
                  </w:r>
                  <w:r>
                    <w:t>)</w:t>
                  </w:r>
                </w:p>
                <w:p w:rsidR="00CC24BF" w:rsidRDefault="00CC24BF" w:rsidP="00ED5F1F"/>
              </w:txbxContent>
            </v:textbox>
          </v:shape>
        </w:pict>
      </w:r>
      <w:r>
        <w:rPr>
          <w:noProof/>
        </w:rPr>
        <w:pict>
          <v:shape id="AutoShape 789" o:spid="_x0000_s1064" type="#_x0000_t32" style="position:absolute;left:0;text-align:left;margin-left:348pt;margin-top:497.25pt;width:.05pt;height:24.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gnNw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">
            <v:stroke endarrow="block"/>
          </v:shape>
        </w:pict>
      </w:r>
      <w:r>
        <w:rPr>
          <w:noProof/>
        </w:rPr>
        <w:pict>
          <v:shape id="Text Box 767" o:spid="_x0000_s1039" type="#_x0000_t202" style="position:absolute;left:0;text-align:left;margin-left:29.55pt;margin-top:530.65pt;width:152.45pt;height:2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">
            <v:textbox>
              <w:txbxContent>
                <w:p w:rsidR="00CC24BF" w:rsidRDefault="00CC24BF" w:rsidP="00ED5F1F">
                  <w:pPr>
                    <w:jc w:val="center"/>
                  </w:pPr>
                  <w:r>
                    <w:t>NHANES 2011-12 (n=3040)</w:t>
                  </w:r>
                </w:p>
                <w:p w:rsidR="00CC24BF" w:rsidRDefault="00CC24BF" w:rsidP="00ED5F1F"/>
              </w:txbxContent>
            </v:textbox>
          </v:shape>
        </w:pict>
      </w:r>
      <w:r>
        <w:rPr>
          <w:noProof/>
        </w:rPr>
        <w:pict>
          <v:shape id="AutoShape 765" o:spid="_x0000_s1063" type="#_x0000_t32" style="position:absolute;left:0;text-align:left;margin-left:25.5pt;margin-top:510.4pt;width:62.2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">
            <v:stroke endarrow="block"/>
          </v:shape>
        </w:pict>
      </w:r>
      <w:r>
        <w:rPr>
          <w:noProof/>
        </w:rPr>
        <w:pict>
          <v:shape id="AutoShape 764" o:spid="_x0000_s1062" type="#_x0000_t32" style="position:absolute;left:0;text-align:left;margin-left:107.25pt;margin-top:498.75pt;width:.05pt;height:2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aeNgIAAGE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">
            <v:stroke endarrow="block"/>
          </v:shape>
        </w:pict>
      </w:r>
      <w:r>
        <w:rPr>
          <w:noProof/>
        </w:rPr>
        <w:pict>
          <v:shape id="Text Box 745" o:spid="_x0000_s1040" type="#_x0000_t202" style="position:absolute;left:0;text-align:left;margin-left:31.3pt;margin-top:25.9pt;width:151.7pt;height:4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">
            <v:textbox>
              <w:txbxContent>
                <w:p w:rsidR="00CC24BF" w:rsidRDefault="00CC24BF" w:rsidP="00ED5F1F">
                  <w:pPr>
                    <w:jc w:val="center"/>
                  </w:pPr>
                  <w:r>
                    <w:t>NHANES 2005-06</w:t>
                  </w:r>
                </w:p>
                <w:p w:rsidR="00CC24BF" w:rsidRDefault="00CC24BF" w:rsidP="00ED5F1F">
                  <w:r>
                    <w:t>20-59 years of age (n=3285)</w:t>
                  </w:r>
                </w:p>
                <w:p w:rsidR="00CC24BF" w:rsidRDefault="00CC24BF" w:rsidP="00ED5F1F"/>
              </w:txbxContent>
            </v:textbox>
          </v:shape>
        </w:pict>
      </w:r>
      <w:r>
        <w:rPr>
          <w:noProof/>
        </w:rPr>
        <w:pict>
          <v:shape id="Text Box 748" o:spid="_x0000_s1041" type="#_x0000_t202" style="position:absolute;left:0;text-align:left;margin-left:-66.2pt;margin-top:59.25pt;width:92.45pt;height:6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" stroked="f">
            <v:textbox>
              <w:txbxContent>
                <w:p w:rsidR="00CC24BF" w:rsidRDefault="00CC24BF" w:rsidP="00ED5F1F">
                  <w:pPr>
                    <w:jc w:val="center"/>
                  </w:pPr>
                  <w:r>
                    <w:t>Missing information on key study variables n=369</w:t>
                  </w:r>
                </w:p>
                <w:p w:rsidR="00CC24BF" w:rsidRDefault="00CC24BF" w:rsidP="00ED5F1F"/>
              </w:txbxContent>
            </v:textbox>
          </v:shape>
        </w:pict>
      </w:r>
      <w:r>
        <w:rPr>
          <w:noProof/>
        </w:rPr>
        <w:pict>
          <v:shape id="AutoShape 747" o:spid="_x0000_s1061" type="#_x0000_t32" style="position:absolute;left:0;text-align:left;margin-left:26.25pt;margin-top:92.25pt;width:62.2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">
            <v:stroke endarrow="block"/>
          </v:shape>
        </w:pict>
      </w:r>
      <w:r>
        <w:rPr>
          <w:noProof/>
        </w:rPr>
        <w:pict>
          <v:shape id="AutoShape 746" o:spid="_x0000_s1060" type="#_x0000_t32" style="position:absolute;left:0;text-align:left;margin-left:106.5pt;margin-top:80.25pt;width:.05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">
            <v:stroke endarrow="block"/>
          </v:shape>
        </w:pict>
      </w:r>
      <w:r>
        <w:rPr>
          <w:noProof/>
        </w:rPr>
        <w:pict>
          <v:shape id="Text Box 749" o:spid="_x0000_s1042" type="#_x0000_t202" style="position:absolute;left:0;text-align:left;margin-left:29.05pt;margin-top:108pt;width:152.4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">
            <v:textbox>
              <w:txbxContent>
                <w:p w:rsidR="00CC24BF" w:rsidRDefault="00CC24BF" w:rsidP="00ED5F1F">
                  <w:pPr>
                    <w:jc w:val="center"/>
                  </w:pPr>
                  <w:r>
                    <w:t>NHANES 2005-06 (n=2916)</w:t>
                  </w:r>
                </w:p>
                <w:p w:rsidR="00CC24BF" w:rsidRDefault="00CC24BF" w:rsidP="00ED5F1F"/>
              </w:txbxContent>
            </v:textbox>
          </v:shape>
        </w:pict>
      </w:r>
      <w:r>
        <w:rPr>
          <w:noProof/>
        </w:rPr>
        <w:pict>
          <v:shape id="AutoShape 750" o:spid="_x0000_s1059" type="#_x0000_t32" style="position:absolute;left:0;text-align:left;margin-left:106.5pt;margin-top:135.75pt;width:.0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">
            <v:stroke endarrow="block"/>
          </v:shape>
        </w:pict>
      </w:r>
      <w:r>
        <w:rPr>
          <w:noProof/>
        </w:rPr>
        <w:pict>
          <v:shape id="Text Box 759" o:spid="_x0000_s1043" type="#_x0000_t202" style="position:absolute;left:0;text-align:left;margin-left:29.8pt;margin-top:163.9pt;width:151.7pt;height:4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">
            <v:textbox>
              <w:txbxContent>
                <w:p w:rsidR="00CC24BF" w:rsidRDefault="00CC24BF" w:rsidP="00ED5F1F">
                  <w:pPr>
                    <w:jc w:val="center"/>
                  </w:pPr>
                  <w:r>
                    <w:t>NHANES 2007-08</w:t>
                  </w:r>
                </w:p>
                <w:p w:rsidR="00CC24BF" w:rsidRDefault="00CC24BF" w:rsidP="00ED5F1F">
                  <w:r>
                    <w:t>20-59 years of age (n=3662)</w:t>
                  </w:r>
                </w:p>
                <w:p w:rsidR="00CC24BF" w:rsidRDefault="00CC24BF" w:rsidP="00ED5F1F"/>
              </w:txbxContent>
            </v:textbox>
          </v:shape>
        </w:pict>
      </w:r>
      <w:r>
        <w:rPr>
          <w:noProof/>
        </w:rPr>
        <w:pict>
          <v:shape id="Text Box 751" o:spid="_x0000_s1044" type="#_x0000_t202" style="position:absolute;left:0;text-align:left;margin-left:-64.7pt;margin-top:201pt;width:92.45pt;height:69.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" stroked="f">
            <v:textbox>
              <w:txbxContent>
                <w:p w:rsidR="00CC24BF" w:rsidRDefault="00CC24BF" w:rsidP="00ED5F1F">
                  <w:pPr>
                    <w:jc w:val="center"/>
                  </w:pPr>
                  <w:r>
                    <w:t>Missing information on key study variables n=417</w:t>
                  </w:r>
                </w:p>
                <w:p w:rsidR="00CC24BF" w:rsidRDefault="00CC24BF" w:rsidP="00ED5F1F"/>
              </w:txbxContent>
            </v:textbox>
          </v:shape>
        </w:pict>
      </w:r>
      <w:r>
        <w:rPr>
          <w:noProof/>
        </w:rPr>
        <w:pict>
          <v:shape id="AutoShape 754" o:spid="_x0000_s1058" type="#_x0000_t32" style="position:absolute;left:0;text-align:left;margin-left:24.75pt;margin-top:232.5pt;width:62.2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bsPAIAAGkEAAAOAAAAZHJzL2Uyb0RvYy54bWysVMGO2jAQvVfqP1i+QxIaFo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">
            <v:stroke endarrow="block"/>
          </v:shape>
        </w:pict>
      </w:r>
      <w:r>
        <w:rPr>
          <w:noProof/>
        </w:rPr>
        <w:pict>
          <v:shape id="AutoShape 753" o:spid="_x0000_s1057" type="#_x0000_t32" style="position:absolute;left:0;text-align:left;margin-left:106.5pt;margin-top:218.25pt;width:.0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VYNgIAAGE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">
            <v:stroke endarrow="block"/>
          </v:shape>
        </w:pict>
      </w:r>
      <w:r>
        <w:rPr>
          <w:noProof/>
        </w:rPr>
        <w:pict>
          <v:shape id="Text Box 758" o:spid="_x0000_s1045" type="#_x0000_t202" style="position:absolute;left:0;text-align:left;margin-left:28.05pt;margin-top:247.9pt;width:152.45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">
            <v:textbox>
              <w:txbxContent>
                <w:p w:rsidR="00CC24BF" w:rsidRDefault="00CC24BF" w:rsidP="00ED5F1F">
                  <w:pPr>
                    <w:jc w:val="center"/>
                  </w:pPr>
                  <w:r>
                    <w:t>NHANES 2007-08 (n=3</w:t>
                  </w:r>
                  <w:r w:rsidRPr="008356A7">
                    <w:t>245</w:t>
                  </w:r>
                  <w:r>
                    <w:t>)</w:t>
                  </w:r>
                </w:p>
                <w:p w:rsidR="00CC24BF" w:rsidRDefault="00CC24BF" w:rsidP="00ED5F1F"/>
              </w:txbxContent>
            </v:textbox>
          </v:shape>
        </w:pict>
      </w:r>
      <w:r>
        <w:rPr>
          <w:noProof/>
        </w:rPr>
        <w:pict>
          <v:shape id="AutoShape 755" o:spid="_x0000_s1056" type="#_x0000_t32" style="position:absolute;left:0;text-align:left;margin-left:105.75pt;margin-top:276pt;width:.05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BSNwIAAGE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">
            <v:stroke endarrow="block"/>
          </v:shape>
        </w:pict>
      </w:r>
      <w:r>
        <w:rPr>
          <w:noProof/>
        </w:rPr>
        <w:pict>
          <v:shape id="Text Box 752" o:spid="_x0000_s1046" type="#_x0000_t202" style="position:absolute;left:0;text-align:left;margin-left:-69.95pt;margin-top:335.3pt;width:92.45pt;height:6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Z8hgIAABo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" stroked="f">
            <v:textbox>
              <w:txbxContent>
                <w:p w:rsidR="00CC24BF" w:rsidRDefault="00CC24BF" w:rsidP="00ED5F1F">
                  <w:pPr>
                    <w:jc w:val="center"/>
                  </w:pPr>
                  <w:r>
                    <w:t>Missing information on key study variables n=589</w:t>
                  </w:r>
                </w:p>
                <w:p w:rsidR="00CC24BF" w:rsidRDefault="00CC24BF" w:rsidP="00ED5F1F"/>
              </w:txbxContent>
            </v:textbox>
          </v:shape>
        </w:pict>
      </w:r>
      <w:r>
        <w:rPr>
          <w:noProof/>
        </w:rPr>
        <w:pict>
          <v:shape id="AutoShape 757" o:spid="_x0000_s1055" type="#_x0000_t32" style="position:absolute;left:0;text-align:left;margin-left:25.5pt;margin-top:369.4pt;width:62.2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">
            <v:stroke endarrow="block"/>
          </v:shape>
        </w:pict>
      </w:r>
      <w:r>
        <w:rPr>
          <w:noProof/>
        </w:rPr>
        <w:pict>
          <v:shape id="AutoShape 761" o:spid="_x0000_s1054" type="#_x0000_t32" style="position:absolute;left:0;text-align:left;margin-left:107.25pt;margin-top:357.75pt;width:.05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">
            <v:stroke endarrow="block"/>
          </v:shape>
        </w:pict>
      </w:r>
      <w:r>
        <w:rPr>
          <w:noProof/>
        </w:rPr>
        <w:pict>
          <v:shape id="Text Box 762" o:spid="_x0000_s1047" type="#_x0000_t202" style="position:absolute;left:0;text-align:left;margin-left:30.3pt;margin-top:387.4pt;width:152.4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">
            <v:textbox>
              <w:txbxContent>
                <w:p w:rsidR="00CC24BF" w:rsidRDefault="00CC24BF" w:rsidP="00ED5F1F">
                  <w:pPr>
                    <w:jc w:val="center"/>
                  </w:pPr>
                  <w:r>
                    <w:t>NHANES 2009-10 (n=3465)</w:t>
                  </w:r>
                </w:p>
                <w:p w:rsidR="00CC24BF" w:rsidRDefault="00CC24BF" w:rsidP="00ED5F1F"/>
              </w:txbxContent>
            </v:textbox>
          </v:shape>
        </w:pict>
      </w:r>
      <w:r>
        <w:rPr>
          <w:noProof/>
        </w:rPr>
        <w:pict>
          <v:shape id="AutoShape 756" o:spid="_x0000_s1053" type="#_x0000_t32" style="position:absolute;left:0;text-align:left;margin-left:107.25pt;margin-top:413.25pt;width:.0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4uNg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">
            <v:stroke endarrow="block"/>
          </v:shape>
        </w:pict>
      </w:r>
      <w:r>
        <w:rPr>
          <w:noProof/>
        </w:rPr>
        <w:pict>
          <v:shape id="Text Box 763" o:spid="_x0000_s1048" type="#_x0000_t202" style="position:absolute;left:0;text-align:left;margin-left:32.05pt;margin-top:442.9pt;width:151.7pt;height:47.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">
            <v:textbox>
              <w:txbxContent>
                <w:p w:rsidR="00CC24BF" w:rsidRDefault="00CC24BF" w:rsidP="00ED5F1F">
                  <w:pPr>
                    <w:jc w:val="center"/>
                  </w:pPr>
                  <w:r>
                    <w:t>NHANES 2011-12</w:t>
                  </w:r>
                </w:p>
                <w:p w:rsidR="00CC24BF" w:rsidRDefault="00CC24BF" w:rsidP="00ED5F1F">
                  <w:r>
                    <w:t>20-59 years of age (n=3632)</w:t>
                  </w:r>
                </w:p>
                <w:p w:rsidR="00CC24BF" w:rsidRDefault="00CC24BF" w:rsidP="00ED5F1F"/>
              </w:txbxContent>
            </v:textbox>
          </v:shape>
        </w:pict>
      </w:r>
      <w:r>
        <w:rPr>
          <w:noProof/>
        </w:rPr>
        <w:pict>
          <v:shape id="Text Box 766" o:spid="_x0000_s1049" type="#_x0000_t202" style="position:absolute;left:0;text-align:left;margin-left:-69.2pt;margin-top:479.3pt;width:92.45pt;height:6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UKhgIAABk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" stroked="f">
            <v:textbox>
              <w:txbxContent>
                <w:p w:rsidR="00CC24BF" w:rsidRDefault="00CC24BF" w:rsidP="00ED5F1F">
                  <w:pPr>
                    <w:jc w:val="center"/>
                  </w:pPr>
                  <w:r>
                    <w:t>Missing information on key study variables n=592</w:t>
                  </w:r>
                </w:p>
                <w:p w:rsidR="00CC24BF" w:rsidRDefault="00CC24BF" w:rsidP="00ED5F1F"/>
              </w:txbxContent>
            </v:textbox>
          </v:shape>
        </w:pict>
      </w:r>
    </w:p>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3B1F76" w:rsidP="00ED5F1F">
      <w:r>
        <w:rPr>
          <w:noProof/>
        </w:rPr>
        <w:pict>
          <v:shape id="Text Box 760" o:spid="_x0000_s1050" type="#_x0000_t202" style="position:absolute;margin-left:30.55pt;margin-top:1.85pt;width:151.7pt;height:4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">
            <v:textbox>
              <w:txbxContent>
                <w:p w:rsidR="00CC24BF" w:rsidRDefault="00CC24BF" w:rsidP="00ED5F1F">
                  <w:pPr>
                    <w:jc w:val="center"/>
                  </w:pPr>
                  <w:r>
                    <w:t>NHANES 2009-10</w:t>
                  </w:r>
                </w:p>
                <w:p w:rsidR="00CC24BF" w:rsidRDefault="00CC24BF" w:rsidP="00ED5F1F">
                  <w:r>
                    <w:t>20-59 years of age (n=4054)</w:t>
                  </w:r>
                </w:p>
                <w:p w:rsidR="00CC24BF" w:rsidRDefault="00CC24BF" w:rsidP="00ED5F1F"/>
              </w:txbxContent>
            </v:textbox>
          </v:shape>
        </w:pict>
      </w:r>
    </w:p>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Pr="005A49E3" w:rsidRDefault="00ED5F1F" w:rsidP="00ED5F1F"/>
    <w:p w:rsidR="00ED5F1F" w:rsidRDefault="00ED5F1F" w:rsidP="005A49E3">
      <w:pPr>
        <w:jc w:val="center"/>
        <w:rPr>
          <w:sz w:val="24"/>
        </w:rPr>
      </w:pPr>
    </w:p>
    <w:p w:rsidR="00DF4AAF" w:rsidRDefault="00DF4AAF" w:rsidP="005A49E3">
      <w:pPr>
        <w:jc w:val="center"/>
        <w:rPr>
          <w:sz w:val="24"/>
        </w:rPr>
      </w:pPr>
    </w:p>
    <w:tbl>
      <w:tblPr>
        <w:tblW w:w="5000" w:type="pct"/>
        <w:tblCellMar>
          <w:left w:w="0" w:type="dxa"/>
          <w:right w:w="0" w:type="dxa"/>
        </w:tblCellMar>
        <w:tblLook w:val="04A0" w:firstRow="1" w:lastRow="0" w:firstColumn="1" w:lastColumn="0" w:noHBand="0" w:noVBand="1"/>
      </w:tblPr>
      <w:tblGrid>
        <w:gridCol w:w="2064"/>
        <w:gridCol w:w="1802"/>
        <w:gridCol w:w="1928"/>
        <w:gridCol w:w="1928"/>
        <w:gridCol w:w="1926"/>
      </w:tblGrid>
      <w:tr w:rsidR="00ED5F1F" w:rsidRPr="005A49E3" w:rsidTr="00ED5F1F">
        <w:trPr>
          <w:trHeight w:val="628"/>
        </w:trPr>
        <w:tc>
          <w:tcPr>
            <w:tcW w:w="5000" w:type="pct"/>
            <w:gridSpan w:val="5"/>
            <w:tcBorders>
              <w:left w:val="nil"/>
              <w:bottom w:val="single" w:sz="8" w:space="0" w:color="000000"/>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rPr>
                <w:rFonts w:ascii="Times New Roman" w:hAnsi="Times New Roman" w:cs="Times New Roman"/>
                <w:sz w:val="24"/>
                <w:szCs w:val="24"/>
              </w:rPr>
            </w:pPr>
            <w:r>
              <w:rPr>
                <w:rFonts w:ascii="Times New Roman" w:hAnsi="Times New Roman" w:cs="Times New Roman"/>
                <w:b/>
                <w:sz w:val="24"/>
                <w:szCs w:val="24"/>
              </w:rPr>
              <w:t>eTable</w:t>
            </w:r>
            <w:r w:rsidR="00443CBE">
              <w:rPr>
                <w:rFonts w:ascii="Times New Roman" w:hAnsi="Times New Roman" w:cs="Times New Roman"/>
                <w:b/>
                <w:sz w:val="24"/>
                <w:szCs w:val="24"/>
              </w:rPr>
              <w:t xml:space="preserve"> </w:t>
            </w:r>
            <w:r w:rsidRPr="005A49E3">
              <w:rPr>
                <w:rFonts w:ascii="Times New Roman" w:hAnsi="Times New Roman" w:cs="Times New Roman"/>
                <w:b/>
                <w:sz w:val="24"/>
                <w:szCs w:val="24"/>
              </w:rPr>
              <w:t>1</w:t>
            </w:r>
            <w:r w:rsidRPr="005A49E3">
              <w:rPr>
                <w:rFonts w:ascii="Times New Roman" w:hAnsi="Times New Roman" w:cs="Times New Roman"/>
                <w:sz w:val="24"/>
                <w:szCs w:val="24"/>
              </w:rPr>
              <w:t>: Unweighted numbers of cannabis smoking and diabetes mellitus: Data from the National Health and Nutrition Examination Survey and the United States National Surveys on Drug Use and Health, 2005–2012</w:t>
            </w:r>
          </w:p>
        </w:tc>
      </w:tr>
      <w:tr w:rsidR="00ED5F1F" w:rsidRPr="005A49E3" w:rsidTr="00ED5F1F">
        <w:trPr>
          <w:trHeight w:val="1366"/>
        </w:trPr>
        <w:tc>
          <w:tcPr>
            <w:tcW w:w="1070"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Survey </w:t>
            </w:r>
          </w:p>
        </w:tc>
        <w:tc>
          <w:tcPr>
            <w:tcW w:w="934"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Sample size (n of diabetes cases) </w:t>
            </w:r>
          </w:p>
        </w:tc>
        <w:tc>
          <w:tcPr>
            <w:tcW w:w="999"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Never cannabis smokers (n of diabetes cases) </w:t>
            </w:r>
          </w:p>
        </w:tc>
        <w:tc>
          <w:tcPr>
            <w:tcW w:w="999"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Former cannabis smokers(n of diabetes cases) </w:t>
            </w:r>
          </w:p>
        </w:tc>
        <w:tc>
          <w:tcPr>
            <w:tcW w:w="998"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Recently active cannabis smokers(n of diabetes cases) </w:t>
            </w:r>
          </w:p>
        </w:tc>
      </w:tr>
      <w:tr w:rsidR="00ED5F1F" w:rsidRPr="005A49E3" w:rsidTr="00ED5F1F">
        <w:trPr>
          <w:trHeight w:val="507"/>
        </w:trPr>
        <w:tc>
          <w:tcPr>
            <w:tcW w:w="107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i/>
                <w:iCs/>
                <w:sz w:val="24"/>
                <w:szCs w:val="24"/>
              </w:rPr>
              <w:t xml:space="preserve">NHANES 2005-12 </w:t>
            </w:r>
          </w:p>
        </w:tc>
        <w:tc>
          <w:tcPr>
            <w:tcW w:w="934"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ED5F1F" w:rsidRPr="005A49E3" w:rsidRDefault="000062DA"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12666 </w:t>
            </w:r>
            <w:r w:rsidR="00ED5F1F" w:rsidRPr="005A49E3">
              <w:rPr>
                <w:rFonts w:ascii="Times New Roman" w:hAnsi="Times New Roman" w:cs="Times New Roman"/>
                <w:sz w:val="24"/>
                <w:szCs w:val="24"/>
              </w:rPr>
              <w:t xml:space="preserve">(1120) </w:t>
            </w:r>
          </w:p>
        </w:tc>
        <w:tc>
          <w:tcPr>
            <w:tcW w:w="999"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5A49E3">
              <w:rPr>
                <w:rFonts w:ascii="Times New Roman" w:hAnsi="Times New Roman" w:cs="Times New Roman"/>
                <w:sz w:val="24"/>
                <w:szCs w:val="24"/>
              </w:rPr>
              <w:t xml:space="preserve">808 (612) </w:t>
            </w:r>
          </w:p>
        </w:tc>
        <w:tc>
          <w:tcPr>
            <w:tcW w:w="999"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ED5F1F" w:rsidRPr="005A49E3" w:rsidRDefault="000062DA"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5252 </w:t>
            </w:r>
            <w:r w:rsidR="00ED5F1F">
              <w:rPr>
                <w:rFonts w:ascii="Times New Roman" w:hAnsi="Times New Roman" w:cs="Times New Roman"/>
                <w:sz w:val="24"/>
                <w:szCs w:val="24"/>
              </w:rPr>
              <w:t>(433</w:t>
            </w:r>
            <w:r w:rsidR="00ED5F1F" w:rsidRPr="005A49E3">
              <w:rPr>
                <w:rFonts w:ascii="Times New Roman" w:hAnsi="Times New Roman" w:cs="Times New Roman"/>
                <w:sz w:val="24"/>
                <w:szCs w:val="24"/>
              </w:rPr>
              <w:t>)</w:t>
            </w:r>
          </w:p>
        </w:tc>
        <w:tc>
          <w:tcPr>
            <w:tcW w:w="99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1606 (75</w:t>
            </w:r>
            <w:r w:rsidRPr="005A49E3">
              <w:rPr>
                <w:rFonts w:ascii="Times New Roman" w:hAnsi="Times New Roman" w:cs="Times New Roman"/>
                <w:sz w:val="24"/>
                <w:szCs w:val="24"/>
              </w:rPr>
              <w:t xml:space="preserve">) </w:t>
            </w:r>
          </w:p>
        </w:tc>
      </w:tr>
      <w:tr w:rsidR="00ED5F1F" w:rsidRPr="005A49E3" w:rsidTr="00ED5F1F">
        <w:trPr>
          <w:trHeight w:val="480"/>
        </w:trPr>
        <w:tc>
          <w:tcPr>
            <w:tcW w:w="1070"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2005-06 </w:t>
            </w:r>
          </w:p>
        </w:tc>
        <w:tc>
          <w:tcPr>
            <w:tcW w:w="934"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0062DA"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2916</w:t>
            </w:r>
            <w:r w:rsidR="00ED5F1F" w:rsidRPr="005A49E3">
              <w:rPr>
                <w:rFonts w:ascii="Times New Roman" w:hAnsi="Times New Roman" w:cs="Times New Roman"/>
                <w:sz w:val="24"/>
                <w:szCs w:val="24"/>
              </w:rPr>
              <w:t xml:space="preserve"> (199)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5A49E3">
              <w:rPr>
                <w:rFonts w:ascii="Times New Roman" w:hAnsi="Times New Roman" w:cs="Times New Roman"/>
                <w:sz w:val="24"/>
                <w:szCs w:val="24"/>
              </w:rPr>
              <w:t xml:space="preserve">300 (112)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062DA">
              <w:rPr>
                <w:rFonts w:ascii="Times New Roman" w:hAnsi="Times New Roman" w:cs="Times New Roman"/>
                <w:sz w:val="24"/>
                <w:szCs w:val="24"/>
              </w:rPr>
              <w:t>291</w:t>
            </w:r>
            <w:r w:rsidRPr="005A49E3">
              <w:rPr>
                <w:rFonts w:ascii="Times New Roman" w:hAnsi="Times New Roman" w:cs="Times New Roman"/>
                <w:sz w:val="24"/>
                <w:szCs w:val="24"/>
              </w:rPr>
              <w:t xml:space="preserve"> (75) </w:t>
            </w:r>
          </w:p>
        </w:tc>
        <w:tc>
          <w:tcPr>
            <w:tcW w:w="998"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325 (12) </w:t>
            </w:r>
          </w:p>
        </w:tc>
      </w:tr>
      <w:tr w:rsidR="00ED5F1F" w:rsidRPr="005A49E3" w:rsidTr="00ED5F1F">
        <w:trPr>
          <w:trHeight w:val="480"/>
        </w:trPr>
        <w:tc>
          <w:tcPr>
            <w:tcW w:w="1070"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2007-08 </w:t>
            </w:r>
          </w:p>
        </w:tc>
        <w:tc>
          <w:tcPr>
            <w:tcW w:w="934"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3245 (323)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5A49E3">
              <w:rPr>
                <w:rFonts w:ascii="Times New Roman" w:hAnsi="Times New Roman" w:cs="Times New Roman"/>
                <w:sz w:val="24"/>
                <w:szCs w:val="24"/>
              </w:rPr>
              <w:t xml:space="preserve">440 (179)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5A49E3">
              <w:rPr>
                <w:rFonts w:ascii="Times New Roman" w:hAnsi="Times New Roman" w:cs="Times New Roman"/>
                <w:sz w:val="24"/>
                <w:szCs w:val="24"/>
              </w:rPr>
              <w:t xml:space="preserve">416 (129) </w:t>
            </w:r>
          </w:p>
        </w:tc>
        <w:tc>
          <w:tcPr>
            <w:tcW w:w="998"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389 (15) </w:t>
            </w:r>
          </w:p>
        </w:tc>
      </w:tr>
      <w:tr w:rsidR="00ED5F1F" w:rsidRPr="005A49E3" w:rsidTr="00ED5F1F">
        <w:trPr>
          <w:trHeight w:val="480"/>
        </w:trPr>
        <w:tc>
          <w:tcPr>
            <w:tcW w:w="1070"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2009-10 </w:t>
            </w:r>
          </w:p>
        </w:tc>
        <w:tc>
          <w:tcPr>
            <w:tcW w:w="934"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3465 (293)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5A49E3">
              <w:rPr>
                <w:rFonts w:ascii="Times New Roman" w:hAnsi="Times New Roman" w:cs="Times New Roman"/>
                <w:sz w:val="24"/>
                <w:szCs w:val="24"/>
              </w:rPr>
              <w:t xml:space="preserve">647 (155)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5A49E3">
              <w:rPr>
                <w:rFonts w:ascii="Times New Roman" w:hAnsi="Times New Roman" w:cs="Times New Roman"/>
                <w:sz w:val="24"/>
                <w:szCs w:val="24"/>
              </w:rPr>
              <w:t xml:space="preserve">354 (113) </w:t>
            </w:r>
          </w:p>
        </w:tc>
        <w:tc>
          <w:tcPr>
            <w:tcW w:w="998"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464 (25) </w:t>
            </w:r>
          </w:p>
        </w:tc>
      </w:tr>
      <w:tr w:rsidR="00ED5F1F" w:rsidRPr="005A49E3" w:rsidTr="00ED5F1F">
        <w:trPr>
          <w:trHeight w:val="480"/>
        </w:trPr>
        <w:tc>
          <w:tcPr>
            <w:tcW w:w="1070"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2011-12 </w:t>
            </w:r>
          </w:p>
        </w:tc>
        <w:tc>
          <w:tcPr>
            <w:tcW w:w="934"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3040 (305)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5A49E3">
              <w:rPr>
                <w:rFonts w:ascii="Times New Roman" w:hAnsi="Times New Roman" w:cs="Times New Roman"/>
                <w:sz w:val="24"/>
                <w:szCs w:val="24"/>
              </w:rPr>
              <w:t xml:space="preserve">421 (166)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5A49E3">
              <w:rPr>
                <w:rFonts w:ascii="Times New Roman" w:hAnsi="Times New Roman" w:cs="Times New Roman"/>
                <w:sz w:val="24"/>
                <w:szCs w:val="24"/>
              </w:rPr>
              <w:t xml:space="preserve">191 (116) </w:t>
            </w:r>
          </w:p>
        </w:tc>
        <w:tc>
          <w:tcPr>
            <w:tcW w:w="998"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428 (23) </w:t>
            </w:r>
          </w:p>
        </w:tc>
      </w:tr>
      <w:tr w:rsidR="00ED5F1F" w:rsidRPr="005A49E3" w:rsidTr="00ED5F1F">
        <w:trPr>
          <w:trHeight w:val="518"/>
        </w:trPr>
        <w:tc>
          <w:tcPr>
            <w:tcW w:w="1070"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i/>
                <w:iCs/>
                <w:sz w:val="24"/>
                <w:szCs w:val="24"/>
              </w:rPr>
              <w:t xml:space="preserve">NSDUH 2005-12 </w:t>
            </w:r>
          </w:p>
        </w:tc>
        <w:tc>
          <w:tcPr>
            <w:tcW w:w="934"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F6662E"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242250 (9553</w:t>
            </w:r>
            <w:r w:rsidR="00ED5F1F" w:rsidRPr="005A49E3">
              <w:rPr>
                <w:rFonts w:ascii="Times New Roman" w:hAnsi="Times New Roman" w:cs="Times New Roman"/>
                <w:sz w:val="24"/>
                <w:szCs w:val="24"/>
              </w:rPr>
              <w:t xml:space="preserve">)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F6662E"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112573 (5068</w:t>
            </w:r>
            <w:r w:rsidR="00ED5F1F" w:rsidRPr="005A49E3">
              <w:rPr>
                <w:rFonts w:ascii="Times New Roman" w:hAnsi="Times New Roman" w:cs="Times New Roman"/>
                <w:sz w:val="24"/>
                <w:szCs w:val="24"/>
              </w:rPr>
              <w:t xml:space="preserve">)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F6662E"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103115 (4034</w:t>
            </w:r>
            <w:r w:rsidR="00ED5F1F" w:rsidRPr="005A49E3">
              <w:rPr>
                <w:rFonts w:ascii="Times New Roman" w:hAnsi="Times New Roman" w:cs="Times New Roman"/>
                <w:sz w:val="24"/>
                <w:szCs w:val="24"/>
              </w:rPr>
              <w:t xml:space="preserve">) </w:t>
            </w:r>
          </w:p>
        </w:tc>
        <w:tc>
          <w:tcPr>
            <w:tcW w:w="998"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5351C5"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26562</w:t>
            </w:r>
            <w:r w:rsidR="00ED5F1F" w:rsidRPr="005A49E3">
              <w:rPr>
                <w:rFonts w:ascii="Times New Roman" w:hAnsi="Times New Roman" w:cs="Times New Roman"/>
                <w:sz w:val="24"/>
                <w:szCs w:val="24"/>
              </w:rPr>
              <w:t xml:space="preserve"> (451) </w:t>
            </w:r>
          </w:p>
        </w:tc>
      </w:tr>
      <w:tr w:rsidR="00ED5F1F" w:rsidRPr="005A49E3" w:rsidTr="00ED5F1F">
        <w:trPr>
          <w:trHeight w:val="480"/>
        </w:trPr>
        <w:tc>
          <w:tcPr>
            <w:tcW w:w="1070"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2005-06 </w:t>
            </w:r>
          </w:p>
        </w:tc>
        <w:tc>
          <w:tcPr>
            <w:tcW w:w="934"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59329 (2113)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27726 (1169)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25594 (851) </w:t>
            </w:r>
          </w:p>
        </w:tc>
        <w:tc>
          <w:tcPr>
            <w:tcW w:w="998"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6009 (93) </w:t>
            </w:r>
          </w:p>
        </w:tc>
      </w:tr>
      <w:tr w:rsidR="00ED5F1F" w:rsidRPr="005A49E3" w:rsidTr="00ED5F1F">
        <w:trPr>
          <w:trHeight w:val="480"/>
        </w:trPr>
        <w:tc>
          <w:tcPr>
            <w:tcW w:w="1070"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2007-08 </w:t>
            </w:r>
          </w:p>
        </w:tc>
        <w:tc>
          <w:tcPr>
            <w:tcW w:w="934"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7766EC" w:rsidP="00776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60041</w:t>
            </w:r>
            <w:r w:rsidR="00ED5F1F" w:rsidRPr="005A49E3">
              <w:rPr>
                <w:rFonts w:ascii="Times New Roman" w:hAnsi="Times New Roman" w:cs="Times New Roman"/>
                <w:sz w:val="24"/>
                <w:szCs w:val="24"/>
              </w:rPr>
              <w:t xml:space="preserve"> (</w:t>
            </w:r>
            <w:r>
              <w:rPr>
                <w:rFonts w:ascii="Times New Roman" w:hAnsi="Times New Roman" w:cs="Times New Roman"/>
                <w:sz w:val="24"/>
                <w:szCs w:val="24"/>
              </w:rPr>
              <w:t>2343</w:t>
            </w:r>
            <w:r w:rsidR="00ED5F1F" w:rsidRPr="005A49E3">
              <w:rPr>
                <w:rFonts w:ascii="Times New Roman" w:hAnsi="Times New Roman" w:cs="Times New Roman"/>
                <w:sz w:val="24"/>
                <w:szCs w:val="24"/>
              </w:rPr>
              <w:t xml:space="preserve">)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7766EC"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28266(1283</w:t>
            </w:r>
            <w:r w:rsidR="00ED5F1F" w:rsidRPr="005A49E3">
              <w:rPr>
                <w:rFonts w:ascii="Times New Roman" w:hAnsi="Times New Roman" w:cs="Times New Roman"/>
                <w:sz w:val="24"/>
                <w:szCs w:val="24"/>
              </w:rPr>
              <w:t xml:space="preserve">)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7766EC"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25744</w:t>
            </w:r>
            <w:r w:rsidR="00F6662E">
              <w:rPr>
                <w:rFonts w:ascii="Times New Roman" w:hAnsi="Times New Roman" w:cs="Times New Roman"/>
                <w:sz w:val="24"/>
                <w:szCs w:val="24"/>
              </w:rPr>
              <w:t xml:space="preserve"> </w:t>
            </w:r>
            <w:r w:rsidR="00ED5F1F" w:rsidRPr="005A49E3">
              <w:rPr>
                <w:rFonts w:ascii="Times New Roman" w:hAnsi="Times New Roman" w:cs="Times New Roman"/>
                <w:sz w:val="24"/>
                <w:szCs w:val="24"/>
              </w:rPr>
              <w:t xml:space="preserve">(957) </w:t>
            </w:r>
          </w:p>
        </w:tc>
        <w:tc>
          <w:tcPr>
            <w:tcW w:w="998"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7766EC"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6031</w:t>
            </w:r>
            <w:r w:rsidR="00ED5F1F" w:rsidRPr="005A49E3">
              <w:rPr>
                <w:rFonts w:ascii="Times New Roman" w:hAnsi="Times New Roman" w:cs="Times New Roman"/>
                <w:sz w:val="24"/>
                <w:szCs w:val="24"/>
              </w:rPr>
              <w:t xml:space="preserve">(103) </w:t>
            </w:r>
          </w:p>
        </w:tc>
      </w:tr>
      <w:tr w:rsidR="00ED5F1F" w:rsidRPr="005A49E3" w:rsidTr="00ED5F1F">
        <w:trPr>
          <w:trHeight w:val="480"/>
        </w:trPr>
        <w:tc>
          <w:tcPr>
            <w:tcW w:w="1070"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2009-10 </w:t>
            </w:r>
          </w:p>
        </w:tc>
        <w:tc>
          <w:tcPr>
            <w:tcW w:w="934"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636FBE"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61273 (2507</w:t>
            </w:r>
            <w:r w:rsidR="00ED5F1F" w:rsidRPr="005A49E3">
              <w:rPr>
                <w:rFonts w:ascii="Times New Roman" w:hAnsi="Times New Roman" w:cs="Times New Roman"/>
                <w:sz w:val="24"/>
                <w:szCs w:val="24"/>
              </w:rPr>
              <w:t xml:space="preserve">)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636FBE"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28319 (1300</w:t>
            </w:r>
            <w:r w:rsidR="00ED5F1F" w:rsidRPr="005A49E3">
              <w:rPr>
                <w:rFonts w:ascii="Times New Roman" w:hAnsi="Times New Roman" w:cs="Times New Roman"/>
                <w:sz w:val="24"/>
                <w:szCs w:val="24"/>
              </w:rPr>
              <w:t xml:space="preserve">) </w:t>
            </w:r>
          </w:p>
        </w:tc>
        <w:tc>
          <w:tcPr>
            <w:tcW w:w="999"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636FBE"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25796 (1086</w:t>
            </w:r>
            <w:r w:rsidR="00ED5F1F" w:rsidRPr="005A49E3">
              <w:rPr>
                <w:rFonts w:ascii="Times New Roman" w:hAnsi="Times New Roman" w:cs="Times New Roman"/>
                <w:sz w:val="24"/>
                <w:szCs w:val="24"/>
              </w:rPr>
              <w:t xml:space="preserve">) </w:t>
            </w:r>
          </w:p>
        </w:tc>
        <w:tc>
          <w:tcPr>
            <w:tcW w:w="998" w:type="pct"/>
            <w:tcBorders>
              <w:top w:val="nil"/>
              <w:left w:val="nil"/>
              <w:bottom w:val="nil"/>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71</w:t>
            </w:r>
            <w:r w:rsidR="00636FBE">
              <w:rPr>
                <w:rFonts w:ascii="Times New Roman" w:hAnsi="Times New Roman" w:cs="Times New Roman"/>
                <w:sz w:val="24"/>
                <w:szCs w:val="24"/>
              </w:rPr>
              <w:t>58</w:t>
            </w:r>
            <w:r w:rsidRPr="005A49E3">
              <w:rPr>
                <w:rFonts w:ascii="Times New Roman" w:hAnsi="Times New Roman" w:cs="Times New Roman"/>
                <w:sz w:val="24"/>
                <w:szCs w:val="24"/>
              </w:rPr>
              <w:t xml:space="preserve"> (121) </w:t>
            </w:r>
          </w:p>
        </w:tc>
      </w:tr>
      <w:tr w:rsidR="00ED5F1F" w:rsidRPr="005A49E3" w:rsidTr="00ED5F1F">
        <w:trPr>
          <w:trHeight w:val="516"/>
        </w:trPr>
        <w:tc>
          <w:tcPr>
            <w:tcW w:w="1070" w:type="pct"/>
            <w:tcBorders>
              <w:top w:val="nil"/>
              <w:left w:val="nil"/>
              <w:bottom w:val="single" w:sz="8" w:space="0" w:color="000000"/>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2011-12 </w:t>
            </w:r>
          </w:p>
        </w:tc>
        <w:tc>
          <w:tcPr>
            <w:tcW w:w="934" w:type="pct"/>
            <w:tcBorders>
              <w:top w:val="nil"/>
              <w:left w:val="nil"/>
              <w:bottom w:val="single" w:sz="8" w:space="0" w:color="000000"/>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61607 (2590) </w:t>
            </w:r>
          </w:p>
        </w:tc>
        <w:tc>
          <w:tcPr>
            <w:tcW w:w="999" w:type="pct"/>
            <w:tcBorders>
              <w:top w:val="nil"/>
              <w:left w:val="nil"/>
              <w:bottom w:val="single" w:sz="8" w:space="0" w:color="000000"/>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28262 (1316) </w:t>
            </w:r>
          </w:p>
        </w:tc>
        <w:tc>
          <w:tcPr>
            <w:tcW w:w="999" w:type="pct"/>
            <w:tcBorders>
              <w:top w:val="nil"/>
              <w:left w:val="nil"/>
              <w:bottom w:val="single" w:sz="8" w:space="0" w:color="000000"/>
              <w:right w:val="nil"/>
            </w:tcBorders>
            <w:shd w:val="clear" w:color="auto" w:fill="auto"/>
            <w:tcMar>
              <w:top w:w="72" w:type="dxa"/>
              <w:left w:w="144" w:type="dxa"/>
              <w:bottom w:w="72" w:type="dxa"/>
              <w:right w:w="144" w:type="dxa"/>
            </w:tcMar>
            <w:hideMark/>
          </w:tcPr>
          <w:p w:rsidR="00ED5F1F" w:rsidRPr="005A49E3" w:rsidRDefault="00417440" w:rsidP="00E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25981 (11</w:t>
            </w:r>
            <w:r w:rsidR="00ED5F1F" w:rsidRPr="005A49E3">
              <w:rPr>
                <w:rFonts w:ascii="Times New Roman" w:hAnsi="Times New Roman" w:cs="Times New Roman"/>
                <w:sz w:val="24"/>
                <w:szCs w:val="24"/>
              </w:rPr>
              <w:t xml:space="preserve">40) </w:t>
            </w:r>
          </w:p>
        </w:tc>
        <w:tc>
          <w:tcPr>
            <w:tcW w:w="998" w:type="pct"/>
            <w:tcBorders>
              <w:top w:val="nil"/>
              <w:left w:val="nil"/>
              <w:bottom w:val="single" w:sz="8" w:space="0" w:color="000000"/>
              <w:right w:val="nil"/>
            </w:tcBorders>
            <w:shd w:val="clear" w:color="auto" w:fill="auto"/>
            <w:tcMar>
              <w:top w:w="72" w:type="dxa"/>
              <w:left w:w="144" w:type="dxa"/>
              <w:bottom w:w="72" w:type="dxa"/>
              <w:right w:w="144" w:type="dxa"/>
            </w:tcMar>
            <w:hideMark/>
          </w:tcPr>
          <w:p w:rsidR="00ED5F1F" w:rsidRPr="005A49E3" w:rsidRDefault="00ED5F1F" w:rsidP="00ED5F1F">
            <w:pPr>
              <w:spacing w:after="0" w:line="240" w:lineRule="auto"/>
              <w:jc w:val="center"/>
              <w:rPr>
                <w:rFonts w:ascii="Times New Roman" w:hAnsi="Times New Roman" w:cs="Times New Roman"/>
                <w:sz w:val="24"/>
                <w:szCs w:val="24"/>
              </w:rPr>
            </w:pPr>
            <w:r w:rsidRPr="005A49E3">
              <w:rPr>
                <w:rFonts w:ascii="Times New Roman" w:hAnsi="Times New Roman" w:cs="Times New Roman"/>
                <w:sz w:val="24"/>
                <w:szCs w:val="24"/>
              </w:rPr>
              <w:t xml:space="preserve">7364 (134) </w:t>
            </w:r>
          </w:p>
        </w:tc>
      </w:tr>
    </w:tbl>
    <w:p w:rsidR="00DF4AAF" w:rsidRDefault="00DF4AAF" w:rsidP="005A49E3">
      <w:pPr>
        <w:jc w:val="center"/>
        <w:rPr>
          <w:sz w:val="24"/>
        </w:rPr>
      </w:pPr>
    </w:p>
    <w:p w:rsidR="00ED5F1F" w:rsidRDefault="00ED5F1F" w:rsidP="005A49E3">
      <w:pPr>
        <w:jc w:val="center"/>
        <w:rPr>
          <w:sz w:val="24"/>
        </w:rPr>
        <w:sectPr w:rsidR="00ED5F1F" w:rsidSect="002A109E">
          <w:pgSz w:w="12240" w:h="15840"/>
          <w:pgMar w:top="1440" w:right="1440" w:bottom="1440" w:left="1440" w:header="720" w:footer="720" w:gutter="0"/>
          <w:cols w:space="720"/>
          <w:docGrid w:linePitch="360"/>
        </w:sectPr>
      </w:pPr>
    </w:p>
    <w:p w:rsidR="00DF4AAF" w:rsidRDefault="00DF4AAF" w:rsidP="005A49E3">
      <w:pPr>
        <w:jc w:val="center"/>
        <w:rPr>
          <w:sz w:val="24"/>
        </w:rPr>
      </w:pPr>
    </w:p>
    <w:p w:rsidR="00DF4AAF" w:rsidRDefault="00DF4AAF" w:rsidP="005A49E3">
      <w:pPr>
        <w:jc w:val="center"/>
        <w:rPr>
          <w:sz w:val="24"/>
        </w:rPr>
      </w:pPr>
    </w:p>
    <w:p w:rsidR="00DF4AAF" w:rsidRDefault="00DF4AAF" w:rsidP="005A49E3">
      <w:pPr>
        <w:jc w:val="center"/>
        <w:rPr>
          <w:sz w:val="24"/>
        </w:rPr>
      </w:pPr>
    </w:p>
    <w:p w:rsidR="00DF4AAF" w:rsidRDefault="00DF4AAF" w:rsidP="005A49E3">
      <w:pPr>
        <w:jc w:val="center"/>
        <w:rPr>
          <w:sz w:val="24"/>
        </w:rPr>
      </w:pPr>
    </w:p>
    <w:p w:rsidR="00EA778B" w:rsidRPr="00415891" w:rsidRDefault="003B1F76" w:rsidP="00415891">
      <w:pPr>
        <w:jc w:val="center"/>
        <w:rPr>
          <w:sz w:val="24"/>
        </w:rPr>
        <w:sectPr w:rsidR="00EA778B" w:rsidRPr="00415891" w:rsidSect="00C02D60">
          <w:pgSz w:w="15840" w:h="12240" w:orient="landscape"/>
          <w:pgMar w:top="1440" w:right="1440" w:bottom="1440" w:left="1440" w:header="720" w:footer="720" w:gutter="0"/>
          <w:cols w:space="720"/>
          <w:docGrid w:linePitch="360"/>
        </w:sectPr>
      </w:pPr>
      <w:r>
        <w:rPr>
          <w:noProof/>
        </w:rPr>
        <w:pict>
          <v:shape id="Text Box 743" o:spid="_x0000_s1051" type="#_x0000_t202" style="position:absolute;left:0;text-align:left;margin-left:74.45pt;margin-top:99.45pt;width:29.05pt;height:119.95pt;z-index:251729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" stroked="f">
            <v:textbox style="layout-flow:vertical;mso-layout-flow-alt:bottom-to-top">
              <w:txbxContent>
                <w:p w:rsidR="00CC24BF" w:rsidRPr="00B72A5B" w:rsidRDefault="00CC24BF" w:rsidP="00DF4AAF">
                  <w:pPr>
                    <w:jc w:val="center"/>
                    <w:rPr>
                      <w:rFonts w:ascii="Times New Roman" w:hAnsi="Times New Roman" w:cs="Times New Roman"/>
                      <w:b/>
                      <w:sz w:val="24"/>
                      <w:szCs w:val="24"/>
                    </w:rPr>
                  </w:pPr>
                  <w:r w:rsidRPr="00B72A5B">
                    <w:rPr>
                      <w:rFonts w:ascii="Times New Roman" w:hAnsi="Times New Roman" w:cs="Times New Roman"/>
                      <w:b/>
                      <w:sz w:val="24"/>
                      <w:szCs w:val="24"/>
                    </w:rPr>
                    <w:t>Percentage (%)</w:t>
                  </w:r>
                </w:p>
              </w:txbxContent>
            </v:textbox>
          </v:shape>
        </w:pict>
      </w:r>
      <w:r>
        <w:rPr>
          <w:noProof/>
        </w:rPr>
        <w:pict>
          <v:shape id="Text Box 742" o:spid="_x0000_s1052" type="#_x0000_t202" style="position:absolute;left:0;text-align:left;margin-left:115.5pt;margin-top:307.15pt;width:436.5pt;height:57.95pt;z-index:2517288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jzhg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" stroked="f">
            <v:textbox>
              <w:txbxContent>
                <w:p w:rsidR="00CC24BF" w:rsidRPr="003556C1" w:rsidRDefault="00CC24BF" w:rsidP="00DF4AAF">
                  <w:pPr>
                    <w:spacing w:after="0" w:line="240" w:lineRule="auto"/>
                    <w:jc w:val="center"/>
                    <w:rPr>
                      <w:rFonts w:ascii="Times New Roman" w:hAnsi="Times New Roman" w:cs="Times New Roman"/>
                    </w:rPr>
                  </w:pPr>
                  <w:r w:rsidRPr="003556C1">
                    <w:rPr>
                      <w:rFonts w:ascii="Times New Roman" w:hAnsi="Times New Roman" w:cs="Times New Roman"/>
                      <w:b/>
                    </w:rPr>
                    <w:t>eFigure2</w:t>
                  </w:r>
                  <w:r w:rsidRPr="003556C1">
                    <w:rPr>
                      <w:rFonts w:ascii="Times New Roman" w:hAnsi="Times New Roman" w:cs="Times New Roman"/>
                    </w:rPr>
                    <w:t xml:space="preserve">: </w:t>
                  </w:r>
                  <w:r w:rsidR="00387130" w:rsidRPr="003556C1">
                    <w:rPr>
                      <w:rFonts w:ascii="Times New Roman" w:hAnsi="Times New Roman" w:cs="Times New Roman"/>
                    </w:rPr>
                    <w:t xml:space="preserve">Distribution of individual age differences obtained via subtraction of the </w:t>
                  </w:r>
                  <w:r w:rsidRPr="003556C1">
                    <w:rPr>
                      <w:rFonts w:ascii="Times New Roman" w:hAnsi="Times New Roman" w:cs="Times New Roman"/>
                    </w:rPr>
                    <w:t>age of onset of cannabis smoking and age of onset of diabetes mellitus</w:t>
                  </w:r>
                </w:p>
                <w:p w:rsidR="00CC24BF" w:rsidRPr="003556C1" w:rsidRDefault="00CC24BF" w:rsidP="00DF4AAF">
                  <w:pPr>
                    <w:spacing w:after="0" w:line="240" w:lineRule="auto"/>
                    <w:jc w:val="center"/>
                    <w:rPr>
                      <w:rFonts w:ascii="Times New Roman" w:hAnsi="Times New Roman" w:cs="Times New Roman"/>
                    </w:rPr>
                  </w:pPr>
                  <w:r w:rsidRPr="003556C1">
                    <w:rPr>
                      <w:rFonts w:ascii="Times New Roman" w:hAnsi="Times New Roman" w:cs="Times New Roman"/>
                    </w:rPr>
                    <w:t>Data for the US based on the National Health And Nutrition Examination Survey (2005-2012)</w:t>
                  </w:r>
                </w:p>
              </w:txbxContent>
            </v:textbox>
          </v:shape>
        </w:pict>
      </w:r>
      <w:r w:rsidR="003556C1">
        <w:rPr>
          <w:noProof/>
          <w:sz w:val="24"/>
        </w:rPr>
        <w:drawing>
          <wp:inline distT="0" distB="0" distL="0" distR="0">
            <wp:extent cx="5819775" cy="3924300"/>
            <wp:effectExtent l="19050" t="0" r="9525" b="0"/>
            <wp:docPr id="2" name="Picture 1" descr="C:\Users\oalshaaraw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lshaarawy\Desktop\Untitled.png"/>
                    <pic:cNvPicPr>
                      <a:picLocks noChangeAspect="1" noChangeArrowheads="1"/>
                    </pic:cNvPicPr>
                  </pic:nvPicPr>
                  <pic:blipFill>
                    <a:blip r:embed="rId11" cstate="print">
                      <a:grayscl/>
                    </a:blip>
                    <a:srcRect/>
                    <a:stretch>
                      <a:fillRect/>
                    </a:stretch>
                  </pic:blipFill>
                  <pic:spPr bwMode="auto">
                    <a:xfrm>
                      <a:off x="0" y="0"/>
                      <a:ext cx="5819775" cy="3924300"/>
                    </a:xfrm>
                    <a:prstGeom prst="rect">
                      <a:avLst/>
                    </a:prstGeom>
                    <a:noFill/>
                    <a:ln w="9525">
                      <a:noFill/>
                      <a:miter lim="800000"/>
                      <a:headEnd/>
                      <a:tailEnd/>
                    </a:ln>
                  </pic:spPr>
                </pic:pic>
              </a:graphicData>
            </a:graphic>
          </wp:inline>
        </w:drawing>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3326"/>
        <w:gridCol w:w="3430"/>
        <w:gridCol w:w="3994"/>
      </w:tblGrid>
      <w:tr w:rsidR="00965BD8" w:rsidRPr="00542A68" w:rsidTr="007578DE">
        <w:tc>
          <w:tcPr>
            <w:tcW w:w="0" w:type="auto"/>
            <w:gridSpan w:val="4"/>
            <w:tcBorders>
              <w:bottom w:val="single" w:sz="4" w:space="0" w:color="auto"/>
            </w:tcBorders>
          </w:tcPr>
          <w:p w:rsidR="00965BD8" w:rsidRPr="00542A68" w:rsidRDefault="00965BD8" w:rsidP="008E7357">
            <w:pPr>
              <w:jc w:val="both"/>
              <w:rPr>
                <w:rFonts w:ascii="Times New Roman" w:hAnsi="Times New Roman" w:cs="Times New Roman"/>
                <w:sz w:val="21"/>
                <w:szCs w:val="21"/>
              </w:rPr>
            </w:pPr>
            <w:proofErr w:type="gramStart"/>
            <w:r w:rsidRPr="00542A68">
              <w:rPr>
                <w:rFonts w:ascii="Times New Roman" w:eastAsia="Times New Roman" w:hAnsi="Times New Roman" w:cs="Times New Roman"/>
                <w:b/>
                <w:sz w:val="21"/>
                <w:szCs w:val="21"/>
              </w:rPr>
              <w:lastRenderedPageBreak/>
              <w:t>eTable</w:t>
            </w:r>
            <w:proofErr w:type="gramEnd"/>
            <w:r w:rsidRPr="00542A68">
              <w:rPr>
                <w:rFonts w:ascii="Times New Roman" w:eastAsia="Times New Roman" w:hAnsi="Times New Roman" w:cs="Times New Roman"/>
                <w:b/>
                <w:sz w:val="21"/>
                <w:szCs w:val="21"/>
              </w:rPr>
              <w:t xml:space="preserve"> 2</w:t>
            </w:r>
            <w:r w:rsidRPr="00542A68">
              <w:rPr>
                <w:rFonts w:ascii="Times New Roman" w:eastAsia="Times New Roman" w:hAnsi="Times New Roman" w:cs="Times New Roman"/>
                <w:sz w:val="21"/>
                <w:szCs w:val="21"/>
              </w:rPr>
              <w:t xml:space="preserve">: Post-estimation exploration of subgroup variation in the size of the association that links occurrence of diabetes mellitus with recently active cannabis smoking for major subgroups defined in terms of covariates for this study’s multiple logistic regression </w:t>
            </w:r>
            <w:proofErr w:type="spellStart"/>
            <w:r w:rsidRPr="00542A68">
              <w:rPr>
                <w:rFonts w:ascii="Times New Roman" w:eastAsia="Times New Roman" w:hAnsi="Times New Roman" w:cs="Times New Roman"/>
                <w:sz w:val="21"/>
                <w:szCs w:val="21"/>
              </w:rPr>
              <w:t>models</w:t>
            </w:r>
            <w:r w:rsidRPr="00542A68">
              <w:rPr>
                <w:rFonts w:ascii="Times New Roman" w:eastAsia="Times New Roman" w:hAnsi="Times New Roman" w:cs="Times New Roman"/>
                <w:sz w:val="21"/>
                <w:szCs w:val="21"/>
                <w:vertAlign w:val="superscript"/>
              </w:rPr>
              <w:t>a</w:t>
            </w:r>
            <w:proofErr w:type="spellEnd"/>
            <w:r w:rsidRPr="00542A68">
              <w:rPr>
                <w:rFonts w:ascii="Times New Roman" w:eastAsia="Times New Roman" w:hAnsi="Times New Roman" w:cs="Times New Roman"/>
                <w:sz w:val="21"/>
                <w:szCs w:val="21"/>
              </w:rPr>
              <w:t xml:space="preserve">. Data </w:t>
            </w:r>
            <w:r w:rsidRPr="00542A68">
              <w:rPr>
                <w:rFonts w:ascii="Times New Roman" w:hAnsi="Times New Roman" w:cs="Times New Roman"/>
                <w:sz w:val="21"/>
                <w:szCs w:val="21"/>
              </w:rPr>
              <w:t>from the National Health and Nutrition Examination Survey and the United States National Surveys on Drug Use and Health, 2005–2012.</w:t>
            </w:r>
          </w:p>
        </w:tc>
      </w:tr>
      <w:tr w:rsidR="00965BD8" w:rsidRPr="00542A68" w:rsidTr="007578DE">
        <w:tc>
          <w:tcPr>
            <w:tcW w:w="0" w:type="auto"/>
            <w:tcBorders>
              <w:bottom w:val="single" w:sz="4" w:space="0" w:color="auto"/>
            </w:tcBorders>
          </w:tcPr>
          <w:p w:rsidR="008E7357" w:rsidRPr="00542A68" w:rsidRDefault="008E7357" w:rsidP="008E7357">
            <w:pPr>
              <w:jc w:val="both"/>
              <w:rPr>
                <w:rFonts w:ascii="Times New Roman" w:eastAsia="Times New Roman" w:hAnsi="Times New Roman" w:cs="Times New Roman"/>
                <w:b/>
                <w:sz w:val="21"/>
                <w:szCs w:val="21"/>
              </w:rPr>
            </w:pPr>
            <w:r w:rsidRPr="00542A68">
              <w:rPr>
                <w:rFonts w:ascii="Times New Roman" w:eastAsia="Times New Roman" w:hAnsi="Times New Roman" w:cs="Times New Roman"/>
                <w:b/>
                <w:sz w:val="21"/>
                <w:szCs w:val="21"/>
              </w:rPr>
              <w:t>Subgroups</w:t>
            </w:r>
          </w:p>
        </w:tc>
        <w:tc>
          <w:tcPr>
            <w:tcW w:w="0" w:type="auto"/>
            <w:tcBorders>
              <w:bottom w:val="single" w:sz="4" w:space="0" w:color="auto"/>
            </w:tcBorders>
          </w:tcPr>
          <w:p w:rsidR="008E7357" w:rsidRPr="00542A68" w:rsidRDefault="008E7357" w:rsidP="007578DE">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 xml:space="preserve">NHANES </w:t>
            </w:r>
            <w:r w:rsidR="00965BD8" w:rsidRPr="00542A68">
              <w:rPr>
                <w:rFonts w:ascii="Times New Roman" w:eastAsia="Times New Roman" w:hAnsi="Times New Roman" w:cs="Times New Roman"/>
                <w:sz w:val="21"/>
                <w:szCs w:val="21"/>
              </w:rPr>
              <w:t>c</w:t>
            </w:r>
            <w:r w:rsidRPr="00542A68">
              <w:rPr>
                <w:rFonts w:ascii="Times New Roman" w:eastAsia="Times New Roman" w:hAnsi="Times New Roman" w:cs="Times New Roman"/>
                <w:sz w:val="21"/>
                <w:szCs w:val="21"/>
              </w:rPr>
              <w:t xml:space="preserve">ovariate adjusted odds ratio </w:t>
            </w:r>
            <w:r w:rsidR="00387130">
              <w:rPr>
                <w:rFonts w:ascii="Times New Roman" w:eastAsia="Times New Roman" w:hAnsi="Times New Roman" w:cs="Times New Roman"/>
                <w:sz w:val="21"/>
                <w:szCs w:val="21"/>
              </w:rPr>
              <w:t>(95%C</w:t>
            </w:r>
            <w:r w:rsidRPr="00542A68">
              <w:rPr>
                <w:rFonts w:ascii="Times New Roman" w:eastAsia="Times New Roman" w:hAnsi="Times New Roman" w:cs="Times New Roman"/>
                <w:sz w:val="21"/>
                <w:szCs w:val="21"/>
              </w:rPr>
              <w:t>I)</w:t>
            </w:r>
            <w:r w:rsidR="00965BD8" w:rsidRPr="00542A68">
              <w:rPr>
                <w:rFonts w:ascii="Times New Roman" w:eastAsia="Times New Roman" w:hAnsi="Times New Roman" w:cs="Times New Roman"/>
                <w:sz w:val="21"/>
                <w:szCs w:val="21"/>
                <w:vertAlign w:val="superscript"/>
              </w:rPr>
              <w:t>b</w:t>
            </w:r>
          </w:p>
        </w:tc>
        <w:tc>
          <w:tcPr>
            <w:tcW w:w="0" w:type="auto"/>
            <w:tcBorders>
              <w:bottom w:val="single" w:sz="4" w:space="0" w:color="auto"/>
            </w:tcBorders>
          </w:tcPr>
          <w:p w:rsidR="008E7357" w:rsidRPr="00542A68" w:rsidRDefault="008E7357"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NSDUH cova</w:t>
            </w:r>
            <w:r w:rsidR="00387130">
              <w:rPr>
                <w:rFonts w:ascii="Times New Roman" w:eastAsia="Times New Roman" w:hAnsi="Times New Roman" w:cs="Times New Roman"/>
                <w:sz w:val="21"/>
                <w:szCs w:val="21"/>
              </w:rPr>
              <w:t>riate adjusted odds ratio (95%C</w:t>
            </w:r>
            <w:r w:rsidRPr="00542A68">
              <w:rPr>
                <w:rFonts w:ascii="Times New Roman" w:eastAsia="Times New Roman" w:hAnsi="Times New Roman" w:cs="Times New Roman"/>
                <w:sz w:val="21"/>
                <w:szCs w:val="21"/>
              </w:rPr>
              <w:t>I)</w:t>
            </w:r>
            <w:r w:rsidR="00965BD8" w:rsidRPr="00542A68">
              <w:rPr>
                <w:rFonts w:ascii="Times New Roman" w:eastAsia="Times New Roman" w:hAnsi="Times New Roman" w:cs="Times New Roman"/>
                <w:sz w:val="21"/>
                <w:szCs w:val="21"/>
                <w:vertAlign w:val="superscript"/>
              </w:rPr>
              <w:t>c</w:t>
            </w:r>
          </w:p>
        </w:tc>
        <w:tc>
          <w:tcPr>
            <w:tcW w:w="0" w:type="auto"/>
            <w:tcBorders>
              <w:bottom w:val="single" w:sz="4" w:space="0" w:color="auto"/>
            </w:tcBorders>
          </w:tcPr>
          <w:p w:rsidR="008E7357" w:rsidRPr="00542A68" w:rsidRDefault="008E7357" w:rsidP="008E7357">
            <w:pPr>
              <w:jc w:val="center"/>
              <w:rPr>
                <w:rFonts w:ascii="Times New Roman" w:eastAsia="Times New Roman" w:hAnsi="Times New Roman" w:cs="Times New Roman"/>
                <w:sz w:val="21"/>
                <w:szCs w:val="21"/>
                <w:vertAlign w:val="superscript"/>
              </w:rPr>
            </w:pPr>
            <w:r w:rsidRPr="00542A68">
              <w:rPr>
                <w:rFonts w:ascii="Times New Roman" w:eastAsia="Times New Roman" w:hAnsi="Times New Roman" w:cs="Times New Roman"/>
                <w:sz w:val="21"/>
                <w:szCs w:val="21"/>
              </w:rPr>
              <w:t xml:space="preserve">Covariate adjusted meta-analytic summary </w:t>
            </w:r>
            <w:r w:rsidR="00387130">
              <w:rPr>
                <w:rFonts w:ascii="Times New Roman" w:eastAsia="Times New Roman" w:hAnsi="Times New Roman" w:cs="Times New Roman"/>
                <w:sz w:val="21"/>
                <w:szCs w:val="21"/>
              </w:rPr>
              <w:t>odds ratio (95%C</w:t>
            </w:r>
            <w:r w:rsidR="00965BD8" w:rsidRPr="00542A68">
              <w:rPr>
                <w:rFonts w:ascii="Times New Roman" w:eastAsia="Times New Roman" w:hAnsi="Times New Roman" w:cs="Times New Roman"/>
                <w:sz w:val="21"/>
                <w:szCs w:val="21"/>
              </w:rPr>
              <w:t>I)</w:t>
            </w:r>
            <w:r w:rsidR="00965BD8" w:rsidRPr="00542A68">
              <w:rPr>
                <w:rFonts w:ascii="Times New Roman" w:eastAsia="Times New Roman" w:hAnsi="Times New Roman" w:cs="Times New Roman"/>
                <w:sz w:val="21"/>
                <w:szCs w:val="21"/>
                <w:vertAlign w:val="superscript"/>
              </w:rPr>
              <w:t>d</w:t>
            </w:r>
          </w:p>
        </w:tc>
      </w:tr>
      <w:tr w:rsidR="00965BD8" w:rsidRPr="00542A68" w:rsidTr="007578DE">
        <w:tc>
          <w:tcPr>
            <w:tcW w:w="0" w:type="auto"/>
            <w:tcBorders>
              <w:top w:val="single" w:sz="4" w:space="0" w:color="auto"/>
            </w:tcBorders>
          </w:tcPr>
          <w:p w:rsidR="008E7357" w:rsidRPr="00542A68" w:rsidRDefault="008E7357" w:rsidP="008E7357">
            <w:pPr>
              <w:jc w:val="both"/>
              <w:rPr>
                <w:rFonts w:ascii="Times New Roman" w:eastAsia="Times New Roman" w:hAnsi="Times New Roman" w:cs="Times New Roman"/>
                <w:b/>
                <w:i/>
                <w:sz w:val="21"/>
                <w:szCs w:val="21"/>
              </w:rPr>
            </w:pPr>
            <w:r w:rsidRPr="00542A68">
              <w:rPr>
                <w:rFonts w:ascii="Times New Roman" w:eastAsia="Times New Roman" w:hAnsi="Times New Roman" w:cs="Times New Roman"/>
                <w:b/>
                <w:i/>
                <w:sz w:val="21"/>
                <w:szCs w:val="21"/>
              </w:rPr>
              <w:t xml:space="preserve">Age </w:t>
            </w:r>
          </w:p>
        </w:tc>
        <w:tc>
          <w:tcPr>
            <w:tcW w:w="0" w:type="auto"/>
            <w:tcBorders>
              <w:top w:val="single" w:sz="4" w:space="0" w:color="auto"/>
            </w:tcBorders>
          </w:tcPr>
          <w:p w:rsidR="008E7357" w:rsidRPr="00542A68" w:rsidRDefault="008E7357" w:rsidP="008E7357">
            <w:pPr>
              <w:jc w:val="center"/>
              <w:rPr>
                <w:rFonts w:ascii="Times New Roman" w:eastAsia="Times New Roman" w:hAnsi="Times New Roman" w:cs="Times New Roman"/>
                <w:sz w:val="21"/>
                <w:szCs w:val="21"/>
              </w:rPr>
            </w:pPr>
          </w:p>
        </w:tc>
        <w:tc>
          <w:tcPr>
            <w:tcW w:w="0" w:type="auto"/>
            <w:tcBorders>
              <w:top w:val="single" w:sz="4" w:space="0" w:color="auto"/>
            </w:tcBorders>
          </w:tcPr>
          <w:p w:rsidR="008E7357" w:rsidRPr="00542A68" w:rsidRDefault="008E7357" w:rsidP="008E7357">
            <w:pPr>
              <w:jc w:val="center"/>
              <w:rPr>
                <w:rFonts w:ascii="Times New Roman" w:eastAsia="Times New Roman" w:hAnsi="Times New Roman" w:cs="Times New Roman"/>
                <w:sz w:val="21"/>
                <w:szCs w:val="21"/>
              </w:rPr>
            </w:pPr>
          </w:p>
        </w:tc>
        <w:tc>
          <w:tcPr>
            <w:tcW w:w="0" w:type="auto"/>
            <w:tcBorders>
              <w:top w:val="single" w:sz="4" w:space="0" w:color="auto"/>
            </w:tcBorders>
          </w:tcPr>
          <w:p w:rsidR="008E7357" w:rsidRPr="00542A68" w:rsidRDefault="008E7357" w:rsidP="008E7357">
            <w:pPr>
              <w:jc w:val="center"/>
              <w:rPr>
                <w:rFonts w:ascii="Times New Roman" w:eastAsia="Times New Roman" w:hAnsi="Times New Roman" w:cs="Times New Roman"/>
                <w:sz w:val="21"/>
                <w:szCs w:val="21"/>
              </w:rPr>
            </w:pPr>
          </w:p>
        </w:tc>
      </w:tr>
      <w:tr w:rsidR="007578DE" w:rsidRPr="00542A68" w:rsidTr="007578DE">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20-49</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(0.4, 0.8)</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(0.5, 0.7)</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(0.5, 0.8)</w:t>
            </w:r>
          </w:p>
        </w:tc>
      </w:tr>
      <w:tr w:rsidR="007578DE" w:rsidRPr="00542A68" w:rsidTr="007578DE">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50+</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0.5 (0.3, 0.9)</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0.7 (0.5, 1.0)</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0.5 (0.3, 0.9)</w:t>
            </w: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b/>
                <w:i/>
                <w:sz w:val="21"/>
                <w:szCs w:val="21"/>
              </w:rPr>
            </w:pPr>
            <w:r w:rsidRPr="00542A68">
              <w:rPr>
                <w:rFonts w:ascii="Times New Roman" w:eastAsia="Times New Roman" w:hAnsi="Times New Roman" w:cs="Times New Roman"/>
                <w:b/>
                <w:i/>
                <w:sz w:val="21"/>
                <w:szCs w:val="21"/>
              </w:rPr>
              <w:t>Sex</w:t>
            </w:r>
          </w:p>
        </w:tc>
        <w:tc>
          <w:tcPr>
            <w:tcW w:w="0" w:type="auto"/>
          </w:tcPr>
          <w:p w:rsidR="007578DE" w:rsidRPr="00542A68" w:rsidRDefault="007578DE" w:rsidP="003B38A3">
            <w:pPr>
              <w:jc w:val="center"/>
              <w:rPr>
                <w:rFonts w:ascii="Times New Roman" w:eastAsia="Times New Roman" w:hAnsi="Times New Roman" w:cs="Times New Roman"/>
                <w:sz w:val="21"/>
                <w:szCs w:val="21"/>
              </w:rPr>
            </w:pPr>
          </w:p>
        </w:tc>
        <w:tc>
          <w:tcPr>
            <w:tcW w:w="0" w:type="auto"/>
          </w:tcPr>
          <w:p w:rsidR="007578DE" w:rsidRPr="00542A68" w:rsidRDefault="007578DE" w:rsidP="003B38A3">
            <w:pPr>
              <w:jc w:val="center"/>
              <w:rPr>
                <w:rFonts w:ascii="Times New Roman" w:eastAsia="Times New Roman" w:hAnsi="Times New Roman" w:cs="Times New Roman"/>
                <w:sz w:val="21"/>
                <w:szCs w:val="21"/>
              </w:rPr>
            </w:pPr>
          </w:p>
        </w:tc>
        <w:tc>
          <w:tcPr>
            <w:tcW w:w="0" w:type="auto"/>
          </w:tcPr>
          <w:p w:rsidR="007578DE" w:rsidRPr="00542A68" w:rsidRDefault="007578DE" w:rsidP="008E7357">
            <w:pPr>
              <w:jc w:val="center"/>
              <w:rPr>
                <w:rFonts w:ascii="Times New Roman" w:eastAsia="Times New Roman" w:hAnsi="Times New Roman" w:cs="Times New Roman"/>
                <w:sz w:val="21"/>
                <w:szCs w:val="21"/>
              </w:rPr>
            </w:pP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Male</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0.5 (0.3, 0.8)</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(0.5, 0.8)</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(0.5, 0.7)</w:t>
            </w: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Female</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0.9 (0.6, 1.4)</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0.9 (0.7, 1.2)</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0.9 (0.7, 1.1)</w:t>
            </w:r>
          </w:p>
        </w:tc>
      </w:tr>
      <w:tr w:rsidR="007578DE" w:rsidRPr="00542A68" w:rsidTr="007578DE">
        <w:trPr>
          <w:trHeight w:val="162"/>
        </w:trPr>
        <w:tc>
          <w:tcPr>
            <w:tcW w:w="0" w:type="auto"/>
          </w:tcPr>
          <w:p w:rsidR="007578DE" w:rsidRPr="00542A68" w:rsidRDefault="007578DE" w:rsidP="008E7357">
            <w:pPr>
              <w:rPr>
                <w:rFonts w:ascii="Times New Roman" w:eastAsia="Times New Roman" w:hAnsi="Times New Roman" w:cs="Times New Roman"/>
                <w:b/>
                <w:i/>
                <w:sz w:val="21"/>
                <w:szCs w:val="21"/>
              </w:rPr>
            </w:pPr>
            <w:r w:rsidRPr="00542A68">
              <w:rPr>
                <w:rFonts w:ascii="Times New Roman" w:eastAsia="Times New Roman" w:hAnsi="Times New Roman" w:cs="Times New Roman"/>
                <w:b/>
                <w:i/>
                <w:sz w:val="21"/>
                <w:szCs w:val="21"/>
              </w:rPr>
              <w:t>Ethnic self-identification</w:t>
            </w:r>
          </w:p>
        </w:tc>
        <w:tc>
          <w:tcPr>
            <w:tcW w:w="0" w:type="auto"/>
          </w:tcPr>
          <w:p w:rsidR="007578DE" w:rsidRPr="00542A68" w:rsidRDefault="007578DE" w:rsidP="003B38A3">
            <w:pPr>
              <w:jc w:val="center"/>
              <w:rPr>
                <w:rFonts w:ascii="Times New Roman" w:eastAsia="Times New Roman" w:hAnsi="Times New Roman" w:cs="Times New Roman"/>
                <w:sz w:val="21"/>
                <w:szCs w:val="21"/>
              </w:rPr>
            </w:pPr>
          </w:p>
        </w:tc>
        <w:tc>
          <w:tcPr>
            <w:tcW w:w="0" w:type="auto"/>
          </w:tcPr>
          <w:p w:rsidR="007578DE" w:rsidRPr="00542A68" w:rsidRDefault="007578DE" w:rsidP="003B38A3">
            <w:pPr>
              <w:jc w:val="center"/>
              <w:rPr>
                <w:rFonts w:ascii="Times New Roman" w:eastAsia="Times New Roman" w:hAnsi="Times New Roman" w:cs="Times New Roman"/>
                <w:sz w:val="21"/>
                <w:szCs w:val="21"/>
              </w:rPr>
            </w:pPr>
          </w:p>
        </w:tc>
        <w:tc>
          <w:tcPr>
            <w:tcW w:w="0" w:type="auto"/>
          </w:tcPr>
          <w:p w:rsidR="007578DE" w:rsidRPr="00542A68" w:rsidRDefault="007578DE" w:rsidP="008E7357">
            <w:pPr>
              <w:jc w:val="center"/>
              <w:rPr>
                <w:rFonts w:ascii="Times New Roman" w:eastAsia="Times New Roman" w:hAnsi="Times New Roman" w:cs="Times New Roman"/>
                <w:sz w:val="21"/>
                <w:szCs w:val="21"/>
              </w:rPr>
            </w:pP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Non-Hispanic White</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(0.4, 1.0)</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0.7 (0.6, 0.9)</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0.7 (0.6, 0.8)</w:t>
            </w: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Non-Hispanic Black</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(0.3, 1.0)</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0.7 (0.5, 1.0)</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(0.4, 1.0)</w:t>
            </w: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 xml:space="preserve">All others </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0.7 (0.3, 1.7)</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0.9 (0.5, 1.4)</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0.7 (0.4, 1.1)</w:t>
            </w: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b/>
                <w:i/>
                <w:sz w:val="21"/>
                <w:szCs w:val="21"/>
              </w:rPr>
            </w:pPr>
            <w:r w:rsidRPr="00542A68">
              <w:rPr>
                <w:rFonts w:ascii="Times New Roman" w:eastAsia="Times New Roman" w:hAnsi="Times New Roman" w:cs="Times New Roman"/>
                <w:b/>
                <w:i/>
                <w:sz w:val="21"/>
                <w:szCs w:val="21"/>
              </w:rPr>
              <w:t>Cigarette smoking</w:t>
            </w:r>
          </w:p>
        </w:tc>
        <w:tc>
          <w:tcPr>
            <w:tcW w:w="0" w:type="auto"/>
          </w:tcPr>
          <w:p w:rsidR="007578DE" w:rsidRPr="00542A68" w:rsidRDefault="007578DE" w:rsidP="003B38A3">
            <w:pPr>
              <w:jc w:val="center"/>
              <w:rPr>
                <w:rFonts w:ascii="Times New Roman" w:eastAsia="Times New Roman" w:hAnsi="Times New Roman" w:cs="Times New Roman"/>
                <w:sz w:val="21"/>
                <w:szCs w:val="21"/>
              </w:rPr>
            </w:pPr>
          </w:p>
        </w:tc>
        <w:tc>
          <w:tcPr>
            <w:tcW w:w="0" w:type="auto"/>
          </w:tcPr>
          <w:p w:rsidR="007578DE" w:rsidRPr="00542A68" w:rsidRDefault="007578DE" w:rsidP="003B38A3">
            <w:pPr>
              <w:jc w:val="center"/>
              <w:rPr>
                <w:rFonts w:ascii="Times New Roman" w:eastAsia="Times New Roman" w:hAnsi="Times New Roman" w:cs="Times New Roman"/>
                <w:sz w:val="21"/>
                <w:szCs w:val="21"/>
              </w:rPr>
            </w:pPr>
          </w:p>
        </w:tc>
        <w:tc>
          <w:tcPr>
            <w:tcW w:w="0" w:type="auto"/>
          </w:tcPr>
          <w:p w:rsidR="007578DE" w:rsidRPr="00542A68" w:rsidRDefault="007578DE" w:rsidP="008E7357">
            <w:pPr>
              <w:jc w:val="center"/>
              <w:rPr>
                <w:rFonts w:ascii="Times New Roman" w:eastAsia="Times New Roman" w:hAnsi="Times New Roman" w:cs="Times New Roman"/>
                <w:sz w:val="21"/>
                <w:szCs w:val="21"/>
              </w:rPr>
            </w:pP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 xml:space="preserve">Never </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0.9 (0.5, 1.7)</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0.8 (0.4, 1.5)</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0.8 (0.5, 1.2)</w:t>
            </w: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 xml:space="preserve">Former </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(0.3, 1.3)</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(0.4, 0.9)</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0.4 (0.4, 0.8)</w:t>
            </w: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 xml:space="preserve">Recently active </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(0.4, 1.0)</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hAnsi="Times New Roman" w:cs="Times New Roman"/>
                <w:bCs/>
                <w:sz w:val="21"/>
                <w:szCs w:val="21"/>
              </w:rPr>
              <w:t>0.8 (0.7, 1.1)</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0.8 (0.6, 1.0)</w:t>
            </w: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b/>
                <w:i/>
                <w:sz w:val="21"/>
                <w:szCs w:val="21"/>
              </w:rPr>
            </w:pPr>
            <w:r w:rsidRPr="00542A68">
              <w:rPr>
                <w:rFonts w:ascii="Times New Roman" w:eastAsia="Times New Roman" w:hAnsi="Times New Roman" w:cs="Times New Roman"/>
                <w:b/>
                <w:i/>
                <w:sz w:val="21"/>
                <w:szCs w:val="21"/>
              </w:rPr>
              <w:t xml:space="preserve">Past year alcohol drinking </w:t>
            </w:r>
          </w:p>
        </w:tc>
        <w:tc>
          <w:tcPr>
            <w:tcW w:w="0" w:type="auto"/>
          </w:tcPr>
          <w:p w:rsidR="007578DE" w:rsidRPr="00542A68" w:rsidRDefault="007578DE" w:rsidP="003B38A3">
            <w:pPr>
              <w:jc w:val="center"/>
              <w:rPr>
                <w:rFonts w:ascii="Times New Roman" w:eastAsia="Times New Roman" w:hAnsi="Times New Roman" w:cs="Times New Roman"/>
                <w:sz w:val="21"/>
                <w:szCs w:val="21"/>
              </w:rPr>
            </w:pPr>
          </w:p>
        </w:tc>
        <w:tc>
          <w:tcPr>
            <w:tcW w:w="0" w:type="auto"/>
          </w:tcPr>
          <w:p w:rsidR="007578DE" w:rsidRPr="00542A68" w:rsidRDefault="007578DE" w:rsidP="003B38A3">
            <w:pPr>
              <w:jc w:val="center"/>
              <w:rPr>
                <w:rFonts w:ascii="Times New Roman" w:eastAsia="Times New Roman" w:hAnsi="Times New Roman" w:cs="Times New Roman"/>
                <w:sz w:val="21"/>
                <w:szCs w:val="21"/>
              </w:rPr>
            </w:pPr>
          </w:p>
        </w:tc>
        <w:tc>
          <w:tcPr>
            <w:tcW w:w="0" w:type="auto"/>
          </w:tcPr>
          <w:p w:rsidR="007578DE" w:rsidRPr="00542A68" w:rsidRDefault="007578DE" w:rsidP="008E7357">
            <w:pPr>
              <w:jc w:val="center"/>
              <w:rPr>
                <w:rFonts w:ascii="Times New Roman" w:eastAsia="Times New Roman" w:hAnsi="Times New Roman" w:cs="Times New Roman"/>
                <w:sz w:val="21"/>
                <w:szCs w:val="21"/>
              </w:rPr>
            </w:pP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 xml:space="preserve">No </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0.7 (0.3, 1.4)</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0.7 (0.5, 1.0)</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0.7 (0.3, 1.4)</w:t>
            </w: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Yes</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0.6 (0.4, 0.9)</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0.7 (0.6, 0.9)</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0.7 (0.5, 0.8)</w:t>
            </w: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b/>
                <w:i/>
                <w:sz w:val="21"/>
                <w:szCs w:val="21"/>
              </w:rPr>
            </w:pPr>
            <w:r w:rsidRPr="00542A68">
              <w:rPr>
                <w:rFonts w:ascii="Times New Roman" w:eastAsia="Times New Roman" w:hAnsi="Times New Roman" w:cs="Times New Roman"/>
                <w:b/>
                <w:i/>
                <w:sz w:val="21"/>
                <w:szCs w:val="21"/>
              </w:rPr>
              <w:t>BMI(Kg/m</w:t>
            </w:r>
            <w:r w:rsidRPr="00542A68">
              <w:rPr>
                <w:rFonts w:ascii="Times New Roman" w:eastAsia="Times New Roman" w:hAnsi="Times New Roman" w:cs="Times New Roman"/>
                <w:b/>
                <w:i/>
                <w:sz w:val="21"/>
                <w:szCs w:val="21"/>
                <w:vertAlign w:val="superscript"/>
              </w:rPr>
              <w:t>2</w:t>
            </w:r>
            <w:r w:rsidRPr="00542A68">
              <w:rPr>
                <w:rFonts w:ascii="Times New Roman" w:eastAsia="Times New Roman" w:hAnsi="Times New Roman" w:cs="Times New Roman"/>
                <w:b/>
                <w:i/>
                <w:sz w:val="21"/>
                <w:szCs w:val="21"/>
              </w:rPr>
              <w:t>)</w:t>
            </w:r>
          </w:p>
        </w:tc>
        <w:tc>
          <w:tcPr>
            <w:tcW w:w="0" w:type="auto"/>
          </w:tcPr>
          <w:p w:rsidR="007578DE" w:rsidRPr="00542A68" w:rsidRDefault="007578DE" w:rsidP="003B38A3">
            <w:pPr>
              <w:jc w:val="center"/>
              <w:rPr>
                <w:rFonts w:ascii="Times New Roman" w:eastAsia="Times New Roman" w:hAnsi="Times New Roman" w:cs="Times New Roman"/>
                <w:sz w:val="21"/>
                <w:szCs w:val="21"/>
              </w:rPr>
            </w:pPr>
          </w:p>
        </w:tc>
        <w:tc>
          <w:tcPr>
            <w:tcW w:w="0" w:type="auto"/>
          </w:tcPr>
          <w:p w:rsidR="007578DE" w:rsidRPr="00542A68" w:rsidRDefault="007578DE" w:rsidP="003B38A3">
            <w:pPr>
              <w:jc w:val="center"/>
              <w:rPr>
                <w:rFonts w:ascii="Times New Roman" w:eastAsia="Times New Roman" w:hAnsi="Times New Roman" w:cs="Times New Roman"/>
                <w:sz w:val="21"/>
                <w:szCs w:val="21"/>
              </w:rPr>
            </w:pPr>
          </w:p>
        </w:tc>
        <w:tc>
          <w:tcPr>
            <w:tcW w:w="0" w:type="auto"/>
          </w:tcPr>
          <w:p w:rsidR="007578DE" w:rsidRPr="00542A68" w:rsidRDefault="007578DE" w:rsidP="008E7357">
            <w:pPr>
              <w:jc w:val="center"/>
              <w:rPr>
                <w:rFonts w:ascii="Times New Roman" w:eastAsia="Times New Roman" w:hAnsi="Times New Roman" w:cs="Times New Roman"/>
                <w:sz w:val="21"/>
                <w:szCs w:val="21"/>
              </w:rPr>
            </w:pPr>
          </w:p>
        </w:tc>
      </w:tr>
      <w:tr w:rsidR="007578DE" w:rsidRPr="00542A68" w:rsidTr="007578DE">
        <w:trPr>
          <w:trHeight w:val="162"/>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&lt;25</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0.4 (0.1, 1.2)</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0.4 (0.1, 1.1)</w:t>
            </w:r>
          </w:p>
        </w:tc>
      </w:tr>
      <w:tr w:rsidR="007578DE" w:rsidRPr="00542A68" w:rsidTr="007578DE">
        <w:trPr>
          <w:trHeight w:val="198"/>
        </w:trPr>
        <w:tc>
          <w:tcPr>
            <w:tcW w:w="0" w:type="auto"/>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25-29.9</w:t>
            </w:r>
          </w:p>
        </w:tc>
        <w:tc>
          <w:tcPr>
            <w:tcW w:w="0" w:type="auto"/>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0.8 (0.4, 1.6)</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w:t>
            </w:r>
          </w:p>
        </w:tc>
        <w:tc>
          <w:tcPr>
            <w:tcW w:w="0" w:type="auto"/>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0.9 (0.5, 1.6)</w:t>
            </w:r>
          </w:p>
        </w:tc>
      </w:tr>
      <w:tr w:rsidR="007578DE" w:rsidRPr="00542A68" w:rsidTr="007578DE">
        <w:trPr>
          <w:trHeight w:val="162"/>
        </w:trPr>
        <w:tc>
          <w:tcPr>
            <w:tcW w:w="0" w:type="auto"/>
            <w:tcBorders>
              <w:bottom w:val="single" w:sz="4" w:space="0" w:color="auto"/>
            </w:tcBorders>
          </w:tcPr>
          <w:p w:rsidR="007578DE" w:rsidRPr="00542A68" w:rsidRDefault="007578DE" w:rsidP="008E7357">
            <w:pPr>
              <w:jc w:val="both"/>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≥30</w:t>
            </w:r>
          </w:p>
        </w:tc>
        <w:tc>
          <w:tcPr>
            <w:tcW w:w="0" w:type="auto"/>
            <w:tcBorders>
              <w:bottom w:val="single" w:sz="4" w:space="0" w:color="auto"/>
            </w:tcBorders>
          </w:tcPr>
          <w:p w:rsidR="007578DE" w:rsidRPr="00542A68" w:rsidRDefault="007578DE" w:rsidP="003B38A3">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0.8 (0.5, 1.2)</w:t>
            </w:r>
          </w:p>
        </w:tc>
        <w:tc>
          <w:tcPr>
            <w:tcW w:w="0" w:type="auto"/>
            <w:tcBorders>
              <w:bottom w:val="single" w:sz="4" w:space="0" w:color="auto"/>
            </w:tcBorders>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w:t>
            </w:r>
          </w:p>
        </w:tc>
        <w:tc>
          <w:tcPr>
            <w:tcW w:w="0" w:type="auto"/>
            <w:tcBorders>
              <w:bottom w:val="single" w:sz="4" w:space="0" w:color="auto"/>
            </w:tcBorders>
          </w:tcPr>
          <w:p w:rsidR="007578DE" w:rsidRPr="00542A68" w:rsidRDefault="007578DE" w:rsidP="008E7357">
            <w:pPr>
              <w:jc w:val="center"/>
              <w:rPr>
                <w:rFonts w:ascii="Times New Roman" w:eastAsia="Times New Roman" w:hAnsi="Times New Roman" w:cs="Times New Roman"/>
                <w:sz w:val="21"/>
                <w:szCs w:val="21"/>
              </w:rPr>
            </w:pPr>
            <w:r w:rsidRPr="00542A68">
              <w:rPr>
                <w:rFonts w:ascii="Times New Roman" w:eastAsia="Times New Roman" w:hAnsi="Times New Roman" w:cs="Times New Roman"/>
                <w:sz w:val="21"/>
                <w:szCs w:val="21"/>
              </w:rPr>
              <w:t>0.9 (0.6, 1.3)</w:t>
            </w:r>
          </w:p>
        </w:tc>
      </w:tr>
      <w:tr w:rsidR="007578DE" w:rsidRPr="00542A68" w:rsidTr="007578DE">
        <w:trPr>
          <w:trHeight w:val="162"/>
        </w:trPr>
        <w:tc>
          <w:tcPr>
            <w:tcW w:w="0" w:type="auto"/>
            <w:gridSpan w:val="4"/>
          </w:tcPr>
          <w:p w:rsidR="007578DE" w:rsidRPr="00542A68" w:rsidRDefault="007578DE" w:rsidP="008E7357">
            <w:pPr>
              <w:rPr>
                <w:rFonts w:ascii="Times New Roman" w:eastAsia="Times New Roman" w:hAnsi="Times New Roman" w:cs="Times New Roman"/>
                <w:sz w:val="21"/>
                <w:szCs w:val="21"/>
              </w:rPr>
            </w:pPr>
            <w:proofErr w:type="spellStart"/>
            <w:proofErr w:type="gramStart"/>
            <w:r w:rsidRPr="00542A68">
              <w:rPr>
                <w:rFonts w:ascii="Times New Roman" w:eastAsia="Times New Roman" w:hAnsi="Times New Roman" w:cs="Times New Roman"/>
                <w:sz w:val="21"/>
                <w:szCs w:val="21"/>
              </w:rPr>
              <w:t>a</w:t>
            </w:r>
            <w:proofErr w:type="spellEnd"/>
            <w:proofErr w:type="gramEnd"/>
            <w:r w:rsidRPr="00542A68">
              <w:rPr>
                <w:rFonts w:ascii="Times New Roman" w:eastAsia="Times New Roman" w:hAnsi="Times New Roman" w:cs="Times New Roman"/>
                <w:sz w:val="21"/>
                <w:szCs w:val="21"/>
              </w:rPr>
              <w:t xml:space="preserve"> Each row presents an odds ratio estimate of the CS-DM association for the indicated subgroup. These are covariate-adjusted estimates from the multiple logistic regression models. To illustrate, the estimated OR for age is based on a model that excludes the variable for age (which is the basis for forming the stratified subgroups) but otherwise includes all of the other previously mentioned covariates:  sex (male and female), ethnic self-identification (non-Hispanic Whites, non-Hispanic Blacks, Hispanics, and all others), education (less than high school, high school, and above high school), income-poverty ratio (&lt;1 and ≥1), past-year alcohol drinking (never user, used before but not in the 12 months prior to the interview, and used in the 12 months prior to the interview) and tobacco cigarette smoking (never, former, non-daily smoker, and daily smoker). Likewise, the OR estimates for males and for females drop sex as a covariate, but </w:t>
            </w:r>
            <w:proofErr w:type="gramStart"/>
            <w:r w:rsidRPr="00542A68">
              <w:rPr>
                <w:rFonts w:ascii="Times New Roman" w:eastAsia="Times New Roman" w:hAnsi="Times New Roman" w:cs="Times New Roman"/>
                <w:sz w:val="21"/>
                <w:szCs w:val="21"/>
              </w:rPr>
              <w:t>include</w:t>
            </w:r>
            <w:proofErr w:type="gramEnd"/>
            <w:r w:rsidRPr="00542A68">
              <w:rPr>
                <w:rFonts w:ascii="Times New Roman" w:eastAsia="Times New Roman" w:hAnsi="Times New Roman" w:cs="Times New Roman"/>
                <w:sz w:val="21"/>
                <w:szCs w:val="21"/>
              </w:rPr>
              <w:t xml:space="preserve"> all of the other previously listed covariates. All of the subgroup-specific estimates were formed in this same fashion.</w:t>
            </w:r>
          </w:p>
          <w:p w:rsidR="007578DE" w:rsidRPr="00542A68" w:rsidRDefault="007578DE" w:rsidP="008E7357">
            <w:pPr>
              <w:rPr>
                <w:rFonts w:ascii="Times New Roman" w:eastAsia="Times New Roman" w:hAnsi="Times New Roman" w:cs="Times New Roman"/>
                <w:sz w:val="21"/>
                <w:szCs w:val="21"/>
              </w:rPr>
            </w:pPr>
            <w:proofErr w:type="gramStart"/>
            <w:r w:rsidRPr="00542A68">
              <w:rPr>
                <w:rFonts w:ascii="Times New Roman" w:eastAsia="Times New Roman" w:hAnsi="Times New Roman" w:cs="Times New Roman"/>
                <w:sz w:val="21"/>
                <w:szCs w:val="21"/>
              </w:rPr>
              <w:t>b</w:t>
            </w:r>
            <w:proofErr w:type="gramEnd"/>
            <w:r w:rsidRPr="00542A68">
              <w:rPr>
                <w:rFonts w:ascii="Times New Roman" w:eastAsia="Times New Roman" w:hAnsi="Times New Roman" w:cs="Times New Roman"/>
                <w:sz w:val="21"/>
                <w:szCs w:val="21"/>
              </w:rPr>
              <w:t xml:space="preserve"> Estimates are from NHANES based on the merged years 2005-2012.</w:t>
            </w:r>
          </w:p>
          <w:p w:rsidR="007578DE" w:rsidRPr="00542A68" w:rsidRDefault="007578DE" w:rsidP="008E7357">
            <w:pPr>
              <w:rPr>
                <w:rFonts w:ascii="Times New Roman" w:eastAsia="Times New Roman" w:hAnsi="Times New Roman" w:cs="Times New Roman"/>
                <w:sz w:val="21"/>
                <w:szCs w:val="21"/>
              </w:rPr>
            </w:pPr>
            <w:proofErr w:type="gramStart"/>
            <w:r w:rsidRPr="00542A68">
              <w:rPr>
                <w:rFonts w:ascii="Times New Roman" w:eastAsia="Times New Roman" w:hAnsi="Times New Roman" w:cs="Times New Roman"/>
                <w:sz w:val="21"/>
                <w:szCs w:val="21"/>
              </w:rPr>
              <w:t>c</w:t>
            </w:r>
            <w:proofErr w:type="gramEnd"/>
            <w:r w:rsidRPr="00542A68">
              <w:rPr>
                <w:rFonts w:ascii="Times New Roman" w:eastAsia="Times New Roman" w:hAnsi="Times New Roman" w:cs="Times New Roman"/>
                <w:sz w:val="21"/>
                <w:szCs w:val="21"/>
              </w:rPr>
              <w:t xml:space="preserve"> Estimates are from NSDUH based on the merged years 2005-2012.</w:t>
            </w:r>
          </w:p>
          <w:p w:rsidR="007578DE" w:rsidRPr="00542A68" w:rsidRDefault="007578DE" w:rsidP="007578DE">
            <w:pPr>
              <w:rPr>
                <w:rFonts w:ascii="Times New Roman" w:eastAsia="Times New Roman" w:hAnsi="Times New Roman" w:cs="Times New Roman"/>
                <w:sz w:val="21"/>
                <w:szCs w:val="21"/>
              </w:rPr>
            </w:pPr>
            <w:proofErr w:type="gramStart"/>
            <w:r w:rsidRPr="00542A68">
              <w:rPr>
                <w:rFonts w:ascii="Times New Roman" w:eastAsia="Times New Roman" w:hAnsi="Times New Roman" w:cs="Times New Roman"/>
                <w:sz w:val="21"/>
                <w:szCs w:val="21"/>
              </w:rPr>
              <w:t>d</w:t>
            </w:r>
            <w:proofErr w:type="gramEnd"/>
            <w:r w:rsidRPr="00542A68">
              <w:rPr>
                <w:rFonts w:ascii="Times New Roman" w:eastAsia="Times New Roman" w:hAnsi="Times New Roman" w:cs="Times New Roman"/>
                <w:sz w:val="21"/>
                <w:szCs w:val="21"/>
              </w:rPr>
              <w:t xml:space="preserve"> Estimates are based on a meta-analysis summary approach treating each of the eight independent samples as a separate study.</w:t>
            </w:r>
          </w:p>
        </w:tc>
      </w:tr>
    </w:tbl>
    <w:p w:rsidR="00E60148" w:rsidRDefault="008E7357" w:rsidP="00684B45">
      <w:pPr>
        <w:tabs>
          <w:tab w:val="left" w:pos="2115"/>
        </w:tabs>
        <w:rPr>
          <w:rFonts w:ascii="Times New Roman" w:hAnsi="Times New Roman" w:cs="Times New Roman"/>
          <w:b/>
          <w:sz w:val="24"/>
          <w:szCs w:val="24"/>
        </w:rPr>
        <w:sectPr w:rsidR="00E60148" w:rsidSect="00EA778B">
          <w:pgSz w:w="15840" w:h="12240" w:orient="landscape"/>
          <w:pgMar w:top="1440" w:right="1440" w:bottom="1440" w:left="1440" w:header="720" w:footer="720" w:gutter="0"/>
          <w:cols w:space="720"/>
          <w:docGrid w:linePitch="360"/>
        </w:sectPr>
      </w:pPr>
      <w:r>
        <w:rPr>
          <w:rFonts w:ascii="Times New Roman" w:hAnsi="Times New Roman" w:cs="Times New Roman"/>
          <w:b/>
          <w:sz w:val="24"/>
          <w:szCs w:val="24"/>
        </w:rPr>
        <w:br w:type="textWrapping" w:clear="all"/>
      </w:r>
    </w:p>
    <w:tbl>
      <w:tblPr>
        <w:tblStyle w:val="TableGrid"/>
        <w:tblW w:w="13412"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471"/>
        <w:gridCol w:w="4472"/>
        <w:gridCol w:w="4469"/>
      </w:tblGrid>
      <w:tr w:rsidR="00E60148" w:rsidRPr="00542A68" w:rsidTr="00E60148">
        <w:tc>
          <w:tcPr>
            <w:tcW w:w="13412" w:type="dxa"/>
            <w:gridSpan w:val="3"/>
            <w:tcBorders>
              <w:bottom w:val="single" w:sz="4" w:space="0" w:color="auto"/>
            </w:tcBorders>
          </w:tcPr>
          <w:p w:rsidR="00E60148" w:rsidRPr="00542A68" w:rsidRDefault="00E60148" w:rsidP="0089615B">
            <w:pPr>
              <w:spacing w:line="276" w:lineRule="auto"/>
              <w:rPr>
                <w:rFonts w:ascii="Times New Roman" w:hAnsi="Times New Roman" w:cs="Times New Roman"/>
                <w:szCs w:val="24"/>
              </w:rPr>
            </w:pPr>
            <w:proofErr w:type="gramStart"/>
            <w:r w:rsidRPr="00542A68">
              <w:rPr>
                <w:rFonts w:ascii="Times New Roman" w:hAnsi="Times New Roman" w:cs="Times New Roman"/>
                <w:b/>
                <w:szCs w:val="24"/>
              </w:rPr>
              <w:lastRenderedPageBreak/>
              <w:t>eTable</w:t>
            </w:r>
            <w:proofErr w:type="gramEnd"/>
            <w:r w:rsidRPr="00542A68">
              <w:rPr>
                <w:rFonts w:ascii="Times New Roman" w:hAnsi="Times New Roman" w:cs="Times New Roman"/>
                <w:b/>
                <w:szCs w:val="24"/>
              </w:rPr>
              <w:t xml:space="preserve"> </w:t>
            </w:r>
            <w:r w:rsidR="0089615B" w:rsidRPr="00542A68">
              <w:rPr>
                <w:rFonts w:ascii="Times New Roman" w:hAnsi="Times New Roman" w:cs="Times New Roman"/>
                <w:b/>
                <w:szCs w:val="24"/>
              </w:rPr>
              <w:t>3</w:t>
            </w:r>
            <w:r w:rsidRPr="00542A68">
              <w:rPr>
                <w:rFonts w:ascii="Times New Roman" w:hAnsi="Times New Roman" w:cs="Times New Roman"/>
                <w:szCs w:val="24"/>
              </w:rPr>
              <w:t>: Association of cannabis smoking and markers of glucose metabolism among participants who did not report physician diagnosis of diabetes using linear regression models. Data from the National Health and Nutrition Examination Survey and the United States National Surveys on Drug Use and Health, 2005–2012</w:t>
            </w:r>
            <w:r w:rsidR="00415891" w:rsidRPr="00542A68">
              <w:rPr>
                <w:rFonts w:ascii="Times New Roman" w:hAnsi="Times New Roman" w:cs="Times New Roman"/>
                <w:szCs w:val="24"/>
              </w:rPr>
              <w:t>.</w:t>
            </w:r>
          </w:p>
        </w:tc>
      </w:tr>
      <w:tr w:rsidR="00E60148" w:rsidRPr="00542A68" w:rsidTr="00E60148">
        <w:tc>
          <w:tcPr>
            <w:tcW w:w="4471" w:type="dxa"/>
            <w:tcBorders>
              <w:top w:val="single" w:sz="4" w:space="0" w:color="auto"/>
              <w:bottom w:val="single" w:sz="4" w:space="0" w:color="auto"/>
              <w:right w:val="nil"/>
            </w:tcBorders>
          </w:tcPr>
          <w:p w:rsidR="00E60148" w:rsidRPr="00542A68" w:rsidRDefault="00E60148" w:rsidP="0089615B">
            <w:pPr>
              <w:spacing w:line="276" w:lineRule="auto"/>
              <w:rPr>
                <w:rFonts w:ascii="Times New Roman" w:hAnsi="Times New Roman" w:cs="Times New Roman"/>
                <w:b/>
                <w:szCs w:val="24"/>
              </w:rPr>
            </w:pPr>
            <w:r w:rsidRPr="00542A68">
              <w:rPr>
                <w:rFonts w:ascii="Times New Roman" w:hAnsi="Times New Roman" w:cs="Times New Roman"/>
                <w:b/>
                <w:szCs w:val="24"/>
              </w:rPr>
              <w:t>Markers of glucose metabolism</w:t>
            </w:r>
          </w:p>
        </w:tc>
        <w:tc>
          <w:tcPr>
            <w:tcW w:w="4472" w:type="dxa"/>
            <w:tcBorders>
              <w:top w:val="single" w:sz="4" w:space="0" w:color="auto"/>
              <w:left w:val="nil"/>
              <w:bottom w:val="single" w:sz="4" w:space="0" w:color="auto"/>
              <w:right w:val="nil"/>
            </w:tcBorders>
          </w:tcPr>
          <w:p w:rsidR="00E60148" w:rsidRPr="00542A68" w:rsidRDefault="00126E18" w:rsidP="00542A68">
            <w:pPr>
              <w:spacing w:line="276" w:lineRule="auto"/>
              <w:rPr>
                <w:rFonts w:ascii="Times New Roman" w:hAnsi="Times New Roman" w:cs="Times New Roman"/>
                <w:szCs w:val="24"/>
              </w:rPr>
            </w:pPr>
            <w:r w:rsidRPr="00542A68">
              <w:rPr>
                <w:rFonts w:ascii="Times New Roman" w:hAnsi="Times New Roman" w:cs="Times New Roman"/>
                <w:szCs w:val="24"/>
              </w:rPr>
              <w:t xml:space="preserve">Age-adjusted </w:t>
            </w:r>
            <w:r w:rsidR="00D41EA8" w:rsidRPr="00542A68">
              <w:rPr>
                <w:rFonts w:ascii="Times New Roman" w:hAnsi="Times New Roman" w:cs="Times New Roman"/>
                <w:szCs w:val="24"/>
              </w:rPr>
              <w:t xml:space="preserve">estimated difference </w:t>
            </w:r>
            <w:r w:rsidR="00387130">
              <w:rPr>
                <w:rFonts w:ascii="Times New Roman" w:hAnsi="Times New Roman" w:cs="Times New Roman"/>
                <w:szCs w:val="24"/>
              </w:rPr>
              <w:t>(95% C</w:t>
            </w:r>
            <w:r w:rsidR="00E60148" w:rsidRPr="00542A68">
              <w:rPr>
                <w:rFonts w:ascii="Times New Roman" w:hAnsi="Times New Roman" w:cs="Times New Roman"/>
                <w:szCs w:val="24"/>
              </w:rPr>
              <w:t>I)</w:t>
            </w:r>
          </w:p>
        </w:tc>
        <w:tc>
          <w:tcPr>
            <w:tcW w:w="4469" w:type="dxa"/>
            <w:tcBorders>
              <w:top w:val="single" w:sz="4" w:space="0" w:color="auto"/>
              <w:left w:val="nil"/>
              <w:bottom w:val="single" w:sz="4" w:space="0" w:color="auto"/>
            </w:tcBorders>
          </w:tcPr>
          <w:p w:rsidR="00E60148" w:rsidRPr="00542A68" w:rsidRDefault="008250A2" w:rsidP="00542A68">
            <w:pPr>
              <w:spacing w:line="276" w:lineRule="auto"/>
              <w:rPr>
                <w:rFonts w:ascii="Times New Roman" w:hAnsi="Times New Roman" w:cs="Times New Roman"/>
                <w:szCs w:val="24"/>
              </w:rPr>
            </w:pPr>
            <w:r w:rsidRPr="00542A68">
              <w:rPr>
                <w:rFonts w:ascii="Times New Roman" w:hAnsi="Times New Roman" w:cs="Times New Roman"/>
                <w:szCs w:val="24"/>
              </w:rPr>
              <w:t>Covariate</w:t>
            </w:r>
            <w:r w:rsidR="00E60148" w:rsidRPr="00542A68">
              <w:rPr>
                <w:rFonts w:ascii="Times New Roman" w:hAnsi="Times New Roman" w:cs="Times New Roman"/>
                <w:szCs w:val="24"/>
                <w:vertAlign w:val="superscript"/>
              </w:rPr>
              <w:t>a</w:t>
            </w:r>
            <w:r w:rsidR="00E60148" w:rsidRPr="00542A68">
              <w:rPr>
                <w:rFonts w:ascii="Times New Roman" w:hAnsi="Times New Roman" w:cs="Times New Roman"/>
                <w:szCs w:val="24"/>
              </w:rPr>
              <w:t xml:space="preserve">-adjusted </w:t>
            </w:r>
            <w:r w:rsidR="007578DE" w:rsidRPr="00542A68">
              <w:rPr>
                <w:rFonts w:ascii="Times New Roman" w:hAnsi="Times New Roman" w:cs="Times New Roman"/>
                <w:szCs w:val="24"/>
              </w:rPr>
              <w:t>estimat</w:t>
            </w:r>
            <w:r w:rsidRPr="00542A68">
              <w:rPr>
                <w:rFonts w:ascii="Times New Roman" w:hAnsi="Times New Roman" w:cs="Times New Roman"/>
                <w:szCs w:val="24"/>
              </w:rPr>
              <w:t>e</w:t>
            </w:r>
            <w:r w:rsidR="007578DE" w:rsidRPr="00542A68">
              <w:rPr>
                <w:rFonts w:ascii="Times New Roman" w:hAnsi="Times New Roman" w:cs="Times New Roman"/>
                <w:szCs w:val="24"/>
              </w:rPr>
              <w:t>d difference</w:t>
            </w:r>
            <w:r w:rsidR="00D41EA8" w:rsidRPr="00542A68">
              <w:rPr>
                <w:rFonts w:ascii="Times New Roman" w:hAnsi="Times New Roman" w:cs="Times New Roman"/>
                <w:szCs w:val="24"/>
              </w:rPr>
              <w:t xml:space="preserve"> </w:t>
            </w:r>
            <w:r w:rsidR="00E60148" w:rsidRPr="00542A68">
              <w:rPr>
                <w:rFonts w:ascii="Times New Roman" w:hAnsi="Times New Roman" w:cs="Times New Roman"/>
                <w:szCs w:val="24"/>
              </w:rPr>
              <w:t>(95% CI)</w:t>
            </w:r>
          </w:p>
        </w:tc>
      </w:tr>
      <w:tr w:rsidR="00E60148" w:rsidRPr="00542A68" w:rsidTr="00E60148">
        <w:tc>
          <w:tcPr>
            <w:tcW w:w="4471" w:type="dxa"/>
            <w:tcBorders>
              <w:top w:val="single" w:sz="4" w:space="0" w:color="auto"/>
              <w:bottom w:val="nil"/>
              <w:right w:val="nil"/>
            </w:tcBorders>
          </w:tcPr>
          <w:p w:rsidR="00E60148" w:rsidRPr="00542A68" w:rsidRDefault="00E60148" w:rsidP="0089615B">
            <w:pPr>
              <w:spacing w:line="276" w:lineRule="auto"/>
              <w:rPr>
                <w:rFonts w:ascii="Times New Roman" w:hAnsi="Times New Roman" w:cs="Times New Roman"/>
                <w:b/>
                <w:szCs w:val="24"/>
              </w:rPr>
            </w:pPr>
            <w:r w:rsidRPr="00542A68">
              <w:rPr>
                <w:rFonts w:ascii="Times New Roman" w:hAnsi="Times New Roman" w:cs="Times New Roman"/>
                <w:b/>
                <w:szCs w:val="24"/>
              </w:rPr>
              <w:t>HbA1c (%)</w:t>
            </w:r>
          </w:p>
        </w:tc>
        <w:tc>
          <w:tcPr>
            <w:tcW w:w="4472" w:type="dxa"/>
            <w:tcBorders>
              <w:top w:val="single" w:sz="4" w:space="0" w:color="auto"/>
              <w:left w:val="nil"/>
              <w:bottom w:val="nil"/>
              <w:right w:val="nil"/>
            </w:tcBorders>
          </w:tcPr>
          <w:p w:rsidR="00E60148" w:rsidRPr="00542A68" w:rsidRDefault="00E60148" w:rsidP="0089615B">
            <w:pPr>
              <w:spacing w:line="276" w:lineRule="auto"/>
              <w:rPr>
                <w:rFonts w:ascii="Times New Roman" w:hAnsi="Times New Roman" w:cs="Times New Roman"/>
                <w:szCs w:val="24"/>
              </w:rPr>
            </w:pPr>
          </w:p>
        </w:tc>
        <w:tc>
          <w:tcPr>
            <w:tcW w:w="4469" w:type="dxa"/>
            <w:tcBorders>
              <w:top w:val="single" w:sz="4" w:space="0" w:color="auto"/>
              <w:left w:val="nil"/>
              <w:bottom w:val="nil"/>
            </w:tcBorders>
          </w:tcPr>
          <w:p w:rsidR="00E60148" w:rsidRPr="00542A68" w:rsidRDefault="00E60148" w:rsidP="0089615B">
            <w:pPr>
              <w:spacing w:line="276" w:lineRule="auto"/>
              <w:rPr>
                <w:rFonts w:ascii="Times New Roman" w:hAnsi="Times New Roman" w:cs="Times New Roman"/>
                <w:szCs w:val="24"/>
              </w:rPr>
            </w:pPr>
          </w:p>
        </w:tc>
      </w:tr>
      <w:tr w:rsidR="00E60148" w:rsidRPr="00542A68" w:rsidTr="00E60148">
        <w:tc>
          <w:tcPr>
            <w:tcW w:w="4471" w:type="dxa"/>
            <w:tcBorders>
              <w:top w:val="nil"/>
              <w:bottom w:val="nil"/>
              <w:right w:val="nil"/>
            </w:tcBorders>
          </w:tcPr>
          <w:p w:rsidR="00E60148" w:rsidRPr="00542A68" w:rsidRDefault="00E60148" w:rsidP="0089615B">
            <w:pPr>
              <w:spacing w:line="276" w:lineRule="auto"/>
              <w:rPr>
                <w:rFonts w:ascii="Times New Roman" w:hAnsi="Times New Roman" w:cs="Times New Roman"/>
                <w:i/>
                <w:szCs w:val="24"/>
              </w:rPr>
            </w:pPr>
            <w:r w:rsidRPr="00542A68">
              <w:rPr>
                <w:rFonts w:ascii="Times New Roman" w:hAnsi="Times New Roman" w:cs="Times New Roman"/>
                <w:i/>
                <w:szCs w:val="24"/>
              </w:rPr>
              <w:t>Never smokers</w:t>
            </w:r>
          </w:p>
        </w:tc>
        <w:tc>
          <w:tcPr>
            <w:tcW w:w="4472" w:type="dxa"/>
            <w:tcBorders>
              <w:top w:val="nil"/>
              <w:left w:val="nil"/>
              <w:bottom w:val="nil"/>
              <w:right w:val="nil"/>
            </w:tcBorders>
          </w:tcPr>
          <w:p w:rsidR="00E60148" w:rsidRPr="00542A68" w:rsidRDefault="00E60148" w:rsidP="0089615B">
            <w:pPr>
              <w:spacing w:line="276" w:lineRule="auto"/>
              <w:rPr>
                <w:rFonts w:ascii="Times New Roman" w:hAnsi="Times New Roman" w:cs="Times New Roman"/>
                <w:szCs w:val="24"/>
              </w:rPr>
            </w:pPr>
            <w:r w:rsidRPr="00542A68">
              <w:rPr>
                <w:rFonts w:ascii="Times New Roman" w:hAnsi="Times New Roman" w:cs="Times New Roman"/>
                <w:szCs w:val="24"/>
              </w:rPr>
              <w:t xml:space="preserve"> 0.0</w:t>
            </w:r>
            <w:r w:rsidR="00FA0E1C" w:rsidRPr="00542A68">
              <w:rPr>
                <w:rFonts w:ascii="Times New Roman" w:hAnsi="Times New Roman" w:cs="Times New Roman"/>
                <w:szCs w:val="24"/>
              </w:rPr>
              <w:t>0</w:t>
            </w:r>
            <w:r w:rsidRPr="00542A68">
              <w:rPr>
                <w:rFonts w:ascii="Times New Roman" w:hAnsi="Times New Roman" w:cs="Times New Roman"/>
                <w:szCs w:val="24"/>
              </w:rPr>
              <w:t xml:space="preserve"> (referent)</w:t>
            </w:r>
          </w:p>
        </w:tc>
        <w:tc>
          <w:tcPr>
            <w:tcW w:w="4469" w:type="dxa"/>
            <w:tcBorders>
              <w:top w:val="nil"/>
              <w:left w:val="nil"/>
              <w:bottom w:val="nil"/>
            </w:tcBorders>
          </w:tcPr>
          <w:p w:rsidR="00E60148" w:rsidRPr="00542A68" w:rsidRDefault="00E60148" w:rsidP="0089615B">
            <w:pPr>
              <w:spacing w:line="276" w:lineRule="auto"/>
              <w:rPr>
                <w:rFonts w:ascii="Times New Roman" w:hAnsi="Times New Roman" w:cs="Times New Roman"/>
                <w:szCs w:val="24"/>
              </w:rPr>
            </w:pPr>
            <w:r w:rsidRPr="00542A68">
              <w:rPr>
                <w:rFonts w:ascii="Times New Roman" w:hAnsi="Times New Roman" w:cs="Times New Roman"/>
                <w:szCs w:val="24"/>
              </w:rPr>
              <w:t xml:space="preserve"> 0.0</w:t>
            </w:r>
            <w:r w:rsidR="00FA0E1C" w:rsidRPr="00542A68">
              <w:rPr>
                <w:rFonts w:ascii="Times New Roman" w:hAnsi="Times New Roman" w:cs="Times New Roman"/>
                <w:szCs w:val="24"/>
              </w:rPr>
              <w:t>0</w:t>
            </w:r>
            <w:r w:rsidRPr="00542A68">
              <w:rPr>
                <w:rFonts w:ascii="Times New Roman" w:hAnsi="Times New Roman" w:cs="Times New Roman"/>
                <w:szCs w:val="24"/>
              </w:rPr>
              <w:t xml:space="preserve"> (referent)</w:t>
            </w:r>
          </w:p>
        </w:tc>
      </w:tr>
      <w:tr w:rsidR="00E60148" w:rsidRPr="00542A68" w:rsidTr="00E60148">
        <w:tc>
          <w:tcPr>
            <w:tcW w:w="4471" w:type="dxa"/>
            <w:tcBorders>
              <w:top w:val="nil"/>
              <w:bottom w:val="nil"/>
              <w:right w:val="nil"/>
            </w:tcBorders>
          </w:tcPr>
          <w:p w:rsidR="00E60148" w:rsidRPr="00542A68" w:rsidRDefault="00E60148" w:rsidP="0089615B">
            <w:pPr>
              <w:spacing w:line="276" w:lineRule="auto"/>
              <w:rPr>
                <w:rFonts w:ascii="Times New Roman" w:hAnsi="Times New Roman" w:cs="Times New Roman"/>
                <w:i/>
                <w:szCs w:val="24"/>
              </w:rPr>
            </w:pPr>
            <w:r w:rsidRPr="00542A68">
              <w:rPr>
                <w:rFonts w:ascii="Times New Roman" w:hAnsi="Times New Roman" w:cs="Times New Roman"/>
                <w:i/>
                <w:szCs w:val="24"/>
              </w:rPr>
              <w:t>Former cannabis smokers</w:t>
            </w:r>
          </w:p>
        </w:tc>
        <w:tc>
          <w:tcPr>
            <w:tcW w:w="4472" w:type="dxa"/>
            <w:tcBorders>
              <w:top w:val="nil"/>
              <w:left w:val="nil"/>
              <w:bottom w:val="nil"/>
              <w:right w:val="nil"/>
            </w:tcBorders>
          </w:tcPr>
          <w:p w:rsidR="00E60148" w:rsidRPr="00542A68" w:rsidRDefault="000D131B" w:rsidP="0089615B">
            <w:pPr>
              <w:spacing w:line="276" w:lineRule="auto"/>
              <w:rPr>
                <w:rFonts w:ascii="Times New Roman" w:hAnsi="Times New Roman" w:cs="Times New Roman"/>
                <w:szCs w:val="24"/>
              </w:rPr>
            </w:pPr>
            <w:r w:rsidRPr="00542A68">
              <w:rPr>
                <w:rFonts w:ascii="Times New Roman" w:hAnsi="Times New Roman" w:cs="Times New Roman"/>
                <w:szCs w:val="24"/>
              </w:rPr>
              <w:t>-0.08 (-0.10, -0.05</w:t>
            </w:r>
            <w:r w:rsidR="00E60148" w:rsidRPr="00542A68">
              <w:rPr>
                <w:rFonts w:ascii="Times New Roman" w:hAnsi="Times New Roman" w:cs="Times New Roman"/>
                <w:szCs w:val="24"/>
              </w:rPr>
              <w:t>)</w:t>
            </w:r>
          </w:p>
        </w:tc>
        <w:tc>
          <w:tcPr>
            <w:tcW w:w="4469" w:type="dxa"/>
            <w:tcBorders>
              <w:top w:val="nil"/>
              <w:left w:val="nil"/>
              <w:bottom w:val="nil"/>
            </w:tcBorders>
          </w:tcPr>
          <w:p w:rsidR="00E60148" w:rsidRPr="00542A68" w:rsidRDefault="000D131B" w:rsidP="0089615B">
            <w:pPr>
              <w:spacing w:line="276" w:lineRule="auto"/>
              <w:rPr>
                <w:rFonts w:ascii="Times New Roman" w:hAnsi="Times New Roman" w:cs="Times New Roman"/>
                <w:szCs w:val="24"/>
              </w:rPr>
            </w:pPr>
            <w:r w:rsidRPr="00542A68">
              <w:rPr>
                <w:rFonts w:ascii="Times New Roman" w:hAnsi="Times New Roman" w:cs="Times New Roman"/>
                <w:szCs w:val="24"/>
              </w:rPr>
              <w:t>-0.05</w:t>
            </w:r>
            <w:r w:rsidR="00E60148" w:rsidRPr="00542A68">
              <w:rPr>
                <w:rFonts w:ascii="Times New Roman" w:hAnsi="Times New Roman" w:cs="Times New Roman"/>
                <w:szCs w:val="24"/>
              </w:rPr>
              <w:t xml:space="preserve"> (-0.08, -0.03)</w:t>
            </w:r>
          </w:p>
        </w:tc>
      </w:tr>
      <w:tr w:rsidR="00E60148" w:rsidRPr="00542A68" w:rsidTr="00E60148">
        <w:tc>
          <w:tcPr>
            <w:tcW w:w="4471" w:type="dxa"/>
            <w:tcBorders>
              <w:top w:val="nil"/>
              <w:bottom w:val="nil"/>
              <w:right w:val="nil"/>
            </w:tcBorders>
          </w:tcPr>
          <w:p w:rsidR="00E60148" w:rsidRPr="00542A68" w:rsidRDefault="00E60148" w:rsidP="0089615B">
            <w:pPr>
              <w:spacing w:line="276" w:lineRule="auto"/>
              <w:rPr>
                <w:rFonts w:ascii="Times New Roman" w:hAnsi="Times New Roman" w:cs="Times New Roman"/>
                <w:i/>
                <w:szCs w:val="24"/>
              </w:rPr>
            </w:pPr>
            <w:r w:rsidRPr="00542A68">
              <w:rPr>
                <w:rFonts w:ascii="Times New Roman" w:hAnsi="Times New Roman" w:cs="Times New Roman"/>
                <w:i/>
                <w:szCs w:val="24"/>
              </w:rPr>
              <w:t>Current cannabis smokers</w:t>
            </w:r>
          </w:p>
        </w:tc>
        <w:tc>
          <w:tcPr>
            <w:tcW w:w="4472" w:type="dxa"/>
            <w:tcBorders>
              <w:top w:val="nil"/>
              <w:left w:val="nil"/>
              <w:bottom w:val="nil"/>
              <w:right w:val="nil"/>
            </w:tcBorders>
          </w:tcPr>
          <w:p w:rsidR="00E60148" w:rsidRPr="00542A68" w:rsidRDefault="000D131B" w:rsidP="0089615B">
            <w:pPr>
              <w:spacing w:line="276" w:lineRule="auto"/>
              <w:rPr>
                <w:rFonts w:ascii="Times New Roman" w:hAnsi="Times New Roman" w:cs="Times New Roman"/>
                <w:szCs w:val="24"/>
              </w:rPr>
            </w:pPr>
            <w:r w:rsidRPr="00542A68">
              <w:rPr>
                <w:rFonts w:ascii="Times New Roman" w:hAnsi="Times New Roman" w:cs="Times New Roman"/>
                <w:szCs w:val="24"/>
              </w:rPr>
              <w:t>-0.04</w:t>
            </w:r>
            <w:r w:rsidR="00E60148" w:rsidRPr="00542A68">
              <w:rPr>
                <w:rFonts w:ascii="Times New Roman" w:hAnsi="Times New Roman" w:cs="Times New Roman"/>
                <w:szCs w:val="24"/>
              </w:rPr>
              <w:t xml:space="preserve"> (-0.08, -0.01)</w:t>
            </w:r>
          </w:p>
        </w:tc>
        <w:tc>
          <w:tcPr>
            <w:tcW w:w="4469" w:type="dxa"/>
            <w:tcBorders>
              <w:top w:val="nil"/>
              <w:left w:val="nil"/>
              <w:bottom w:val="nil"/>
            </w:tcBorders>
          </w:tcPr>
          <w:p w:rsidR="00E60148" w:rsidRPr="00542A68" w:rsidRDefault="000D131B" w:rsidP="0089615B">
            <w:pPr>
              <w:spacing w:line="276" w:lineRule="auto"/>
              <w:rPr>
                <w:rFonts w:ascii="Times New Roman" w:hAnsi="Times New Roman" w:cs="Times New Roman"/>
                <w:szCs w:val="24"/>
              </w:rPr>
            </w:pPr>
            <w:r w:rsidRPr="00542A68">
              <w:rPr>
                <w:rFonts w:ascii="Times New Roman" w:hAnsi="Times New Roman" w:cs="Times New Roman"/>
                <w:szCs w:val="24"/>
              </w:rPr>
              <w:t>-0.07 (-0.11,-0.04</w:t>
            </w:r>
            <w:r w:rsidR="00E60148" w:rsidRPr="00542A68">
              <w:rPr>
                <w:rFonts w:ascii="Times New Roman" w:hAnsi="Times New Roman" w:cs="Times New Roman"/>
                <w:szCs w:val="24"/>
              </w:rPr>
              <w:t>)</w:t>
            </w:r>
          </w:p>
        </w:tc>
      </w:tr>
      <w:tr w:rsidR="00E60148" w:rsidRPr="00542A68" w:rsidTr="00E60148">
        <w:tc>
          <w:tcPr>
            <w:tcW w:w="4471" w:type="dxa"/>
            <w:tcBorders>
              <w:top w:val="nil"/>
              <w:bottom w:val="nil"/>
              <w:right w:val="nil"/>
            </w:tcBorders>
          </w:tcPr>
          <w:p w:rsidR="00E60148" w:rsidRPr="00542A68" w:rsidRDefault="00E60148" w:rsidP="0089615B">
            <w:pPr>
              <w:spacing w:line="276" w:lineRule="auto"/>
              <w:rPr>
                <w:rFonts w:ascii="Times New Roman" w:hAnsi="Times New Roman" w:cs="Times New Roman"/>
                <w:szCs w:val="24"/>
              </w:rPr>
            </w:pPr>
          </w:p>
        </w:tc>
        <w:tc>
          <w:tcPr>
            <w:tcW w:w="4472" w:type="dxa"/>
            <w:tcBorders>
              <w:top w:val="nil"/>
              <w:left w:val="nil"/>
              <w:bottom w:val="nil"/>
              <w:right w:val="nil"/>
            </w:tcBorders>
          </w:tcPr>
          <w:p w:rsidR="00E60148" w:rsidRPr="00542A68" w:rsidRDefault="00E60148" w:rsidP="0089615B">
            <w:pPr>
              <w:spacing w:line="276" w:lineRule="auto"/>
              <w:rPr>
                <w:rFonts w:ascii="Times New Roman" w:hAnsi="Times New Roman" w:cs="Times New Roman"/>
                <w:szCs w:val="24"/>
              </w:rPr>
            </w:pPr>
          </w:p>
        </w:tc>
        <w:tc>
          <w:tcPr>
            <w:tcW w:w="4469" w:type="dxa"/>
            <w:tcBorders>
              <w:top w:val="nil"/>
              <w:left w:val="nil"/>
              <w:bottom w:val="nil"/>
            </w:tcBorders>
          </w:tcPr>
          <w:p w:rsidR="00E60148" w:rsidRPr="00542A68" w:rsidRDefault="00E60148" w:rsidP="0089615B">
            <w:pPr>
              <w:spacing w:line="276" w:lineRule="auto"/>
              <w:rPr>
                <w:rFonts w:ascii="Times New Roman" w:hAnsi="Times New Roman" w:cs="Times New Roman"/>
                <w:szCs w:val="24"/>
              </w:rPr>
            </w:pPr>
          </w:p>
        </w:tc>
      </w:tr>
      <w:tr w:rsidR="00E60148" w:rsidRPr="00542A68" w:rsidTr="00E60148">
        <w:tc>
          <w:tcPr>
            <w:tcW w:w="4471" w:type="dxa"/>
            <w:tcBorders>
              <w:top w:val="nil"/>
              <w:bottom w:val="nil"/>
              <w:right w:val="nil"/>
            </w:tcBorders>
          </w:tcPr>
          <w:p w:rsidR="00E60148" w:rsidRPr="00542A68" w:rsidRDefault="00E60148" w:rsidP="0089615B">
            <w:pPr>
              <w:spacing w:line="276" w:lineRule="auto"/>
              <w:rPr>
                <w:rFonts w:ascii="Times New Roman" w:hAnsi="Times New Roman" w:cs="Times New Roman"/>
                <w:b/>
                <w:szCs w:val="24"/>
              </w:rPr>
            </w:pPr>
            <w:r w:rsidRPr="00542A68">
              <w:rPr>
                <w:rFonts w:ascii="Times New Roman" w:hAnsi="Times New Roman" w:cs="Times New Roman"/>
                <w:b/>
                <w:szCs w:val="24"/>
              </w:rPr>
              <w:t>Fasting glucose  (</w:t>
            </w:r>
            <w:proofErr w:type="spellStart"/>
            <w:r w:rsidRPr="00542A68">
              <w:rPr>
                <w:rFonts w:ascii="Times New Roman" w:hAnsi="Times New Roman" w:cs="Times New Roman"/>
                <w:b/>
                <w:szCs w:val="24"/>
              </w:rPr>
              <w:t>mmol</w:t>
            </w:r>
            <w:proofErr w:type="spellEnd"/>
            <w:r w:rsidRPr="00542A68">
              <w:rPr>
                <w:rFonts w:ascii="Times New Roman" w:hAnsi="Times New Roman" w:cs="Times New Roman"/>
                <w:b/>
                <w:szCs w:val="24"/>
              </w:rPr>
              <w:t>/L)</w:t>
            </w:r>
          </w:p>
        </w:tc>
        <w:tc>
          <w:tcPr>
            <w:tcW w:w="4472" w:type="dxa"/>
            <w:tcBorders>
              <w:top w:val="nil"/>
              <w:left w:val="nil"/>
              <w:bottom w:val="nil"/>
              <w:right w:val="nil"/>
            </w:tcBorders>
          </w:tcPr>
          <w:p w:rsidR="00E60148" w:rsidRPr="00542A68" w:rsidRDefault="00E60148" w:rsidP="0089615B">
            <w:pPr>
              <w:spacing w:line="276" w:lineRule="auto"/>
              <w:rPr>
                <w:rFonts w:ascii="Times New Roman" w:hAnsi="Times New Roman" w:cs="Times New Roman"/>
                <w:szCs w:val="24"/>
              </w:rPr>
            </w:pPr>
          </w:p>
        </w:tc>
        <w:tc>
          <w:tcPr>
            <w:tcW w:w="4469" w:type="dxa"/>
            <w:tcBorders>
              <w:top w:val="nil"/>
              <w:left w:val="nil"/>
              <w:bottom w:val="nil"/>
            </w:tcBorders>
          </w:tcPr>
          <w:p w:rsidR="00E60148" w:rsidRPr="00542A68" w:rsidRDefault="00E60148" w:rsidP="0089615B">
            <w:pPr>
              <w:spacing w:line="276" w:lineRule="auto"/>
              <w:rPr>
                <w:rFonts w:ascii="Times New Roman" w:hAnsi="Times New Roman" w:cs="Times New Roman"/>
                <w:szCs w:val="24"/>
              </w:rPr>
            </w:pPr>
          </w:p>
        </w:tc>
      </w:tr>
      <w:tr w:rsidR="00E60148" w:rsidRPr="00542A68" w:rsidTr="00E60148">
        <w:tc>
          <w:tcPr>
            <w:tcW w:w="4471" w:type="dxa"/>
            <w:tcBorders>
              <w:top w:val="nil"/>
              <w:bottom w:val="nil"/>
              <w:right w:val="nil"/>
            </w:tcBorders>
          </w:tcPr>
          <w:p w:rsidR="00E60148" w:rsidRPr="00542A68" w:rsidRDefault="00E60148" w:rsidP="0089615B">
            <w:pPr>
              <w:rPr>
                <w:rFonts w:ascii="Times New Roman" w:hAnsi="Times New Roman" w:cs="Times New Roman"/>
                <w:i/>
                <w:szCs w:val="24"/>
              </w:rPr>
            </w:pPr>
            <w:r w:rsidRPr="00542A68">
              <w:rPr>
                <w:rFonts w:ascii="Times New Roman" w:hAnsi="Times New Roman" w:cs="Times New Roman"/>
                <w:i/>
                <w:szCs w:val="24"/>
              </w:rPr>
              <w:t>Never smokers</w:t>
            </w:r>
          </w:p>
        </w:tc>
        <w:tc>
          <w:tcPr>
            <w:tcW w:w="4472" w:type="dxa"/>
            <w:tcBorders>
              <w:top w:val="nil"/>
              <w:left w:val="nil"/>
              <w:bottom w:val="nil"/>
              <w:right w:val="nil"/>
            </w:tcBorders>
          </w:tcPr>
          <w:p w:rsidR="00E60148" w:rsidRPr="00542A68" w:rsidRDefault="00E60148" w:rsidP="0089615B">
            <w:pPr>
              <w:rPr>
                <w:rFonts w:ascii="Times New Roman" w:hAnsi="Times New Roman" w:cs="Times New Roman"/>
                <w:szCs w:val="24"/>
              </w:rPr>
            </w:pPr>
            <w:r w:rsidRPr="00542A68">
              <w:rPr>
                <w:rFonts w:ascii="Times New Roman" w:hAnsi="Times New Roman" w:cs="Times New Roman"/>
                <w:szCs w:val="24"/>
              </w:rPr>
              <w:t xml:space="preserve"> 0.0</w:t>
            </w:r>
            <w:r w:rsidR="00FA0E1C" w:rsidRPr="00542A68">
              <w:rPr>
                <w:rFonts w:ascii="Times New Roman" w:hAnsi="Times New Roman" w:cs="Times New Roman"/>
                <w:szCs w:val="24"/>
              </w:rPr>
              <w:t>0</w:t>
            </w:r>
            <w:r w:rsidRPr="00542A68">
              <w:rPr>
                <w:rFonts w:ascii="Times New Roman" w:hAnsi="Times New Roman" w:cs="Times New Roman"/>
                <w:szCs w:val="24"/>
              </w:rPr>
              <w:t xml:space="preserve"> (referent)</w:t>
            </w:r>
          </w:p>
        </w:tc>
        <w:tc>
          <w:tcPr>
            <w:tcW w:w="4469" w:type="dxa"/>
            <w:tcBorders>
              <w:top w:val="nil"/>
              <w:left w:val="nil"/>
              <w:bottom w:val="nil"/>
            </w:tcBorders>
          </w:tcPr>
          <w:p w:rsidR="00E60148" w:rsidRPr="00542A68" w:rsidRDefault="00E60148" w:rsidP="0089615B">
            <w:pPr>
              <w:rPr>
                <w:rFonts w:ascii="Times New Roman" w:hAnsi="Times New Roman" w:cs="Times New Roman"/>
                <w:szCs w:val="24"/>
              </w:rPr>
            </w:pPr>
            <w:r w:rsidRPr="00542A68">
              <w:rPr>
                <w:rFonts w:ascii="Times New Roman" w:hAnsi="Times New Roman" w:cs="Times New Roman"/>
                <w:szCs w:val="24"/>
              </w:rPr>
              <w:t xml:space="preserve"> 0.0</w:t>
            </w:r>
            <w:r w:rsidR="00FA0E1C" w:rsidRPr="00542A68">
              <w:rPr>
                <w:rFonts w:ascii="Times New Roman" w:hAnsi="Times New Roman" w:cs="Times New Roman"/>
                <w:szCs w:val="24"/>
              </w:rPr>
              <w:t>0</w:t>
            </w:r>
            <w:r w:rsidRPr="00542A68">
              <w:rPr>
                <w:rFonts w:ascii="Times New Roman" w:hAnsi="Times New Roman" w:cs="Times New Roman"/>
                <w:szCs w:val="24"/>
              </w:rPr>
              <w:t xml:space="preserve"> (referent)</w:t>
            </w:r>
          </w:p>
        </w:tc>
      </w:tr>
      <w:tr w:rsidR="00E60148" w:rsidRPr="00542A68" w:rsidTr="00E60148">
        <w:tc>
          <w:tcPr>
            <w:tcW w:w="4471" w:type="dxa"/>
            <w:tcBorders>
              <w:top w:val="nil"/>
              <w:bottom w:val="nil"/>
              <w:right w:val="nil"/>
            </w:tcBorders>
          </w:tcPr>
          <w:p w:rsidR="00E60148" w:rsidRPr="00542A68" w:rsidRDefault="00E60148" w:rsidP="0089615B">
            <w:pPr>
              <w:rPr>
                <w:rFonts w:ascii="Times New Roman" w:hAnsi="Times New Roman" w:cs="Times New Roman"/>
                <w:i/>
                <w:szCs w:val="24"/>
              </w:rPr>
            </w:pPr>
            <w:r w:rsidRPr="00542A68">
              <w:rPr>
                <w:rFonts w:ascii="Times New Roman" w:hAnsi="Times New Roman" w:cs="Times New Roman"/>
                <w:i/>
                <w:szCs w:val="24"/>
              </w:rPr>
              <w:t>Former cannabis smokers</w:t>
            </w:r>
          </w:p>
        </w:tc>
        <w:tc>
          <w:tcPr>
            <w:tcW w:w="4472" w:type="dxa"/>
            <w:tcBorders>
              <w:top w:val="nil"/>
              <w:left w:val="nil"/>
              <w:bottom w:val="nil"/>
              <w:right w:val="nil"/>
            </w:tcBorders>
          </w:tcPr>
          <w:p w:rsidR="00E60148" w:rsidRPr="00542A68" w:rsidRDefault="000D131B" w:rsidP="0089615B">
            <w:pPr>
              <w:rPr>
                <w:rFonts w:ascii="Times New Roman" w:hAnsi="Times New Roman" w:cs="Times New Roman"/>
                <w:szCs w:val="24"/>
              </w:rPr>
            </w:pPr>
            <w:r w:rsidRPr="00542A68">
              <w:rPr>
                <w:rFonts w:ascii="Times New Roman" w:hAnsi="Times New Roman" w:cs="Times New Roman"/>
                <w:szCs w:val="24"/>
              </w:rPr>
              <w:t>-0.08 (-0.14, -0.03</w:t>
            </w:r>
            <w:r w:rsidR="00E60148" w:rsidRPr="00542A68">
              <w:rPr>
                <w:rFonts w:ascii="Times New Roman" w:hAnsi="Times New Roman" w:cs="Times New Roman"/>
                <w:szCs w:val="24"/>
              </w:rPr>
              <w:t>)</w:t>
            </w:r>
          </w:p>
        </w:tc>
        <w:tc>
          <w:tcPr>
            <w:tcW w:w="4469" w:type="dxa"/>
            <w:tcBorders>
              <w:top w:val="nil"/>
              <w:left w:val="nil"/>
              <w:bottom w:val="nil"/>
            </w:tcBorders>
          </w:tcPr>
          <w:p w:rsidR="00E60148" w:rsidRPr="00542A68" w:rsidRDefault="000D131B" w:rsidP="0089615B">
            <w:pPr>
              <w:rPr>
                <w:rFonts w:ascii="Times New Roman" w:hAnsi="Times New Roman" w:cs="Times New Roman"/>
                <w:szCs w:val="24"/>
              </w:rPr>
            </w:pPr>
            <w:r w:rsidRPr="00542A68">
              <w:rPr>
                <w:rFonts w:ascii="Times New Roman" w:hAnsi="Times New Roman" w:cs="Times New Roman"/>
                <w:szCs w:val="24"/>
              </w:rPr>
              <w:t>-0.05 (-0.12</w:t>
            </w:r>
            <w:r w:rsidR="00E60148" w:rsidRPr="00542A68">
              <w:rPr>
                <w:rFonts w:ascii="Times New Roman" w:hAnsi="Times New Roman" w:cs="Times New Roman"/>
                <w:szCs w:val="24"/>
              </w:rPr>
              <w:t>, 0.00)</w:t>
            </w:r>
          </w:p>
        </w:tc>
      </w:tr>
      <w:tr w:rsidR="00E60148" w:rsidRPr="00542A68" w:rsidTr="00E60148">
        <w:tc>
          <w:tcPr>
            <w:tcW w:w="4471" w:type="dxa"/>
            <w:tcBorders>
              <w:top w:val="nil"/>
              <w:bottom w:val="nil"/>
              <w:right w:val="nil"/>
            </w:tcBorders>
          </w:tcPr>
          <w:p w:rsidR="00E60148" w:rsidRPr="00542A68" w:rsidRDefault="00E60148" w:rsidP="0089615B">
            <w:pPr>
              <w:rPr>
                <w:rFonts w:ascii="Times New Roman" w:hAnsi="Times New Roman" w:cs="Times New Roman"/>
                <w:i/>
                <w:szCs w:val="24"/>
              </w:rPr>
            </w:pPr>
            <w:r w:rsidRPr="00542A68">
              <w:rPr>
                <w:rFonts w:ascii="Times New Roman" w:hAnsi="Times New Roman" w:cs="Times New Roman"/>
                <w:i/>
                <w:szCs w:val="24"/>
              </w:rPr>
              <w:t>Current cannabis smokers</w:t>
            </w:r>
          </w:p>
        </w:tc>
        <w:tc>
          <w:tcPr>
            <w:tcW w:w="4472" w:type="dxa"/>
            <w:tcBorders>
              <w:top w:val="nil"/>
              <w:left w:val="nil"/>
              <w:bottom w:val="nil"/>
              <w:right w:val="nil"/>
            </w:tcBorders>
          </w:tcPr>
          <w:p w:rsidR="00E60148" w:rsidRPr="00542A68" w:rsidRDefault="000D131B" w:rsidP="0089615B">
            <w:pPr>
              <w:rPr>
                <w:rFonts w:ascii="Times New Roman" w:hAnsi="Times New Roman" w:cs="Times New Roman"/>
                <w:szCs w:val="24"/>
              </w:rPr>
            </w:pPr>
            <w:r w:rsidRPr="00542A68">
              <w:rPr>
                <w:rFonts w:ascii="Times New Roman" w:hAnsi="Times New Roman" w:cs="Times New Roman"/>
                <w:szCs w:val="24"/>
              </w:rPr>
              <w:t>-0.01 (-0.08, 0.06</w:t>
            </w:r>
            <w:r w:rsidR="00E60148" w:rsidRPr="00542A68">
              <w:rPr>
                <w:rFonts w:ascii="Times New Roman" w:hAnsi="Times New Roman" w:cs="Times New Roman"/>
                <w:szCs w:val="24"/>
              </w:rPr>
              <w:t>)</w:t>
            </w:r>
          </w:p>
        </w:tc>
        <w:tc>
          <w:tcPr>
            <w:tcW w:w="4469" w:type="dxa"/>
            <w:tcBorders>
              <w:top w:val="nil"/>
              <w:left w:val="nil"/>
              <w:bottom w:val="nil"/>
            </w:tcBorders>
          </w:tcPr>
          <w:p w:rsidR="00E60148" w:rsidRPr="00542A68" w:rsidRDefault="000D131B" w:rsidP="0089615B">
            <w:pPr>
              <w:rPr>
                <w:rFonts w:ascii="Times New Roman" w:hAnsi="Times New Roman" w:cs="Times New Roman"/>
                <w:szCs w:val="24"/>
              </w:rPr>
            </w:pPr>
            <w:r w:rsidRPr="00542A68">
              <w:rPr>
                <w:rFonts w:ascii="Times New Roman" w:hAnsi="Times New Roman" w:cs="Times New Roman"/>
                <w:szCs w:val="24"/>
              </w:rPr>
              <w:t>-0.05 (-0.20, 0.09</w:t>
            </w:r>
            <w:r w:rsidR="00E60148" w:rsidRPr="00542A68">
              <w:rPr>
                <w:rFonts w:ascii="Times New Roman" w:hAnsi="Times New Roman" w:cs="Times New Roman"/>
                <w:szCs w:val="24"/>
              </w:rPr>
              <w:t>)</w:t>
            </w:r>
          </w:p>
        </w:tc>
      </w:tr>
      <w:tr w:rsidR="00E60148" w:rsidRPr="00542A68" w:rsidTr="00E60148">
        <w:tc>
          <w:tcPr>
            <w:tcW w:w="4471" w:type="dxa"/>
            <w:tcBorders>
              <w:top w:val="nil"/>
              <w:bottom w:val="nil"/>
              <w:right w:val="nil"/>
            </w:tcBorders>
          </w:tcPr>
          <w:p w:rsidR="00E60148" w:rsidRPr="00542A68" w:rsidRDefault="00E60148" w:rsidP="0089615B">
            <w:pPr>
              <w:rPr>
                <w:rFonts w:ascii="Times New Roman" w:hAnsi="Times New Roman" w:cs="Times New Roman"/>
                <w:b/>
                <w:szCs w:val="24"/>
              </w:rPr>
            </w:pPr>
          </w:p>
        </w:tc>
        <w:tc>
          <w:tcPr>
            <w:tcW w:w="4472" w:type="dxa"/>
            <w:tcBorders>
              <w:top w:val="nil"/>
              <w:left w:val="nil"/>
              <w:bottom w:val="nil"/>
              <w:right w:val="nil"/>
            </w:tcBorders>
          </w:tcPr>
          <w:p w:rsidR="00E60148" w:rsidRPr="00542A68" w:rsidRDefault="00E60148" w:rsidP="0089615B">
            <w:pPr>
              <w:rPr>
                <w:rFonts w:ascii="Times New Roman" w:hAnsi="Times New Roman" w:cs="Times New Roman"/>
                <w:szCs w:val="24"/>
              </w:rPr>
            </w:pPr>
          </w:p>
        </w:tc>
        <w:tc>
          <w:tcPr>
            <w:tcW w:w="4469" w:type="dxa"/>
            <w:tcBorders>
              <w:top w:val="nil"/>
              <w:left w:val="nil"/>
              <w:bottom w:val="nil"/>
            </w:tcBorders>
          </w:tcPr>
          <w:p w:rsidR="00E60148" w:rsidRPr="00542A68" w:rsidRDefault="00E60148" w:rsidP="0089615B">
            <w:pPr>
              <w:rPr>
                <w:rFonts w:ascii="Times New Roman" w:hAnsi="Times New Roman" w:cs="Times New Roman"/>
                <w:szCs w:val="24"/>
              </w:rPr>
            </w:pPr>
          </w:p>
        </w:tc>
      </w:tr>
      <w:tr w:rsidR="00E60148" w:rsidRPr="00542A68" w:rsidTr="00E60148">
        <w:tc>
          <w:tcPr>
            <w:tcW w:w="4471" w:type="dxa"/>
            <w:tcBorders>
              <w:top w:val="nil"/>
              <w:bottom w:val="nil"/>
              <w:right w:val="nil"/>
            </w:tcBorders>
          </w:tcPr>
          <w:p w:rsidR="00E60148" w:rsidRPr="00542A68" w:rsidRDefault="00501AEE" w:rsidP="0089615B">
            <w:pPr>
              <w:rPr>
                <w:rFonts w:ascii="Times New Roman" w:hAnsi="Times New Roman" w:cs="Times New Roman"/>
                <w:b/>
                <w:szCs w:val="24"/>
              </w:rPr>
            </w:pPr>
            <w:r w:rsidRPr="00542A68">
              <w:rPr>
                <w:rFonts w:ascii="Times New Roman" w:hAnsi="Times New Roman" w:cs="Times New Roman"/>
                <w:b/>
                <w:szCs w:val="24"/>
              </w:rPr>
              <w:t>Serum</w:t>
            </w:r>
            <w:r w:rsidR="00E60148" w:rsidRPr="00542A68">
              <w:rPr>
                <w:rFonts w:ascii="Times New Roman" w:hAnsi="Times New Roman" w:cs="Times New Roman"/>
                <w:b/>
                <w:szCs w:val="24"/>
              </w:rPr>
              <w:t xml:space="preserve"> insulin (</w:t>
            </w:r>
            <w:proofErr w:type="spellStart"/>
            <w:r w:rsidR="00E60148" w:rsidRPr="00542A68">
              <w:rPr>
                <w:rFonts w:ascii="Times New Roman" w:hAnsi="Times New Roman" w:cs="Times New Roman"/>
                <w:b/>
                <w:szCs w:val="24"/>
              </w:rPr>
              <w:t>pmol</w:t>
            </w:r>
            <w:proofErr w:type="spellEnd"/>
            <w:r w:rsidR="00E60148" w:rsidRPr="00542A68">
              <w:rPr>
                <w:rFonts w:ascii="Times New Roman" w:hAnsi="Times New Roman" w:cs="Times New Roman"/>
                <w:b/>
                <w:szCs w:val="24"/>
              </w:rPr>
              <w:t>/L)</w:t>
            </w:r>
          </w:p>
        </w:tc>
        <w:tc>
          <w:tcPr>
            <w:tcW w:w="4472" w:type="dxa"/>
            <w:tcBorders>
              <w:top w:val="nil"/>
              <w:left w:val="nil"/>
              <w:bottom w:val="nil"/>
              <w:right w:val="nil"/>
            </w:tcBorders>
          </w:tcPr>
          <w:p w:rsidR="00E60148" w:rsidRPr="00542A68" w:rsidRDefault="00E60148" w:rsidP="0089615B">
            <w:pPr>
              <w:rPr>
                <w:rFonts w:ascii="Times New Roman" w:hAnsi="Times New Roman" w:cs="Times New Roman"/>
                <w:szCs w:val="24"/>
              </w:rPr>
            </w:pPr>
          </w:p>
        </w:tc>
        <w:tc>
          <w:tcPr>
            <w:tcW w:w="4469" w:type="dxa"/>
            <w:tcBorders>
              <w:top w:val="nil"/>
              <w:left w:val="nil"/>
              <w:bottom w:val="nil"/>
            </w:tcBorders>
          </w:tcPr>
          <w:p w:rsidR="00E60148" w:rsidRPr="00542A68" w:rsidRDefault="00501AEE" w:rsidP="00501AEE">
            <w:pPr>
              <w:rPr>
                <w:rFonts w:ascii="Times New Roman" w:hAnsi="Times New Roman" w:cs="Times New Roman"/>
                <w:szCs w:val="24"/>
              </w:rPr>
            </w:pPr>
            <w:r w:rsidRPr="00542A68">
              <w:rPr>
                <w:rFonts w:ascii="Times New Roman" w:hAnsi="Times New Roman" w:cs="Times New Roman"/>
                <w:szCs w:val="24"/>
              </w:rPr>
              <w:t xml:space="preserve">   </w:t>
            </w:r>
          </w:p>
        </w:tc>
      </w:tr>
      <w:tr w:rsidR="00E60148" w:rsidRPr="00542A68" w:rsidTr="00E60148">
        <w:tc>
          <w:tcPr>
            <w:tcW w:w="4471" w:type="dxa"/>
            <w:tcBorders>
              <w:top w:val="nil"/>
              <w:bottom w:val="nil"/>
              <w:right w:val="nil"/>
            </w:tcBorders>
          </w:tcPr>
          <w:p w:rsidR="00E60148" w:rsidRPr="00542A68" w:rsidRDefault="00E60148" w:rsidP="0089615B">
            <w:pPr>
              <w:rPr>
                <w:rFonts w:ascii="Times New Roman" w:hAnsi="Times New Roman" w:cs="Times New Roman"/>
                <w:i/>
                <w:szCs w:val="24"/>
              </w:rPr>
            </w:pPr>
            <w:r w:rsidRPr="00542A68">
              <w:rPr>
                <w:rFonts w:ascii="Times New Roman" w:hAnsi="Times New Roman" w:cs="Times New Roman"/>
                <w:i/>
                <w:szCs w:val="24"/>
              </w:rPr>
              <w:t>Never smokers</w:t>
            </w:r>
          </w:p>
        </w:tc>
        <w:tc>
          <w:tcPr>
            <w:tcW w:w="4472" w:type="dxa"/>
            <w:tcBorders>
              <w:top w:val="nil"/>
              <w:left w:val="nil"/>
              <w:bottom w:val="nil"/>
              <w:right w:val="nil"/>
            </w:tcBorders>
          </w:tcPr>
          <w:p w:rsidR="00E60148" w:rsidRPr="00542A68" w:rsidRDefault="00E60148" w:rsidP="0089615B">
            <w:pPr>
              <w:rPr>
                <w:rFonts w:ascii="Times New Roman" w:hAnsi="Times New Roman" w:cs="Times New Roman"/>
                <w:szCs w:val="24"/>
              </w:rPr>
            </w:pPr>
            <w:r w:rsidRPr="00542A68">
              <w:rPr>
                <w:rFonts w:ascii="Times New Roman" w:hAnsi="Times New Roman" w:cs="Times New Roman"/>
                <w:szCs w:val="24"/>
              </w:rPr>
              <w:t xml:space="preserve"> 0.0</w:t>
            </w:r>
            <w:r w:rsidR="00FA0E1C" w:rsidRPr="00542A68">
              <w:rPr>
                <w:rFonts w:ascii="Times New Roman" w:hAnsi="Times New Roman" w:cs="Times New Roman"/>
                <w:szCs w:val="24"/>
              </w:rPr>
              <w:t>0</w:t>
            </w:r>
            <w:r w:rsidRPr="00542A68">
              <w:rPr>
                <w:rFonts w:ascii="Times New Roman" w:hAnsi="Times New Roman" w:cs="Times New Roman"/>
                <w:szCs w:val="24"/>
              </w:rPr>
              <w:t xml:space="preserve"> (referent)</w:t>
            </w:r>
          </w:p>
        </w:tc>
        <w:tc>
          <w:tcPr>
            <w:tcW w:w="4469" w:type="dxa"/>
            <w:tcBorders>
              <w:top w:val="nil"/>
              <w:left w:val="nil"/>
              <w:bottom w:val="nil"/>
            </w:tcBorders>
          </w:tcPr>
          <w:p w:rsidR="00E60148" w:rsidRPr="00542A68" w:rsidRDefault="00E60148" w:rsidP="0089615B">
            <w:pPr>
              <w:rPr>
                <w:rFonts w:ascii="Times New Roman" w:hAnsi="Times New Roman" w:cs="Times New Roman"/>
                <w:szCs w:val="24"/>
              </w:rPr>
            </w:pPr>
            <w:r w:rsidRPr="00542A68">
              <w:rPr>
                <w:rFonts w:ascii="Times New Roman" w:hAnsi="Times New Roman" w:cs="Times New Roman"/>
                <w:szCs w:val="24"/>
              </w:rPr>
              <w:t xml:space="preserve"> 0.0</w:t>
            </w:r>
            <w:r w:rsidR="00FA0E1C" w:rsidRPr="00542A68">
              <w:rPr>
                <w:rFonts w:ascii="Times New Roman" w:hAnsi="Times New Roman" w:cs="Times New Roman"/>
                <w:szCs w:val="24"/>
              </w:rPr>
              <w:t>0</w:t>
            </w:r>
            <w:r w:rsidRPr="00542A68">
              <w:rPr>
                <w:rFonts w:ascii="Times New Roman" w:hAnsi="Times New Roman" w:cs="Times New Roman"/>
                <w:szCs w:val="24"/>
              </w:rPr>
              <w:t xml:space="preserve"> (referent)</w:t>
            </w:r>
          </w:p>
        </w:tc>
      </w:tr>
      <w:tr w:rsidR="00E60148" w:rsidRPr="00542A68" w:rsidTr="00E60148">
        <w:tc>
          <w:tcPr>
            <w:tcW w:w="4471" w:type="dxa"/>
            <w:tcBorders>
              <w:top w:val="nil"/>
              <w:bottom w:val="nil"/>
              <w:right w:val="nil"/>
            </w:tcBorders>
          </w:tcPr>
          <w:p w:rsidR="00E60148" w:rsidRPr="00542A68" w:rsidRDefault="00E60148" w:rsidP="0089615B">
            <w:pPr>
              <w:rPr>
                <w:rFonts w:ascii="Times New Roman" w:hAnsi="Times New Roman" w:cs="Times New Roman"/>
                <w:i/>
                <w:szCs w:val="24"/>
              </w:rPr>
            </w:pPr>
            <w:r w:rsidRPr="00542A68">
              <w:rPr>
                <w:rFonts w:ascii="Times New Roman" w:hAnsi="Times New Roman" w:cs="Times New Roman"/>
                <w:i/>
                <w:szCs w:val="24"/>
              </w:rPr>
              <w:t>Former cannabis smokers</w:t>
            </w:r>
          </w:p>
        </w:tc>
        <w:tc>
          <w:tcPr>
            <w:tcW w:w="4472" w:type="dxa"/>
            <w:tcBorders>
              <w:top w:val="nil"/>
              <w:left w:val="nil"/>
              <w:bottom w:val="nil"/>
              <w:right w:val="nil"/>
            </w:tcBorders>
          </w:tcPr>
          <w:p w:rsidR="00E60148" w:rsidRPr="00542A68" w:rsidRDefault="000D131B" w:rsidP="00FA0E1C">
            <w:pPr>
              <w:rPr>
                <w:rFonts w:ascii="Times New Roman" w:hAnsi="Times New Roman" w:cs="Times New Roman"/>
                <w:szCs w:val="24"/>
              </w:rPr>
            </w:pPr>
            <w:r w:rsidRPr="00542A68">
              <w:rPr>
                <w:rFonts w:ascii="Times New Roman" w:hAnsi="Times New Roman" w:cs="Times New Roman"/>
                <w:szCs w:val="24"/>
              </w:rPr>
              <w:t>-8</w:t>
            </w:r>
            <w:r w:rsidR="00501AEE" w:rsidRPr="00542A68">
              <w:rPr>
                <w:rFonts w:ascii="Times New Roman" w:hAnsi="Times New Roman" w:cs="Times New Roman"/>
                <w:szCs w:val="24"/>
              </w:rPr>
              <w:t>.</w:t>
            </w:r>
            <w:r w:rsidRPr="00542A68">
              <w:rPr>
                <w:rFonts w:ascii="Times New Roman" w:hAnsi="Times New Roman" w:cs="Times New Roman"/>
                <w:szCs w:val="24"/>
              </w:rPr>
              <w:t>5</w:t>
            </w:r>
            <w:r w:rsidR="00FA0E1C" w:rsidRPr="00542A68">
              <w:rPr>
                <w:rFonts w:ascii="Times New Roman" w:hAnsi="Times New Roman" w:cs="Times New Roman"/>
                <w:szCs w:val="24"/>
              </w:rPr>
              <w:t>6</w:t>
            </w:r>
            <w:r w:rsidR="00501AEE" w:rsidRPr="00542A68">
              <w:rPr>
                <w:rFonts w:ascii="Times New Roman" w:hAnsi="Times New Roman" w:cs="Times New Roman"/>
                <w:szCs w:val="24"/>
              </w:rPr>
              <w:t xml:space="preserve"> (-14.0</w:t>
            </w:r>
            <w:r w:rsidRPr="00542A68">
              <w:rPr>
                <w:rFonts w:ascii="Times New Roman" w:hAnsi="Times New Roman" w:cs="Times New Roman"/>
                <w:szCs w:val="24"/>
              </w:rPr>
              <w:t>8, -3</w:t>
            </w:r>
            <w:r w:rsidR="00501AEE" w:rsidRPr="00542A68">
              <w:rPr>
                <w:rFonts w:ascii="Times New Roman" w:hAnsi="Times New Roman" w:cs="Times New Roman"/>
                <w:szCs w:val="24"/>
              </w:rPr>
              <w:t>.</w:t>
            </w:r>
            <w:r w:rsidRPr="00542A68">
              <w:rPr>
                <w:rFonts w:ascii="Times New Roman" w:hAnsi="Times New Roman" w:cs="Times New Roman"/>
                <w:szCs w:val="24"/>
              </w:rPr>
              <w:t>22</w:t>
            </w:r>
            <w:r w:rsidR="00501AEE" w:rsidRPr="00542A68">
              <w:rPr>
                <w:rFonts w:ascii="Times New Roman" w:hAnsi="Times New Roman" w:cs="Times New Roman"/>
                <w:szCs w:val="24"/>
              </w:rPr>
              <w:t>)</w:t>
            </w:r>
          </w:p>
        </w:tc>
        <w:tc>
          <w:tcPr>
            <w:tcW w:w="4469" w:type="dxa"/>
            <w:tcBorders>
              <w:top w:val="nil"/>
              <w:left w:val="nil"/>
              <w:bottom w:val="nil"/>
            </w:tcBorders>
          </w:tcPr>
          <w:p w:rsidR="00E60148" w:rsidRPr="00542A68" w:rsidRDefault="00567682" w:rsidP="00501AEE">
            <w:pPr>
              <w:rPr>
                <w:rFonts w:ascii="Times New Roman" w:hAnsi="Times New Roman" w:cs="Times New Roman"/>
                <w:szCs w:val="24"/>
              </w:rPr>
            </w:pPr>
            <w:r w:rsidRPr="00542A68">
              <w:rPr>
                <w:rFonts w:ascii="Times New Roman" w:hAnsi="Times New Roman" w:cs="Times New Roman"/>
                <w:szCs w:val="24"/>
              </w:rPr>
              <w:t>-7</w:t>
            </w:r>
            <w:r w:rsidR="00501AEE" w:rsidRPr="00542A68">
              <w:rPr>
                <w:rFonts w:ascii="Times New Roman" w:hAnsi="Times New Roman" w:cs="Times New Roman"/>
                <w:szCs w:val="24"/>
              </w:rPr>
              <w:t>.</w:t>
            </w:r>
            <w:r w:rsidRPr="00542A68">
              <w:rPr>
                <w:rFonts w:ascii="Times New Roman" w:hAnsi="Times New Roman" w:cs="Times New Roman"/>
                <w:szCs w:val="24"/>
              </w:rPr>
              <w:t>0</w:t>
            </w:r>
            <w:r w:rsidR="00FA0E1C" w:rsidRPr="00542A68">
              <w:rPr>
                <w:rFonts w:ascii="Times New Roman" w:hAnsi="Times New Roman" w:cs="Times New Roman"/>
                <w:szCs w:val="24"/>
              </w:rPr>
              <w:t>8</w:t>
            </w:r>
            <w:r w:rsidRPr="00542A68">
              <w:rPr>
                <w:rFonts w:ascii="Times New Roman" w:hAnsi="Times New Roman" w:cs="Times New Roman"/>
                <w:szCs w:val="24"/>
              </w:rPr>
              <w:t xml:space="preserve"> (-12</w:t>
            </w:r>
            <w:r w:rsidR="00501AEE" w:rsidRPr="00542A68">
              <w:rPr>
                <w:rFonts w:ascii="Times New Roman" w:hAnsi="Times New Roman" w:cs="Times New Roman"/>
                <w:szCs w:val="24"/>
              </w:rPr>
              <w:t>.</w:t>
            </w:r>
            <w:r w:rsidRPr="00542A68">
              <w:rPr>
                <w:rFonts w:ascii="Times New Roman" w:hAnsi="Times New Roman" w:cs="Times New Roman"/>
                <w:szCs w:val="24"/>
              </w:rPr>
              <w:t>08, -2</w:t>
            </w:r>
            <w:r w:rsidR="00501AEE" w:rsidRPr="00542A68">
              <w:rPr>
                <w:rFonts w:ascii="Times New Roman" w:hAnsi="Times New Roman" w:cs="Times New Roman"/>
                <w:szCs w:val="24"/>
              </w:rPr>
              <w:t>.</w:t>
            </w:r>
            <w:r w:rsidRPr="00542A68">
              <w:rPr>
                <w:rFonts w:ascii="Times New Roman" w:hAnsi="Times New Roman" w:cs="Times New Roman"/>
                <w:szCs w:val="24"/>
              </w:rPr>
              <w:t>07</w:t>
            </w:r>
            <w:r w:rsidR="00501AEE" w:rsidRPr="00542A68">
              <w:rPr>
                <w:rFonts w:ascii="Times New Roman" w:hAnsi="Times New Roman" w:cs="Times New Roman"/>
                <w:szCs w:val="24"/>
              </w:rPr>
              <w:t>)</w:t>
            </w:r>
            <w:bookmarkStart w:id="0" w:name="_GoBack"/>
            <w:bookmarkEnd w:id="0"/>
          </w:p>
        </w:tc>
      </w:tr>
      <w:tr w:rsidR="00E60148" w:rsidRPr="00542A68" w:rsidTr="00E60148">
        <w:tc>
          <w:tcPr>
            <w:tcW w:w="4471" w:type="dxa"/>
            <w:tcBorders>
              <w:top w:val="nil"/>
              <w:bottom w:val="nil"/>
              <w:right w:val="nil"/>
            </w:tcBorders>
          </w:tcPr>
          <w:p w:rsidR="00E60148" w:rsidRPr="00542A68" w:rsidRDefault="00E60148" w:rsidP="0089615B">
            <w:pPr>
              <w:rPr>
                <w:rFonts w:ascii="Times New Roman" w:hAnsi="Times New Roman" w:cs="Times New Roman"/>
                <w:i/>
                <w:szCs w:val="24"/>
              </w:rPr>
            </w:pPr>
            <w:r w:rsidRPr="00542A68">
              <w:rPr>
                <w:rFonts w:ascii="Times New Roman" w:hAnsi="Times New Roman" w:cs="Times New Roman"/>
                <w:i/>
                <w:szCs w:val="24"/>
              </w:rPr>
              <w:t>Current cannabis smokers</w:t>
            </w:r>
          </w:p>
        </w:tc>
        <w:tc>
          <w:tcPr>
            <w:tcW w:w="4472" w:type="dxa"/>
            <w:tcBorders>
              <w:top w:val="nil"/>
              <w:left w:val="nil"/>
              <w:bottom w:val="nil"/>
              <w:right w:val="nil"/>
            </w:tcBorders>
          </w:tcPr>
          <w:p w:rsidR="00E60148" w:rsidRPr="00542A68" w:rsidRDefault="000D131B" w:rsidP="0089615B">
            <w:pPr>
              <w:rPr>
                <w:rFonts w:ascii="Times New Roman" w:hAnsi="Times New Roman" w:cs="Times New Roman"/>
                <w:szCs w:val="24"/>
              </w:rPr>
            </w:pPr>
            <w:r w:rsidRPr="00542A68">
              <w:rPr>
                <w:rFonts w:ascii="Times New Roman" w:hAnsi="Times New Roman" w:cs="Times New Roman"/>
                <w:szCs w:val="24"/>
              </w:rPr>
              <w:t>-17.52</w:t>
            </w:r>
            <w:r w:rsidR="00501AEE" w:rsidRPr="00542A68">
              <w:rPr>
                <w:rFonts w:ascii="Times New Roman" w:hAnsi="Times New Roman" w:cs="Times New Roman"/>
                <w:szCs w:val="24"/>
              </w:rPr>
              <w:t xml:space="preserve"> (-2</w:t>
            </w:r>
            <w:r w:rsidRPr="00542A68">
              <w:rPr>
                <w:rFonts w:ascii="Times New Roman" w:hAnsi="Times New Roman" w:cs="Times New Roman"/>
                <w:szCs w:val="24"/>
              </w:rPr>
              <w:t>2.85, -12.20</w:t>
            </w:r>
            <w:r w:rsidR="00501AEE" w:rsidRPr="00542A68">
              <w:rPr>
                <w:rFonts w:ascii="Times New Roman" w:hAnsi="Times New Roman" w:cs="Times New Roman"/>
                <w:szCs w:val="24"/>
              </w:rPr>
              <w:t>)</w:t>
            </w:r>
          </w:p>
        </w:tc>
        <w:tc>
          <w:tcPr>
            <w:tcW w:w="4469" w:type="dxa"/>
            <w:tcBorders>
              <w:top w:val="nil"/>
              <w:left w:val="nil"/>
              <w:bottom w:val="nil"/>
            </w:tcBorders>
          </w:tcPr>
          <w:p w:rsidR="00E60148" w:rsidRPr="00542A68" w:rsidRDefault="003B1F76" w:rsidP="00501AEE">
            <w:pPr>
              <w:rPr>
                <w:rFonts w:ascii="Times New Roman" w:hAnsi="Times New Roman" w:cs="Times New Roman"/>
                <w:szCs w:val="24"/>
              </w:rPr>
            </w:pPr>
            <w:r>
              <w:rPr>
                <w:rFonts w:ascii="Times New Roman" w:hAnsi="Times New Roman" w:cs="Times New Roman"/>
                <w:szCs w:val="24"/>
              </w:rPr>
              <w:t>-</w:t>
            </w:r>
            <w:r w:rsidR="00501AEE" w:rsidRPr="00542A68">
              <w:rPr>
                <w:rFonts w:ascii="Times New Roman" w:hAnsi="Times New Roman" w:cs="Times New Roman"/>
                <w:szCs w:val="24"/>
              </w:rPr>
              <w:t>15.</w:t>
            </w:r>
            <w:r w:rsidR="00567682" w:rsidRPr="00542A68">
              <w:rPr>
                <w:rFonts w:ascii="Times New Roman" w:hAnsi="Times New Roman" w:cs="Times New Roman"/>
                <w:szCs w:val="24"/>
              </w:rPr>
              <w:t>89</w:t>
            </w:r>
            <w:r w:rsidR="00501AEE" w:rsidRPr="00542A68">
              <w:rPr>
                <w:rFonts w:ascii="Times New Roman" w:hAnsi="Times New Roman" w:cs="Times New Roman"/>
                <w:szCs w:val="24"/>
              </w:rPr>
              <w:t xml:space="preserve"> (-2</w:t>
            </w:r>
            <w:r w:rsidR="00567682" w:rsidRPr="00542A68">
              <w:rPr>
                <w:rFonts w:ascii="Times New Roman" w:hAnsi="Times New Roman" w:cs="Times New Roman"/>
                <w:szCs w:val="24"/>
              </w:rPr>
              <w:t>2</w:t>
            </w:r>
            <w:r w:rsidR="00501AEE" w:rsidRPr="00542A68">
              <w:rPr>
                <w:rFonts w:ascii="Times New Roman" w:hAnsi="Times New Roman" w:cs="Times New Roman"/>
                <w:szCs w:val="24"/>
              </w:rPr>
              <w:t>.</w:t>
            </w:r>
            <w:r w:rsidR="00567682" w:rsidRPr="00542A68">
              <w:rPr>
                <w:rFonts w:ascii="Times New Roman" w:hAnsi="Times New Roman" w:cs="Times New Roman"/>
                <w:szCs w:val="24"/>
              </w:rPr>
              <w:t>42</w:t>
            </w:r>
            <w:r w:rsidR="00501AEE" w:rsidRPr="00542A68">
              <w:rPr>
                <w:rFonts w:ascii="Times New Roman" w:hAnsi="Times New Roman" w:cs="Times New Roman"/>
                <w:szCs w:val="24"/>
              </w:rPr>
              <w:t>, -9.</w:t>
            </w:r>
            <w:r w:rsidR="00567682" w:rsidRPr="00542A68">
              <w:rPr>
                <w:rFonts w:ascii="Times New Roman" w:hAnsi="Times New Roman" w:cs="Times New Roman"/>
                <w:szCs w:val="24"/>
              </w:rPr>
              <w:t>3</w:t>
            </w:r>
            <w:r w:rsidR="00FA0E1C" w:rsidRPr="00542A68">
              <w:rPr>
                <w:rFonts w:ascii="Times New Roman" w:hAnsi="Times New Roman" w:cs="Times New Roman"/>
                <w:szCs w:val="24"/>
              </w:rPr>
              <w:t>6</w:t>
            </w:r>
            <w:r w:rsidR="00501AEE" w:rsidRPr="00542A68">
              <w:rPr>
                <w:rFonts w:ascii="Times New Roman" w:hAnsi="Times New Roman" w:cs="Times New Roman"/>
                <w:szCs w:val="24"/>
              </w:rPr>
              <w:t>)</w:t>
            </w:r>
          </w:p>
        </w:tc>
      </w:tr>
      <w:tr w:rsidR="00E60148" w:rsidRPr="00542A68" w:rsidTr="00E60148">
        <w:tc>
          <w:tcPr>
            <w:tcW w:w="4471" w:type="dxa"/>
            <w:tcBorders>
              <w:top w:val="nil"/>
              <w:bottom w:val="nil"/>
              <w:right w:val="nil"/>
            </w:tcBorders>
          </w:tcPr>
          <w:p w:rsidR="00E60148" w:rsidRPr="00542A68" w:rsidRDefault="00E60148" w:rsidP="0089615B">
            <w:pPr>
              <w:rPr>
                <w:rFonts w:ascii="Times New Roman" w:hAnsi="Times New Roman" w:cs="Times New Roman"/>
                <w:b/>
                <w:szCs w:val="24"/>
              </w:rPr>
            </w:pPr>
          </w:p>
        </w:tc>
        <w:tc>
          <w:tcPr>
            <w:tcW w:w="4472" w:type="dxa"/>
            <w:tcBorders>
              <w:top w:val="nil"/>
              <w:left w:val="nil"/>
              <w:bottom w:val="nil"/>
              <w:right w:val="nil"/>
            </w:tcBorders>
          </w:tcPr>
          <w:p w:rsidR="00E60148" w:rsidRPr="00542A68" w:rsidRDefault="00E60148" w:rsidP="0089615B">
            <w:pPr>
              <w:rPr>
                <w:rFonts w:ascii="Times New Roman" w:hAnsi="Times New Roman" w:cs="Times New Roman"/>
                <w:szCs w:val="24"/>
              </w:rPr>
            </w:pPr>
          </w:p>
        </w:tc>
        <w:tc>
          <w:tcPr>
            <w:tcW w:w="4469" w:type="dxa"/>
            <w:tcBorders>
              <w:top w:val="nil"/>
              <w:left w:val="nil"/>
              <w:bottom w:val="nil"/>
            </w:tcBorders>
          </w:tcPr>
          <w:p w:rsidR="00E60148" w:rsidRPr="00542A68" w:rsidRDefault="00E60148" w:rsidP="0089615B">
            <w:pPr>
              <w:rPr>
                <w:rFonts w:ascii="Times New Roman" w:hAnsi="Times New Roman" w:cs="Times New Roman"/>
                <w:szCs w:val="24"/>
              </w:rPr>
            </w:pPr>
          </w:p>
        </w:tc>
      </w:tr>
      <w:tr w:rsidR="00E60148" w:rsidRPr="00542A68" w:rsidTr="00E60148">
        <w:tc>
          <w:tcPr>
            <w:tcW w:w="4471" w:type="dxa"/>
            <w:tcBorders>
              <w:top w:val="nil"/>
              <w:bottom w:val="nil"/>
              <w:right w:val="nil"/>
            </w:tcBorders>
          </w:tcPr>
          <w:p w:rsidR="00E60148" w:rsidRPr="00542A68" w:rsidRDefault="00E60148" w:rsidP="0089615B">
            <w:pPr>
              <w:rPr>
                <w:rFonts w:ascii="Times New Roman" w:hAnsi="Times New Roman" w:cs="Times New Roman"/>
                <w:b/>
                <w:szCs w:val="24"/>
              </w:rPr>
            </w:pPr>
            <w:r w:rsidRPr="00542A68">
              <w:rPr>
                <w:rFonts w:ascii="Times New Roman" w:hAnsi="Times New Roman" w:cs="Times New Roman"/>
                <w:b/>
                <w:szCs w:val="24"/>
              </w:rPr>
              <w:t>Homeostatic Model Assessment-Insulin Resistance (HOMA-IR)</w:t>
            </w:r>
          </w:p>
        </w:tc>
        <w:tc>
          <w:tcPr>
            <w:tcW w:w="4472" w:type="dxa"/>
            <w:tcBorders>
              <w:top w:val="nil"/>
              <w:left w:val="nil"/>
              <w:bottom w:val="nil"/>
              <w:right w:val="nil"/>
            </w:tcBorders>
          </w:tcPr>
          <w:p w:rsidR="00E60148" w:rsidRPr="00542A68" w:rsidRDefault="00E60148" w:rsidP="0089615B">
            <w:pPr>
              <w:rPr>
                <w:rFonts w:ascii="Times New Roman" w:hAnsi="Times New Roman" w:cs="Times New Roman"/>
                <w:szCs w:val="24"/>
              </w:rPr>
            </w:pPr>
          </w:p>
        </w:tc>
        <w:tc>
          <w:tcPr>
            <w:tcW w:w="4469" w:type="dxa"/>
            <w:tcBorders>
              <w:top w:val="nil"/>
              <w:left w:val="nil"/>
              <w:bottom w:val="nil"/>
            </w:tcBorders>
          </w:tcPr>
          <w:p w:rsidR="00E60148" w:rsidRPr="00542A68" w:rsidRDefault="00E60148" w:rsidP="0089615B">
            <w:pPr>
              <w:rPr>
                <w:rFonts w:ascii="Times New Roman" w:hAnsi="Times New Roman" w:cs="Times New Roman"/>
                <w:szCs w:val="24"/>
              </w:rPr>
            </w:pPr>
          </w:p>
        </w:tc>
      </w:tr>
      <w:tr w:rsidR="00E60148" w:rsidRPr="00542A68" w:rsidTr="00E60148">
        <w:tc>
          <w:tcPr>
            <w:tcW w:w="4471" w:type="dxa"/>
            <w:tcBorders>
              <w:top w:val="nil"/>
              <w:bottom w:val="nil"/>
              <w:right w:val="nil"/>
            </w:tcBorders>
          </w:tcPr>
          <w:p w:rsidR="00E60148" w:rsidRPr="00542A68" w:rsidRDefault="00E60148" w:rsidP="0089615B">
            <w:pPr>
              <w:rPr>
                <w:rFonts w:ascii="Times New Roman" w:hAnsi="Times New Roman" w:cs="Times New Roman"/>
                <w:i/>
                <w:szCs w:val="24"/>
              </w:rPr>
            </w:pPr>
            <w:r w:rsidRPr="00542A68">
              <w:rPr>
                <w:rFonts w:ascii="Times New Roman" w:hAnsi="Times New Roman" w:cs="Times New Roman"/>
                <w:i/>
                <w:szCs w:val="24"/>
              </w:rPr>
              <w:t>Never smokers</w:t>
            </w:r>
          </w:p>
        </w:tc>
        <w:tc>
          <w:tcPr>
            <w:tcW w:w="4472" w:type="dxa"/>
            <w:tcBorders>
              <w:top w:val="nil"/>
              <w:left w:val="nil"/>
              <w:bottom w:val="nil"/>
              <w:right w:val="nil"/>
            </w:tcBorders>
          </w:tcPr>
          <w:p w:rsidR="00E60148" w:rsidRPr="00542A68" w:rsidRDefault="00E60148" w:rsidP="0089615B">
            <w:pPr>
              <w:rPr>
                <w:rFonts w:ascii="Times New Roman" w:hAnsi="Times New Roman" w:cs="Times New Roman"/>
                <w:szCs w:val="24"/>
              </w:rPr>
            </w:pPr>
            <w:r w:rsidRPr="00542A68">
              <w:rPr>
                <w:rFonts w:ascii="Times New Roman" w:hAnsi="Times New Roman" w:cs="Times New Roman"/>
                <w:szCs w:val="24"/>
              </w:rPr>
              <w:t xml:space="preserve"> 0.0</w:t>
            </w:r>
            <w:r w:rsidR="00FA0E1C" w:rsidRPr="00542A68">
              <w:rPr>
                <w:rFonts w:ascii="Times New Roman" w:hAnsi="Times New Roman" w:cs="Times New Roman"/>
                <w:szCs w:val="24"/>
              </w:rPr>
              <w:t>0</w:t>
            </w:r>
            <w:r w:rsidRPr="00542A68">
              <w:rPr>
                <w:rFonts w:ascii="Times New Roman" w:hAnsi="Times New Roman" w:cs="Times New Roman"/>
                <w:szCs w:val="24"/>
              </w:rPr>
              <w:t xml:space="preserve"> (referent)</w:t>
            </w:r>
          </w:p>
        </w:tc>
        <w:tc>
          <w:tcPr>
            <w:tcW w:w="4469" w:type="dxa"/>
            <w:tcBorders>
              <w:top w:val="nil"/>
              <w:left w:val="nil"/>
              <w:bottom w:val="nil"/>
            </w:tcBorders>
          </w:tcPr>
          <w:p w:rsidR="00E60148" w:rsidRPr="00542A68" w:rsidRDefault="00E60148" w:rsidP="0089615B">
            <w:pPr>
              <w:rPr>
                <w:rFonts w:ascii="Times New Roman" w:hAnsi="Times New Roman" w:cs="Times New Roman"/>
                <w:szCs w:val="24"/>
              </w:rPr>
            </w:pPr>
            <w:r w:rsidRPr="00542A68">
              <w:rPr>
                <w:rFonts w:ascii="Times New Roman" w:hAnsi="Times New Roman" w:cs="Times New Roman"/>
                <w:szCs w:val="24"/>
              </w:rPr>
              <w:t xml:space="preserve"> 0.0</w:t>
            </w:r>
            <w:r w:rsidR="00FA0E1C" w:rsidRPr="00542A68">
              <w:rPr>
                <w:rFonts w:ascii="Times New Roman" w:hAnsi="Times New Roman" w:cs="Times New Roman"/>
                <w:szCs w:val="24"/>
              </w:rPr>
              <w:t>0</w:t>
            </w:r>
            <w:r w:rsidRPr="00542A68">
              <w:rPr>
                <w:rFonts w:ascii="Times New Roman" w:hAnsi="Times New Roman" w:cs="Times New Roman"/>
                <w:szCs w:val="24"/>
              </w:rPr>
              <w:t xml:space="preserve"> (referent)</w:t>
            </w:r>
          </w:p>
        </w:tc>
      </w:tr>
      <w:tr w:rsidR="00E60148" w:rsidRPr="00542A68" w:rsidTr="00E60148">
        <w:tc>
          <w:tcPr>
            <w:tcW w:w="4471" w:type="dxa"/>
            <w:tcBorders>
              <w:top w:val="nil"/>
              <w:bottom w:val="nil"/>
              <w:right w:val="nil"/>
            </w:tcBorders>
          </w:tcPr>
          <w:p w:rsidR="00E60148" w:rsidRPr="00542A68" w:rsidRDefault="00E60148" w:rsidP="0089615B">
            <w:pPr>
              <w:rPr>
                <w:rFonts w:ascii="Times New Roman" w:hAnsi="Times New Roman" w:cs="Times New Roman"/>
                <w:i/>
                <w:szCs w:val="24"/>
              </w:rPr>
            </w:pPr>
            <w:r w:rsidRPr="00542A68">
              <w:rPr>
                <w:rFonts w:ascii="Times New Roman" w:hAnsi="Times New Roman" w:cs="Times New Roman"/>
                <w:i/>
                <w:szCs w:val="24"/>
              </w:rPr>
              <w:t>Former cannabis smokers</w:t>
            </w:r>
          </w:p>
        </w:tc>
        <w:tc>
          <w:tcPr>
            <w:tcW w:w="4472" w:type="dxa"/>
            <w:tcBorders>
              <w:top w:val="nil"/>
              <w:left w:val="nil"/>
              <w:bottom w:val="nil"/>
              <w:right w:val="nil"/>
            </w:tcBorders>
          </w:tcPr>
          <w:p w:rsidR="00E60148" w:rsidRPr="00542A68" w:rsidRDefault="00567682" w:rsidP="0089615B">
            <w:pPr>
              <w:rPr>
                <w:rFonts w:ascii="Times New Roman" w:hAnsi="Times New Roman" w:cs="Times New Roman"/>
                <w:szCs w:val="24"/>
              </w:rPr>
            </w:pPr>
            <w:r w:rsidRPr="00542A68">
              <w:rPr>
                <w:rFonts w:ascii="Times New Roman" w:hAnsi="Times New Roman" w:cs="Times New Roman"/>
                <w:szCs w:val="24"/>
              </w:rPr>
              <w:t>-0.38</w:t>
            </w:r>
            <w:r w:rsidR="00FA0E1C" w:rsidRPr="00542A68">
              <w:rPr>
                <w:rFonts w:ascii="Times New Roman" w:hAnsi="Times New Roman" w:cs="Times New Roman"/>
                <w:szCs w:val="24"/>
              </w:rPr>
              <w:t xml:space="preserve"> </w:t>
            </w:r>
            <w:r w:rsidRPr="00542A68">
              <w:rPr>
                <w:rFonts w:ascii="Times New Roman" w:hAnsi="Times New Roman" w:cs="Times New Roman"/>
                <w:szCs w:val="24"/>
              </w:rPr>
              <w:t>(-0.</w:t>
            </w:r>
            <w:r w:rsidR="00FA0E1C" w:rsidRPr="00542A68">
              <w:rPr>
                <w:rFonts w:ascii="Times New Roman" w:hAnsi="Times New Roman" w:cs="Times New Roman"/>
                <w:szCs w:val="24"/>
              </w:rPr>
              <w:t>5</w:t>
            </w:r>
            <w:r w:rsidRPr="00542A68">
              <w:rPr>
                <w:rFonts w:ascii="Times New Roman" w:hAnsi="Times New Roman" w:cs="Times New Roman"/>
                <w:szCs w:val="24"/>
              </w:rPr>
              <w:t>9, -0.17</w:t>
            </w:r>
            <w:r w:rsidR="00FA0E1C" w:rsidRPr="00542A68">
              <w:rPr>
                <w:rFonts w:ascii="Times New Roman" w:hAnsi="Times New Roman" w:cs="Times New Roman"/>
                <w:szCs w:val="24"/>
              </w:rPr>
              <w:t>)</w:t>
            </w:r>
          </w:p>
        </w:tc>
        <w:tc>
          <w:tcPr>
            <w:tcW w:w="4469" w:type="dxa"/>
            <w:tcBorders>
              <w:top w:val="nil"/>
              <w:left w:val="nil"/>
              <w:bottom w:val="nil"/>
            </w:tcBorders>
          </w:tcPr>
          <w:p w:rsidR="00E60148" w:rsidRPr="00542A68" w:rsidRDefault="00567682" w:rsidP="0089615B">
            <w:pPr>
              <w:rPr>
                <w:rFonts w:ascii="Times New Roman" w:hAnsi="Times New Roman" w:cs="Times New Roman"/>
                <w:szCs w:val="24"/>
              </w:rPr>
            </w:pPr>
            <w:r w:rsidRPr="00542A68">
              <w:rPr>
                <w:rFonts w:ascii="Times New Roman" w:hAnsi="Times New Roman" w:cs="Times New Roman"/>
                <w:szCs w:val="24"/>
              </w:rPr>
              <w:t>-0.31</w:t>
            </w:r>
            <w:r w:rsidR="00FA0E1C" w:rsidRPr="00542A68">
              <w:rPr>
                <w:rFonts w:ascii="Times New Roman" w:hAnsi="Times New Roman" w:cs="Times New Roman"/>
                <w:szCs w:val="24"/>
              </w:rPr>
              <w:t xml:space="preserve"> (-0.55, -0.06)</w:t>
            </w:r>
          </w:p>
        </w:tc>
      </w:tr>
      <w:tr w:rsidR="00E60148" w:rsidRPr="00542A68" w:rsidTr="00FA0E1C">
        <w:tc>
          <w:tcPr>
            <w:tcW w:w="4471" w:type="dxa"/>
            <w:tcBorders>
              <w:top w:val="nil"/>
              <w:bottom w:val="single" w:sz="4" w:space="0" w:color="auto"/>
              <w:right w:val="nil"/>
            </w:tcBorders>
          </w:tcPr>
          <w:p w:rsidR="00E60148" w:rsidRPr="00542A68" w:rsidRDefault="00E60148" w:rsidP="0089615B">
            <w:pPr>
              <w:rPr>
                <w:rFonts w:ascii="Times New Roman" w:hAnsi="Times New Roman" w:cs="Times New Roman"/>
                <w:i/>
                <w:szCs w:val="24"/>
              </w:rPr>
            </w:pPr>
            <w:r w:rsidRPr="00542A68">
              <w:rPr>
                <w:rFonts w:ascii="Times New Roman" w:hAnsi="Times New Roman" w:cs="Times New Roman"/>
                <w:i/>
                <w:szCs w:val="24"/>
              </w:rPr>
              <w:t>Current cannabis smokers</w:t>
            </w:r>
          </w:p>
        </w:tc>
        <w:tc>
          <w:tcPr>
            <w:tcW w:w="4472" w:type="dxa"/>
            <w:tcBorders>
              <w:top w:val="nil"/>
              <w:left w:val="nil"/>
              <w:bottom w:val="single" w:sz="4" w:space="0" w:color="auto"/>
              <w:right w:val="nil"/>
            </w:tcBorders>
          </w:tcPr>
          <w:p w:rsidR="00E60148" w:rsidRPr="00542A68" w:rsidRDefault="00567682" w:rsidP="0089615B">
            <w:pPr>
              <w:rPr>
                <w:rFonts w:ascii="Times New Roman" w:hAnsi="Times New Roman" w:cs="Times New Roman"/>
                <w:szCs w:val="24"/>
              </w:rPr>
            </w:pPr>
            <w:r w:rsidRPr="00542A68">
              <w:rPr>
                <w:rFonts w:ascii="Times New Roman" w:hAnsi="Times New Roman" w:cs="Times New Roman"/>
                <w:szCs w:val="24"/>
              </w:rPr>
              <w:t>-0.72 (-0.96, -0.49</w:t>
            </w:r>
            <w:r w:rsidR="00FA0E1C" w:rsidRPr="00542A68">
              <w:rPr>
                <w:rFonts w:ascii="Times New Roman" w:hAnsi="Times New Roman" w:cs="Times New Roman"/>
                <w:szCs w:val="24"/>
              </w:rPr>
              <w:t>)</w:t>
            </w:r>
          </w:p>
        </w:tc>
        <w:tc>
          <w:tcPr>
            <w:tcW w:w="4469" w:type="dxa"/>
            <w:tcBorders>
              <w:top w:val="nil"/>
              <w:left w:val="nil"/>
              <w:bottom w:val="single" w:sz="4" w:space="0" w:color="auto"/>
            </w:tcBorders>
          </w:tcPr>
          <w:p w:rsidR="00E60148" w:rsidRPr="00542A68" w:rsidRDefault="00567682" w:rsidP="0089615B">
            <w:pPr>
              <w:rPr>
                <w:rFonts w:ascii="Times New Roman" w:hAnsi="Times New Roman" w:cs="Times New Roman"/>
                <w:szCs w:val="24"/>
              </w:rPr>
            </w:pPr>
            <w:r w:rsidRPr="00542A68">
              <w:rPr>
                <w:rFonts w:ascii="Times New Roman" w:hAnsi="Times New Roman" w:cs="Times New Roman"/>
                <w:szCs w:val="24"/>
              </w:rPr>
              <w:t>-0.64 (-0.93, -0.34</w:t>
            </w:r>
            <w:r w:rsidR="00FA0E1C" w:rsidRPr="00542A68">
              <w:rPr>
                <w:rFonts w:ascii="Times New Roman" w:hAnsi="Times New Roman" w:cs="Times New Roman"/>
                <w:szCs w:val="24"/>
              </w:rPr>
              <w:t>)</w:t>
            </w:r>
          </w:p>
        </w:tc>
      </w:tr>
      <w:tr w:rsidR="00FA0E1C" w:rsidRPr="00542A68" w:rsidTr="00CC24BF">
        <w:tc>
          <w:tcPr>
            <w:tcW w:w="13412" w:type="dxa"/>
            <w:gridSpan w:val="3"/>
            <w:tcBorders>
              <w:top w:val="single" w:sz="4" w:space="0" w:color="auto"/>
              <w:bottom w:val="nil"/>
            </w:tcBorders>
          </w:tcPr>
          <w:p w:rsidR="00FA0E1C" w:rsidRPr="00542A68" w:rsidRDefault="00D41EA8" w:rsidP="00361BDB">
            <w:pPr>
              <w:rPr>
                <w:rFonts w:ascii="Times New Roman" w:hAnsi="Times New Roman" w:cs="Times New Roman"/>
                <w:szCs w:val="24"/>
              </w:rPr>
            </w:pPr>
            <w:r w:rsidRPr="00542A68">
              <w:rPr>
                <w:rFonts w:ascii="Times New Roman" w:hAnsi="Times New Roman" w:cs="Times New Roman"/>
                <w:szCs w:val="24"/>
              </w:rPr>
              <w:t>a</w:t>
            </w:r>
            <w:r w:rsidR="00126E18" w:rsidRPr="00542A68">
              <w:rPr>
                <w:rFonts w:ascii="Times New Roman" w:hAnsi="Times New Roman" w:cs="Times New Roman"/>
                <w:szCs w:val="24"/>
              </w:rPr>
              <w:t xml:space="preserve"> Covariate adjustments for age (years), sex (male and female), ethnic self-identification (non-Hispanic Whites, non-Hispanic Blacks, Hispanics, and all others), education (less than high school, high school, and above high school), income</w:t>
            </w:r>
            <w:r w:rsidR="00361BDB" w:rsidRPr="00542A68">
              <w:rPr>
                <w:rFonts w:ascii="Times New Roman" w:hAnsi="Times New Roman" w:cs="Times New Roman"/>
                <w:szCs w:val="24"/>
              </w:rPr>
              <w:t>-poverty</w:t>
            </w:r>
            <w:r w:rsidR="00126E18" w:rsidRPr="00542A68">
              <w:rPr>
                <w:rFonts w:ascii="Times New Roman" w:hAnsi="Times New Roman" w:cs="Times New Roman"/>
                <w:szCs w:val="24"/>
              </w:rPr>
              <w:t xml:space="preserve"> ratio (&lt;1 and ≥1), past-year alcohol drinking (never user, used before but not in the </w:t>
            </w:r>
            <w:r w:rsidR="00361BDB" w:rsidRPr="00542A68">
              <w:rPr>
                <w:rFonts w:ascii="Times New Roman" w:hAnsi="Times New Roman" w:cs="Times New Roman"/>
                <w:szCs w:val="24"/>
              </w:rPr>
              <w:t>12 months prior to the interview</w:t>
            </w:r>
            <w:r w:rsidR="00126E18" w:rsidRPr="00542A68">
              <w:rPr>
                <w:rFonts w:ascii="Times New Roman" w:hAnsi="Times New Roman" w:cs="Times New Roman"/>
                <w:szCs w:val="24"/>
              </w:rPr>
              <w:t xml:space="preserve">, and used in the </w:t>
            </w:r>
            <w:r w:rsidR="00361BDB" w:rsidRPr="00542A68">
              <w:rPr>
                <w:rFonts w:ascii="Times New Roman" w:hAnsi="Times New Roman" w:cs="Times New Roman"/>
                <w:szCs w:val="24"/>
              </w:rPr>
              <w:t>12 months prior to the interview</w:t>
            </w:r>
            <w:r w:rsidR="00126E18" w:rsidRPr="00542A68">
              <w:rPr>
                <w:rFonts w:ascii="Times New Roman" w:hAnsi="Times New Roman" w:cs="Times New Roman"/>
                <w:szCs w:val="24"/>
              </w:rPr>
              <w:t>) and tobacco cigarette smoking (never, former, non-daily, and daily smoker)</w:t>
            </w:r>
            <w:r w:rsidRPr="00542A68">
              <w:rPr>
                <w:rFonts w:ascii="Times New Roman" w:hAnsi="Times New Roman" w:cs="Times New Roman"/>
                <w:szCs w:val="24"/>
              </w:rPr>
              <w:t>, using linear regression model</w:t>
            </w:r>
          </w:p>
        </w:tc>
      </w:tr>
    </w:tbl>
    <w:p w:rsidR="00E60148" w:rsidRPr="00D41EA8" w:rsidRDefault="00D41EA8" w:rsidP="00D41EA8">
      <w:pPr>
        <w:rPr>
          <w:rFonts w:ascii="Times New Roman" w:hAnsi="Times New Roman" w:cs="Times New Roman"/>
          <w:sz w:val="24"/>
          <w:szCs w:val="24"/>
        </w:rPr>
        <w:sectPr w:rsidR="00E60148" w:rsidRPr="00D41EA8" w:rsidSect="00EA778B">
          <w:pgSz w:w="15840" w:h="12240" w:orient="landscape"/>
          <w:pgMar w:top="1440" w:right="1440" w:bottom="1440" w:left="1440" w:header="720" w:footer="720" w:gutter="0"/>
          <w:cols w:space="720"/>
          <w:docGrid w:linePitch="360"/>
        </w:sectPr>
      </w:pPr>
      <w:proofErr w:type="gramStart"/>
      <w:r>
        <w:rPr>
          <w:rFonts w:ascii="Times New Roman" w:hAnsi="Times New Roman" w:cs="Times New Roman"/>
          <w:sz w:val="24"/>
          <w:szCs w:val="24"/>
        </w:rPr>
        <w:t>b</w:t>
      </w:r>
      <w:proofErr w:type="gramEnd"/>
      <w:r w:rsidRPr="00126E18">
        <w:rPr>
          <w:rFonts w:ascii="Times New Roman" w:hAnsi="Times New Roman" w:cs="Times New Roman"/>
          <w:sz w:val="24"/>
          <w:szCs w:val="24"/>
        </w:rPr>
        <w:t xml:space="preserve"> HOMA-IR was calculated as ((Fasting insulin*Fasting glucose/135)</w:t>
      </w:r>
      <w:r>
        <w:rPr>
          <w:rFonts w:ascii="Times New Roman" w:hAnsi="Times New Roman" w:cs="Times New Roman"/>
          <w:sz w:val="24"/>
          <w:szCs w:val="24"/>
        </w:rPr>
        <w:t>.</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1700"/>
        <w:gridCol w:w="1698"/>
        <w:gridCol w:w="3351"/>
        <w:gridCol w:w="3338"/>
      </w:tblGrid>
      <w:tr w:rsidR="00684B45" w:rsidRPr="00854FCC" w:rsidTr="001E1912">
        <w:trPr>
          <w:trHeight w:val="620"/>
        </w:trPr>
        <w:tc>
          <w:tcPr>
            <w:tcW w:w="0" w:type="auto"/>
            <w:gridSpan w:val="5"/>
            <w:tcBorders>
              <w:top w:val="nil"/>
              <w:bottom w:val="single" w:sz="4" w:space="0" w:color="auto"/>
            </w:tcBorders>
          </w:tcPr>
          <w:p w:rsidR="00684B45" w:rsidRPr="00854FCC" w:rsidRDefault="00684B45" w:rsidP="00854FCC">
            <w:pPr>
              <w:tabs>
                <w:tab w:val="left" w:pos="2115"/>
              </w:tabs>
              <w:rPr>
                <w:rFonts w:ascii="Times New Roman" w:hAnsi="Times New Roman" w:cs="Times New Roman"/>
                <w:b/>
              </w:rPr>
            </w:pPr>
            <w:r w:rsidRPr="00854FCC">
              <w:rPr>
                <w:rFonts w:ascii="Times New Roman" w:hAnsi="Times New Roman" w:cs="Times New Roman"/>
                <w:b/>
              </w:rPr>
              <w:lastRenderedPageBreak/>
              <w:t xml:space="preserve">eTable </w:t>
            </w:r>
            <w:r w:rsidR="0089615B" w:rsidRPr="00854FCC">
              <w:rPr>
                <w:rFonts w:ascii="Times New Roman" w:hAnsi="Times New Roman" w:cs="Times New Roman"/>
                <w:b/>
              </w:rPr>
              <w:t>4</w:t>
            </w:r>
            <w:r w:rsidR="00415891" w:rsidRPr="00854FCC">
              <w:rPr>
                <w:rFonts w:ascii="Times New Roman" w:hAnsi="Times New Roman" w:cs="Times New Roman"/>
              </w:rPr>
              <w:t>: Replication</w:t>
            </w:r>
            <w:r w:rsidRPr="00854FCC">
              <w:rPr>
                <w:rFonts w:ascii="Times New Roman" w:hAnsi="Times New Roman" w:cs="Times New Roman"/>
              </w:rPr>
              <w:t xml:space="preserve">-specific estimates of odds ratios that quantify </w:t>
            </w:r>
            <w:r w:rsidR="008250A2" w:rsidRPr="00854FCC">
              <w:rPr>
                <w:rFonts w:ascii="Times New Roman" w:hAnsi="Times New Roman" w:cs="Times New Roman"/>
              </w:rPr>
              <w:t>associations linking occurrence</w:t>
            </w:r>
            <w:r w:rsidRPr="00854FCC">
              <w:rPr>
                <w:rFonts w:ascii="Times New Roman" w:hAnsi="Times New Roman" w:cs="Times New Roman"/>
              </w:rPr>
              <w:t xml:space="preserve"> of diabetes mellitus</w:t>
            </w:r>
            <w:r w:rsidR="00415891" w:rsidRPr="00854FCC">
              <w:rPr>
                <w:rFonts w:ascii="Times New Roman" w:hAnsi="Times New Roman" w:cs="Times New Roman"/>
              </w:rPr>
              <w:t xml:space="preserve"> with</w:t>
            </w:r>
            <w:r w:rsidRPr="00854FCC">
              <w:rPr>
                <w:rFonts w:ascii="Times New Roman" w:hAnsi="Times New Roman" w:cs="Times New Roman"/>
              </w:rPr>
              <w:t xml:space="preserve"> cannabis smoking status</w:t>
            </w:r>
            <w:r w:rsidR="00415891" w:rsidRPr="00854FCC">
              <w:rPr>
                <w:rFonts w:ascii="Times New Roman" w:hAnsi="Times New Roman" w:cs="Times New Roman"/>
              </w:rPr>
              <w:t xml:space="preserve"> stratified in relation to </w:t>
            </w:r>
            <w:r w:rsidR="00122B5E" w:rsidRPr="00854FCC">
              <w:rPr>
                <w:rFonts w:ascii="Times New Roman" w:hAnsi="Times New Roman" w:cs="Times New Roman"/>
              </w:rPr>
              <w:t xml:space="preserve">past </w:t>
            </w:r>
            <w:r w:rsidR="00361BDB" w:rsidRPr="00854FCC">
              <w:rPr>
                <w:rFonts w:ascii="Times New Roman" w:hAnsi="Times New Roman" w:cs="Times New Roman"/>
              </w:rPr>
              <w:t>30 days</w:t>
            </w:r>
            <w:r w:rsidR="00122B5E" w:rsidRPr="00854FCC">
              <w:rPr>
                <w:rFonts w:ascii="Times New Roman" w:hAnsi="Times New Roman" w:cs="Times New Roman"/>
              </w:rPr>
              <w:t xml:space="preserve"> </w:t>
            </w:r>
            <w:r w:rsidR="00404846" w:rsidRPr="00854FCC">
              <w:rPr>
                <w:rFonts w:ascii="Times New Roman" w:hAnsi="Times New Roman" w:cs="Times New Roman"/>
              </w:rPr>
              <w:t xml:space="preserve">cannabis </w:t>
            </w:r>
            <w:r w:rsidR="00122B5E" w:rsidRPr="00854FCC">
              <w:rPr>
                <w:rFonts w:ascii="Times New Roman" w:hAnsi="Times New Roman" w:cs="Times New Roman"/>
              </w:rPr>
              <w:t xml:space="preserve">smoking </w:t>
            </w:r>
            <w:r w:rsidR="00FA448E" w:rsidRPr="00854FCC">
              <w:rPr>
                <w:rFonts w:ascii="Times New Roman" w:hAnsi="Times New Roman" w:cs="Times New Roman"/>
              </w:rPr>
              <w:t>frequency</w:t>
            </w:r>
            <w:r w:rsidRPr="00854FCC">
              <w:rPr>
                <w:rFonts w:ascii="Times New Roman" w:hAnsi="Times New Roman" w:cs="Times New Roman"/>
              </w:rPr>
              <w:t>: Data for the United States based on eight independent replications from the National Health and Nutrition Examination Survey (NHANES) and the National Surveys on Drug Use and Health (NSDUH), 2005-2012</w:t>
            </w:r>
            <w:r w:rsidR="00415891" w:rsidRPr="00854FCC">
              <w:rPr>
                <w:rFonts w:ascii="Times New Roman" w:hAnsi="Times New Roman" w:cs="Times New Roman"/>
              </w:rPr>
              <w:t>.</w:t>
            </w:r>
          </w:p>
        </w:tc>
      </w:tr>
      <w:tr w:rsidR="00684B45" w:rsidRPr="00854FCC" w:rsidTr="001E1912">
        <w:tc>
          <w:tcPr>
            <w:tcW w:w="0" w:type="auto"/>
            <w:tcBorders>
              <w:top w:val="single" w:sz="4" w:space="0" w:color="auto"/>
              <w:bottom w:val="single" w:sz="4" w:space="0" w:color="auto"/>
            </w:tcBorders>
          </w:tcPr>
          <w:p w:rsidR="00684B45" w:rsidRPr="00854FCC" w:rsidRDefault="00684B45" w:rsidP="00854FCC">
            <w:pPr>
              <w:rPr>
                <w:rFonts w:ascii="Times New Roman" w:hAnsi="Times New Roman" w:cs="Times New Roman"/>
              </w:rPr>
            </w:pPr>
          </w:p>
        </w:tc>
        <w:tc>
          <w:tcPr>
            <w:tcW w:w="0" w:type="auto"/>
            <w:gridSpan w:val="4"/>
            <w:tcBorders>
              <w:top w:val="single" w:sz="4" w:space="0" w:color="auto"/>
              <w:bottom w:val="single" w:sz="4" w:space="0" w:color="auto"/>
            </w:tcBorders>
          </w:tcPr>
          <w:p w:rsidR="00684B45" w:rsidRPr="00854FCC" w:rsidRDefault="008250A2" w:rsidP="00854FCC">
            <w:pPr>
              <w:jc w:val="center"/>
              <w:rPr>
                <w:rFonts w:ascii="Times New Roman" w:hAnsi="Times New Roman" w:cs="Times New Roman"/>
              </w:rPr>
            </w:pPr>
            <w:r w:rsidRPr="00854FCC">
              <w:rPr>
                <w:rFonts w:ascii="Times New Roman" w:hAnsi="Times New Roman" w:cs="Times New Roman"/>
              </w:rPr>
              <w:t>Covariate</w:t>
            </w:r>
            <w:r w:rsidR="00684B45" w:rsidRPr="00854FCC">
              <w:rPr>
                <w:rFonts w:ascii="Times New Roman" w:hAnsi="Times New Roman" w:cs="Times New Roman"/>
              </w:rPr>
              <w:t>-adjusted</w:t>
            </w:r>
            <w:r w:rsidR="00684B45" w:rsidRPr="00854FCC">
              <w:rPr>
                <w:rFonts w:ascii="Times New Roman" w:hAnsi="Times New Roman" w:cs="Times New Roman"/>
                <w:vertAlign w:val="superscript"/>
              </w:rPr>
              <w:t>a</w:t>
            </w:r>
            <w:r w:rsidR="00684B45" w:rsidRPr="00854FCC">
              <w:rPr>
                <w:rFonts w:ascii="Times New Roman" w:hAnsi="Times New Roman" w:cs="Times New Roman"/>
              </w:rPr>
              <w:t xml:space="preserve"> odds ra</w:t>
            </w:r>
            <w:r w:rsidR="00387130">
              <w:rPr>
                <w:rFonts w:ascii="Times New Roman" w:hAnsi="Times New Roman" w:cs="Times New Roman"/>
              </w:rPr>
              <w:t>tio of diabetes mellitus (95% C</w:t>
            </w:r>
            <w:r w:rsidR="00684B45" w:rsidRPr="00854FCC">
              <w:rPr>
                <w:rFonts w:ascii="Times New Roman" w:hAnsi="Times New Roman" w:cs="Times New Roman"/>
              </w:rPr>
              <w:t>I)</w:t>
            </w:r>
          </w:p>
        </w:tc>
      </w:tr>
      <w:tr w:rsidR="0049681B" w:rsidRPr="00854FCC" w:rsidTr="001E1912">
        <w:tc>
          <w:tcPr>
            <w:tcW w:w="0" w:type="auto"/>
            <w:tcBorders>
              <w:top w:val="nil"/>
              <w:bottom w:val="single" w:sz="4" w:space="0" w:color="auto"/>
            </w:tcBorders>
          </w:tcPr>
          <w:p w:rsidR="00684B45" w:rsidRPr="00854FCC" w:rsidRDefault="00684B45" w:rsidP="00854FCC">
            <w:pPr>
              <w:rPr>
                <w:rFonts w:ascii="Times New Roman" w:hAnsi="Times New Roman" w:cs="Times New Roman"/>
              </w:rPr>
            </w:pPr>
            <w:r w:rsidRPr="00854FCC">
              <w:rPr>
                <w:rFonts w:ascii="Times New Roman" w:hAnsi="Times New Roman" w:cs="Times New Roman"/>
              </w:rPr>
              <w:t>Independent replication sample</w:t>
            </w:r>
          </w:p>
        </w:tc>
        <w:tc>
          <w:tcPr>
            <w:tcW w:w="0" w:type="auto"/>
            <w:tcBorders>
              <w:top w:val="nil"/>
              <w:bottom w:val="single" w:sz="4" w:space="0" w:color="auto"/>
            </w:tcBorders>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Never smokers</w:t>
            </w:r>
          </w:p>
        </w:tc>
        <w:tc>
          <w:tcPr>
            <w:tcW w:w="0" w:type="auto"/>
            <w:tcBorders>
              <w:top w:val="nil"/>
              <w:bottom w:val="single" w:sz="4" w:space="0" w:color="auto"/>
            </w:tcBorders>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 xml:space="preserve">Former smokers </w:t>
            </w:r>
          </w:p>
        </w:tc>
        <w:tc>
          <w:tcPr>
            <w:tcW w:w="0" w:type="auto"/>
            <w:tcBorders>
              <w:top w:val="nil"/>
              <w:bottom w:val="single" w:sz="4" w:space="0" w:color="auto"/>
            </w:tcBorders>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Recently active smokers (1-7 days per month)</w:t>
            </w:r>
          </w:p>
        </w:tc>
        <w:tc>
          <w:tcPr>
            <w:tcW w:w="0" w:type="auto"/>
            <w:tcBorders>
              <w:top w:val="nil"/>
              <w:bottom w:val="single" w:sz="4" w:space="0" w:color="auto"/>
            </w:tcBorders>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Recently active smokers (&gt;7 days/month)</w:t>
            </w:r>
          </w:p>
        </w:tc>
      </w:tr>
      <w:tr w:rsidR="0049681B" w:rsidRPr="00854FCC" w:rsidTr="001E1912">
        <w:tc>
          <w:tcPr>
            <w:tcW w:w="0" w:type="auto"/>
            <w:tcBorders>
              <w:top w:val="single" w:sz="4" w:space="0" w:color="auto"/>
            </w:tcBorders>
          </w:tcPr>
          <w:p w:rsidR="00684B45" w:rsidRPr="00854FCC" w:rsidRDefault="00684B45" w:rsidP="00854FCC">
            <w:pPr>
              <w:rPr>
                <w:rFonts w:ascii="Times New Roman" w:hAnsi="Times New Roman" w:cs="Times New Roman"/>
              </w:rPr>
            </w:pPr>
            <w:r w:rsidRPr="00854FCC">
              <w:rPr>
                <w:rFonts w:ascii="Times New Roman" w:hAnsi="Times New Roman" w:cs="Times New Roman"/>
              </w:rPr>
              <w:t>NHANES 2005-06</w:t>
            </w:r>
          </w:p>
        </w:tc>
        <w:tc>
          <w:tcPr>
            <w:tcW w:w="0" w:type="auto"/>
            <w:tcBorders>
              <w:top w:val="single" w:sz="4" w:space="0" w:color="auto"/>
            </w:tcBorders>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1 (referent)</w:t>
            </w:r>
          </w:p>
        </w:tc>
        <w:tc>
          <w:tcPr>
            <w:tcW w:w="0" w:type="auto"/>
            <w:tcBorders>
              <w:top w:val="single" w:sz="4" w:space="0" w:color="auto"/>
            </w:tcBorders>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0.8 (0.5, 1.3)</w:t>
            </w:r>
          </w:p>
        </w:tc>
        <w:tc>
          <w:tcPr>
            <w:tcW w:w="0" w:type="auto"/>
            <w:tcBorders>
              <w:top w:val="single" w:sz="4" w:space="0" w:color="auto"/>
            </w:tcBorders>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0.5 (0.3, 1.1)</w:t>
            </w:r>
          </w:p>
        </w:tc>
        <w:tc>
          <w:tcPr>
            <w:tcW w:w="0" w:type="auto"/>
            <w:tcBorders>
              <w:top w:val="single" w:sz="4" w:space="0" w:color="auto"/>
            </w:tcBorders>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0.7 (0.3, 1.8)</w:t>
            </w:r>
          </w:p>
        </w:tc>
      </w:tr>
      <w:tr w:rsidR="0049681B" w:rsidRPr="00854FCC" w:rsidTr="001E1912">
        <w:tc>
          <w:tcPr>
            <w:tcW w:w="0" w:type="auto"/>
          </w:tcPr>
          <w:p w:rsidR="00684B45" w:rsidRPr="00854FCC" w:rsidRDefault="00684B45" w:rsidP="00854FCC">
            <w:pPr>
              <w:rPr>
                <w:rFonts w:ascii="Times New Roman" w:hAnsi="Times New Roman" w:cs="Times New Roman"/>
              </w:rPr>
            </w:pPr>
            <w:r w:rsidRPr="00854FCC">
              <w:rPr>
                <w:rFonts w:ascii="Times New Roman" w:hAnsi="Times New Roman" w:cs="Times New Roman"/>
              </w:rPr>
              <w:t>NSDUH 2005-06</w:t>
            </w:r>
          </w:p>
        </w:tc>
        <w:tc>
          <w:tcPr>
            <w:tcW w:w="0" w:type="auto"/>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1 (referent)</w:t>
            </w:r>
          </w:p>
        </w:tc>
        <w:tc>
          <w:tcPr>
            <w:tcW w:w="0" w:type="auto"/>
          </w:tcPr>
          <w:p w:rsidR="00684B45" w:rsidRPr="00854FCC" w:rsidRDefault="0049681B" w:rsidP="00854FCC">
            <w:pPr>
              <w:jc w:val="center"/>
              <w:rPr>
                <w:rFonts w:ascii="Times New Roman" w:hAnsi="Times New Roman" w:cs="Times New Roman"/>
              </w:rPr>
            </w:pPr>
            <w:r w:rsidRPr="00854FCC">
              <w:rPr>
                <w:rFonts w:ascii="Times New Roman" w:hAnsi="Times New Roman" w:cs="Times New Roman"/>
              </w:rPr>
              <w:t>0.9 (0.8, 1.1</w:t>
            </w:r>
            <w:r w:rsidR="00684B45" w:rsidRPr="00854FCC">
              <w:rPr>
                <w:rFonts w:ascii="Times New Roman" w:hAnsi="Times New Roman" w:cs="Times New Roman"/>
              </w:rPr>
              <w:t>)</w:t>
            </w:r>
          </w:p>
        </w:tc>
        <w:tc>
          <w:tcPr>
            <w:tcW w:w="0" w:type="auto"/>
          </w:tcPr>
          <w:p w:rsidR="00684B45" w:rsidRPr="00854FCC" w:rsidRDefault="0049681B" w:rsidP="00854FCC">
            <w:pPr>
              <w:jc w:val="center"/>
              <w:rPr>
                <w:rFonts w:ascii="Times New Roman" w:hAnsi="Times New Roman" w:cs="Times New Roman"/>
              </w:rPr>
            </w:pPr>
            <w:r w:rsidRPr="00854FCC">
              <w:rPr>
                <w:rFonts w:ascii="Times New Roman" w:hAnsi="Times New Roman" w:cs="Times New Roman"/>
              </w:rPr>
              <w:t>0.6 (0.3, 1.0)</w:t>
            </w:r>
          </w:p>
        </w:tc>
        <w:tc>
          <w:tcPr>
            <w:tcW w:w="0" w:type="auto"/>
          </w:tcPr>
          <w:p w:rsidR="00684B45" w:rsidRPr="00854FCC" w:rsidRDefault="0049681B" w:rsidP="00854FCC">
            <w:pPr>
              <w:jc w:val="center"/>
              <w:rPr>
                <w:rFonts w:ascii="Times New Roman" w:hAnsi="Times New Roman" w:cs="Times New Roman"/>
              </w:rPr>
            </w:pPr>
            <w:r w:rsidRPr="00854FCC">
              <w:rPr>
                <w:rFonts w:ascii="Times New Roman" w:hAnsi="Times New Roman" w:cs="Times New Roman"/>
              </w:rPr>
              <w:t>0.8 (0.5, 1.2)</w:t>
            </w:r>
          </w:p>
        </w:tc>
      </w:tr>
      <w:tr w:rsidR="0049681B" w:rsidRPr="00854FCC" w:rsidTr="001E1912">
        <w:tc>
          <w:tcPr>
            <w:tcW w:w="0" w:type="auto"/>
          </w:tcPr>
          <w:p w:rsidR="00684B45" w:rsidRPr="00854FCC" w:rsidRDefault="00684B45" w:rsidP="00854FCC">
            <w:pPr>
              <w:rPr>
                <w:rFonts w:ascii="Times New Roman" w:hAnsi="Times New Roman" w:cs="Times New Roman"/>
              </w:rPr>
            </w:pPr>
            <w:r w:rsidRPr="00854FCC">
              <w:rPr>
                <w:rFonts w:ascii="Times New Roman" w:hAnsi="Times New Roman" w:cs="Times New Roman"/>
              </w:rPr>
              <w:t>NHANES 2007-08</w:t>
            </w:r>
          </w:p>
        </w:tc>
        <w:tc>
          <w:tcPr>
            <w:tcW w:w="0" w:type="auto"/>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1 (referent)</w:t>
            </w:r>
          </w:p>
        </w:tc>
        <w:tc>
          <w:tcPr>
            <w:tcW w:w="0" w:type="auto"/>
          </w:tcPr>
          <w:p w:rsidR="00684B45" w:rsidRPr="00854FCC" w:rsidRDefault="00224D2E" w:rsidP="00854FCC">
            <w:pPr>
              <w:jc w:val="center"/>
              <w:rPr>
                <w:rFonts w:ascii="Times New Roman" w:hAnsi="Times New Roman" w:cs="Times New Roman"/>
              </w:rPr>
            </w:pPr>
            <w:r w:rsidRPr="00854FCC">
              <w:rPr>
                <w:rFonts w:ascii="Times New Roman" w:hAnsi="Times New Roman" w:cs="Times New Roman"/>
              </w:rPr>
              <w:t>0.6 (0.4, 1.0)</w:t>
            </w:r>
          </w:p>
        </w:tc>
        <w:tc>
          <w:tcPr>
            <w:tcW w:w="0" w:type="auto"/>
          </w:tcPr>
          <w:p w:rsidR="00684B45" w:rsidRPr="00854FCC" w:rsidRDefault="00224D2E" w:rsidP="00854FCC">
            <w:pPr>
              <w:jc w:val="center"/>
              <w:rPr>
                <w:rFonts w:ascii="Times New Roman" w:hAnsi="Times New Roman" w:cs="Times New Roman"/>
              </w:rPr>
            </w:pPr>
            <w:r w:rsidRPr="00854FCC">
              <w:rPr>
                <w:rFonts w:ascii="Times New Roman" w:hAnsi="Times New Roman" w:cs="Times New Roman"/>
              </w:rPr>
              <w:t>0.4 (0.2, 0.9)</w:t>
            </w:r>
          </w:p>
        </w:tc>
        <w:tc>
          <w:tcPr>
            <w:tcW w:w="0" w:type="auto"/>
          </w:tcPr>
          <w:p w:rsidR="00684B45" w:rsidRPr="00854FCC" w:rsidRDefault="00224D2E" w:rsidP="00854FCC">
            <w:pPr>
              <w:jc w:val="center"/>
              <w:rPr>
                <w:rFonts w:ascii="Times New Roman" w:hAnsi="Times New Roman" w:cs="Times New Roman"/>
              </w:rPr>
            </w:pPr>
            <w:r w:rsidRPr="00854FCC">
              <w:rPr>
                <w:rFonts w:ascii="Times New Roman" w:hAnsi="Times New Roman" w:cs="Times New Roman"/>
              </w:rPr>
              <w:t>0.3 (0.1, 1.0)</w:t>
            </w:r>
          </w:p>
        </w:tc>
      </w:tr>
      <w:tr w:rsidR="0049681B" w:rsidRPr="00854FCC" w:rsidTr="001E1912">
        <w:tc>
          <w:tcPr>
            <w:tcW w:w="0" w:type="auto"/>
          </w:tcPr>
          <w:p w:rsidR="00684B45" w:rsidRPr="00854FCC" w:rsidRDefault="00684B45" w:rsidP="00854FCC">
            <w:pPr>
              <w:rPr>
                <w:rFonts w:ascii="Times New Roman" w:hAnsi="Times New Roman" w:cs="Times New Roman"/>
              </w:rPr>
            </w:pPr>
            <w:r w:rsidRPr="00854FCC">
              <w:rPr>
                <w:rFonts w:ascii="Times New Roman" w:hAnsi="Times New Roman" w:cs="Times New Roman"/>
              </w:rPr>
              <w:t>NSDUH 2007-08</w:t>
            </w:r>
          </w:p>
        </w:tc>
        <w:tc>
          <w:tcPr>
            <w:tcW w:w="0" w:type="auto"/>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1 (referent)</w:t>
            </w:r>
          </w:p>
        </w:tc>
        <w:tc>
          <w:tcPr>
            <w:tcW w:w="0" w:type="auto"/>
          </w:tcPr>
          <w:p w:rsidR="00684B45" w:rsidRPr="00854FCC" w:rsidRDefault="009A1DBF" w:rsidP="00854FCC">
            <w:pPr>
              <w:jc w:val="center"/>
              <w:rPr>
                <w:rFonts w:ascii="Times New Roman" w:hAnsi="Times New Roman" w:cs="Times New Roman"/>
              </w:rPr>
            </w:pPr>
            <w:r w:rsidRPr="00854FCC">
              <w:rPr>
                <w:rFonts w:ascii="Times New Roman" w:hAnsi="Times New Roman" w:cs="Times New Roman"/>
              </w:rPr>
              <w:t>0.9 (0.8, 1.1</w:t>
            </w:r>
            <w:r w:rsidR="00684B45" w:rsidRPr="00854FCC">
              <w:rPr>
                <w:rFonts w:ascii="Times New Roman" w:hAnsi="Times New Roman" w:cs="Times New Roman"/>
              </w:rPr>
              <w:t>)</w:t>
            </w:r>
          </w:p>
        </w:tc>
        <w:tc>
          <w:tcPr>
            <w:tcW w:w="0" w:type="auto"/>
          </w:tcPr>
          <w:p w:rsidR="00684B45" w:rsidRPr="00854FCC" w:rsidRDefault="009A1DBF" w:rsidP="00854FCC">
            <w:pPr>
              <w:jc w:val="center"/>
              <w:rPr>
                <w:rFonts w:ascii="Times New Roman" w:hAnsi="Times New Roman" w:cs="Times New Roman"/>
              </w:rPr>
            </w:pPr>
            <w:r w:rsidRPr="00854FCC">
              <w:rPr>
                <w:rFonts w:ascii="Times New Roman" w:hAnsi="Times New Roman" w:cs="Times New Roman"/>
              </w:rPr>
              <w:t>0.6 (0.4, 1.0)</w:t>
            </w:r>
          </w:p>
        </w:tc>
        <w:tc>
          <w:tcPr>
            <w:tcW w:w="0" w:type="auto"/>
          </w:tcPr>
          <w:p w:rsidR="00684B45" w:rsidRPr="00854FCC" w:rsidRDefault="009A1DBF" w:rsidP="00854FCC">
            <w:pPr>
              <w:jc w:val="center"/>
              <w:rPr>
                <w:rFonts w:ascii="Times New Roman" w:hAnsi="Times New Roman" w:cs="Times New Roman"/>
              </w:rPr>
            </w:pPr>
            <w:r w:rsidRPr="00854FCC">
              <w:rPr>
                <w:rFonts w:ascii="Times New Roman" w:hAnsi="Times New Roman" w:cs="Times New Roman"/>
              </w:rPr>
              <w:t>0.5 (0.3, 0.7)</w:t>
            </w:r>
          </w:p>
        </w:tc>
      </w:tr>
      <w:tr w:rsidR="0049681B" w:rsidRPr="00854FCC" w:rsidTr="001E1912">
        <w:tc>
          <w:tcPr>
            <w:tcW w:w="0" w:type="auto"/>
          </w:tcPr>
          <w:p w:rsidR="00684B45" w:rsidRPr="00854FCC" w:rsidRDefault="00684B45" w:rsidP="00854FCC">
            <w:pPr>
              <w:rPr>
                <w:rFonts w:ascii="Times New Roman" w:hAnsi="Times New Roman" w:cs="Times New Roman"/>
              </w:rPr>
            </w:pPr>
            <w:r w:rsidRPr="00854FCC">
              <w:rPr>
                <w:rFonts w:ascii="Times New Roman" w:hAnsi="Times New Roman" w:cs="Times New Roman"/>
              </w:rPr>
              <w:t>NHANES 2009-10</w:t>
            </w:r>
          </w:p>
        </w:tc>
        <w:tc>
          <w:tcPr>
            <w:tcW w:w="0" w:type="auto"/>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1 (referent)</w:t>
            </w:r>
          </w:p>
        </w:tc>
        <w:tc>
          <w:tcPr>
            <w:tcW w:w="0" w:type="auto"/>
          </w:tcPr>
          <w:p w:rsidR="00684B45" w:rsidRPr="00854FCC" w:rsidRDefault="00224D2E" w:rsidP="00854FCC">
            <w:pPr>
              <w:jc w:val="center"/>
              <w:rPr>
                <w:rFonts w:ascii="Times New Roman" w:hAnsi="Times New Roman" w:cs="Times New Roman"/>
              </w:rPr>
            </w:pPr>
            <w:r w:rsidRPr="00854FCC">
              <w:rPr>
                <w:rFonts w:ascii="Times New Roman" w:hAnsi="Times New Roman" w:cs="Times New Roman"/>
              </w:rPr>
              <w:t xml:space="preserve">1.2 (0.9, </w:t>
            </w:r>
            <w:r w:rsidR="00684B45" w:rsidRPr="00854FCC">
              <w:rPr>
                <w:rFonts w:ascii="Times New Roman" w:hAnsi="Times New Roman" w:cs="Times New Roman"/>
              </w:rPr>
              <w:t>1</w:t>
            </w:r>
            <w:r w:rsidRPr="00854FCC">
              <w:rPr>
                <w:rFonts w:ascii="Times New Roman" w:hAnsi="Times New Roman" w:cs="Times New Roman"/>
              </w:rPr>
              <w:t>.6</w:t>
            </w:r>
            <w:r w:rsidR="00684B45" w:rsidRPr="00854FCC">
              <w:rPr>
                <w:rFonts w:ascii="Times New Roman" w:hAnsi="Times New Roman" w:cs="Times New Roman"/>
              </w:rPr>
              <w:t>)</w:t>
            </w:r>
          </w:p>
        </w:tc>
        <w:tc>
          <w:tcPr>
            <w:tcW w:w="0" w:type="auto"/>
          </w:tcPr>
          <w:p w:rsidR="00684B45" w:rsidRPr="00854FCC" w:rsidRDefault="00224D2E" w:rsidP="00854FCC">
            <w:pPr>
              <w:jc w:val="center"/>
              <w:rPr>
                <w:rFonts w:ascii="Times New Roman" w:hAnsi="Times New Roman" w:cs="Times New Roman"/>
              </w:rPr>
            </w:pPr>
            <w:r w:rsidRPr="00854FCC">
              <w:rPr>
                <w:rFonts w:ascii="Times New Roman" w:hAnsi="Times New Roman" w:cs="Times New Roman"/>
              </w:rPr>
              <w:t>1.0 (0.4, 2.5</w:t>
            </w:r>
            <w:r w:rsidR="00684B45" w:rsidRPr="00854FCC">
              <w:rPr>
                <w:rFonts w:ascii="Times New Roman" w:hAnsi="Times New Roman" w:cs="Times New Roman"/>
              </w:rPr>
              <w:t>)</w:t>
            </w:r>
          </w:p>
        </w:tc>
        <w:tc>
          <w:tcPr>
            <w:tcW w:w="0" w:type="auto"/>
          </w:tcPr>
          <w:p w:rsidR="00684B45" w:rsidRPr="00854FCC" w:rsidRDefault="00224D2E" w:rsidP="00854FCC">
            <w:pPr>
              <w:jc w:val="center"/>
              <w:rPr>
                <w:rFonts w:ascii="Times New Roman" w:hAnsi="Times New Roman" w:cs="Times New Roman"/>
              </w:rPr>
            </w:pPr>
            <w:r w:rsidRPr="00854FCC">
              <w:rPr>
                <w:rFonts w:ascii="Times New Roman" w:hAnsi="Times New Roman" w:cs="Times New Roman"/>
              </w:rPr>
              <w:t>0.9 (0.3, 2.3)</w:t>
            </w:r>
          </w:p>
        </w:tc>
      </w:tr>
      <w:tr w:rsidR="0049681B" w:rsidRPr="00854FCC" w:rsidTr="001E1912">
        <w:tc>
          <w:tcPr>
            <w:tcW w:w="0" w:type="auto"/>
          </w:tcPr>
          <w:p w:rsidR="00684B45" w:rsidRPr="00854FCC" w:rsidRDefault="00684B45" w:rsidP="00854FCC">
            <w:pPr>
              <w:rPr>
                <w:rFonts w:ascii="Times New Roman" w:hAnsi="Times New Roman" w:cs="Times New Roman"/>
              </w:rPr>
            </w:pPr>
            <w:r w:rsidRPr="00854FCC">
              <w:rPr>
                <w:rFonts w:ascii="Times New Roman" w:hAnsi="Times New Roman" w:cs="Times New Roman"/>
              </w:rPr>
              <w:t>NSDUH 2009-10</w:t>
            </w:r>
          </w:p>
        </w:tc>
        <w:tc>
          <w:tcPr>
            <w:tcW w:w="0" w:type="auto"/>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1 (referent)</w:t>
            </w:r>
          </w:p>
        </w:tc>
        <w:tc>
          <w:tcPr>
            <w:tcW w:w="0" w:type="auto"/>
          </w:tcPr>
          <w:p w:rsidR="00684B45" w:rsidRPr="00854FCC" w:rsidRDefault="001A563E" w:rsidP="00854FCC">
            <w:pPr>
              <w:jc w:val="center"/>
              <w:rPr>
                <w:rFonts w:ascii="Times New Roman" w:hAnsi="Times New Roman" w:cs="Times New Roman"/>
              </w:rPr>
            </w:pPr>
            <w:r w:rsidRPr="00854FCC">
              <w:rPr>
                <w:rFonts w:ascii="Times New Roman" w:hAnsi="Times New Roman" w:cs="Times New Roman"/>
              </w:rPr>
              <w:t>1.0 (0.8</w:t>
            </w:r>
            <w:r w:rsidR="00684B45" w:rsidRPr="00854FCC">
              <w:rPr>
                <w:rFonts w:ascii="Times New Roman" w:hAnsi="Times New Roman" w:cs="Times New Roman"/>
              </w:rPr>
              <w:t>, 1.1)</w:t>
            </w:r>
          </w:p>
        </w:tc>
        <w:tc>
          <w:tcPr>
            <w:tcW w:w="0" w:type="auto"/>
          </w:tcPr>
          <w:p w:rsidR="00684B45" w:rsidRPr="00854FCC" w:rsidRDefault="001A563E" w:rsidP="00854FCC">
            <w:pPr>
              <w:jc w:val="center"/>
              <w:rPr>
                <w:rFonts w:ascii="Times New Roman" w:hAnsi="Times New Roman" w:cs="Times New Roman"/>
              </w:rPr>
            </w:pPr>
            <w:r w:rsidRPr="00854FCC">
              <w:rPr>
                <w:rFonts w:ascii="Times New Roman" w:hAnsi="Times New Roman" w:cs="Times New Roman"/>
              </w:rPr>
              <w:t>0.6 (0.3, 1.1)</w:t>
            </w:r>
          </w:p>
        </w:tc>
        <w:tc>
          <w:tcPr>
            <w:tcW w:w="0" w:type="auto"/>
          </w:tcPr>
          <w:p w:rsidR="00684B45" w:rsidRPr="00854FCC" w:rsidRDefault="001A563E" w:rsidP="00854FCC">
            <w:pPr>
              <w:jc w:val="center"/>
              <w:rPr>
                <w:rFonts w:ascii="Times New Roman" w:hAnsi="Times New Roman" w:cs="Times New Roman"/>
              </w:rPr>
            </w:pPr>
            <w:r w:rsidRPr="00854FCC">
              <w:rPr>
                <w:rFonts w:ascii="Times New Roman" w:hAnsi="Times New Roman" w:cs="Times New Roman"/>
              </w:rPr>
              <w:t>0.9 (0.5, 1.4)</w:t>
            </w:r>
          </w:p>
        </w:tc>
      </w:tr>
      <w:tr w:rsidR="0049681B" w:rsidRPr="00854FCC" w:rsidTr="001E1912">
        <w:tc>
          <w:tcPr>
            <w:tcW w:w="0" w:type="auto"/>
          </w:tcPr>
          <w:p w:rsidR="00684B45" w:rsidRPr="00854FCC" w:rsidRDefault="00684B45" w:rsidP="00854FCC">
            <w:pPr>
              <w:rPr>
                <w:rFonts w:ascii="Times New Roman" w:hAnsi="Times New Roman" w:cs="Times New Roman"/>
              </w:rPr>
            </w:pPr>
            <w:r w:rsidRPr="00854FCC">
              <w:rPr>
                <w:rFonts w:ascii="Times New Roman" w:hAnsi="Times New Roman" w:cs="Times New Roman"/>
              </w:rPr>
              <w:t>NHANES 2011-12</w:t>
            </w:r>
          </w:p>
        </w:tc>
        <w:tc>
          <w:tcPr>
            <w:tcW w:w="0" w:type="auto"/>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1 (referent)</w:t>
            </w:r>
          </w:p>
        </w:tc>
        <w:tc>
          <w:tcPr>
            <w:tcW w:w="0" w:type="auto"/>
          </w:tcPr>
          <w:p w:rsidR="00684B45" w:rsidRPr="00854FCC" w:rsidRDefault="00FF4549" w:rsidP="00854FCC">
            <w:pPr>
              <w:jc w:val="center"/>
              <w:rPr>
                <w:rFonts w:ascii="Times New Roman" w:hAnsi="Times New Roman" w:cs="Times New Roman"/>
              </w:rPr>
            </w:pPr>
            <w:r w:rsidRPr="00854FCC">
              <w:rPr>
                <w:rFonts w:ascii="Times New Roman" w:hAnsi="Times New Roman" w:cs="Times New Roman"/>
              </w:rPr>
              <w:t>1.0 (0.5, 1.7</w:t>
            </w:r>
            <w:r w:rsidR="00684B45" w:rsidRPr="00854FCC">
              <w:rPr>
                <w:rFonts w:ascii="Times New Roman" w:hAnsi="Times New Roman" w:cs="Times New Roman"/>
              </w:rPr>
              <w:t>)</w:t>
            </w:r>
          </w:p>
        </w:tc>
        <w:tc>
          <w:tcPr>
            <w:tcW w:w="0" w:type="auto"/>
          </w:tcPr>
          <w:p w:rsidR="00684B45" w:rsidRPr="00854FCC" w:rsidRDefault="00FF4549" w:rsidP="00854FCC">
            <w:pPr>
              <w:jc w:val="center"/>
              <w:rPr>
                <w:rFonts w:ascii="Times New Roman" w:hAnsi="Times New Roman" w:cs="Times New Roman"/>
              </w:rPr>
            </w:pPr>
            <w:r w:rsidRPr="00854FCC">
              <w:rPr>
                <w:rFonts w:ascii="Times New Roman" w:hAnsi="Times New Roman" w:cs="Times New Roman"/>
              </w:rPr>
              <w:t>0.7</w:t>
            </w:r>
            <w:r w:rsidR="00684B45" w:rsidRPr="00854FCC">
              <w:rPr>
                <w:rFonts w:ascii="Times New Roman" w:hAnsi="Times New Roman" w:cs="Times New Roman"/>
              </w:rPr>
              <w:t xml:space="preserve"> </w:t>
            </w:r>
            <w:r w:rsidRPr="00854FCC">
              <w:rPr>
                <w:rFonts w:ascii="Times New Roman" w:hAnsi="Times New Roman" w:cs="Times New Roman"/>
              </w:rPr>
              <w:t>(0.3, 1.5</w:t>
            </w:r>
            <w:r w:rsidR="00684B45" w:rsidRPr="00854FCC">
              <w:rPr>
                <w:rFonts w:ascii="Times New Roman" w:hAnsi="Times New Roman" w:cs="Times New Roman"/>
              </w:rPr>
              <w:t>)</w:t>
            </w:r>
          </w:p>
        </w:tc>
        <w:tc>
          <w:tcPr>
            <w:tcW w:w="0" w:type="auto"/>
          </w:tcPr>
          <w:p w:rsidR="00684B45" w:rsidRPr="00854FCC" w:rsidRDefault="00C648B9" w:rsidP="00854FCC">
            <w:pPr>
              <w:jc w:val="center"/>
              <w:rPr>
                <w:rFonts w:ascii="Times New Roman" w:hAnsi="Times New Roman" w:cs="Times New Roman"/>
              </w:rPr>
            </w:pPr>
            <w:r w:rsidRPr="00854FCC">
              <w:rPr>
                <w:rFonts w:ascii="Times New Roman" w:hAnsi="Times New Roman" w:cs="Times New Roman"/>
              </w:rPr>
              <w:t>0.8 (0.3, 1.9</w:t>
            </w:r>
            <w:r w:rsidR="00FF4549" w:rsidRPr="00854FCC">
              <w:rPr>
                <w:rFonts w:ascii="Times New Roman" w:hAnsi="Times New Roman" w:cs="Times New Roman"/>
              </w:rPr>
              <w:t>)</w:t>
            </w:r>
          </w:p>
        </w:tc>
      </w:tr>
      <w:tr w:rsidR="0049681B" w:rsidRPr="00854FCC" w:rsidTr="001E1912">
        <w:tc>
          <w:tcPr>
            <w:tcW w:w="0" w:type="auto"/>
          </w:tcPr>
          <w:p w:rsidR="00684B45" w:rsidRPr="00854FCC" w:rsidRDefault="00684B45" w:rsidP="00854FCC">
            <w:pPr>
              <w:rPr>
                <w:rFonts w:ascii="Times New Roman" w:hAnsi="Times New Roman" w:cs="Times New Roman"/>
              </w:rPr>
            </w:pPr>
            <w:r w:rsidRPr="00854FCC">
              <w:rPr>
                <w:rFonts w:ascii="Times New Roman" w:hAnsi="Times New Roman" w:cs="Times New Roman"/>
              </w:rPr>
              <w:t>NSDUH 2011-12</w:t>
            </w:r>
          </w:p>
        </w:tc>
        <w:tc>
          <w:tcPr>
            <w:tcW w:w="0" w:type="auto"/>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1 (referent)</w:t>
            </w:r>
          </w:p>
        </w:tc>
        <w:tc>
          <w:tcPr>
            <w:tcW w:w="0" w:type="auto"/>
          </w:tcPr>
          <w:p w:rsidR="00684B45" w:rsidRPr="00854FCC" w:rsidRDefault="001A563E" w:rsidP="00854FCC">
            <w:pPr>
              <w:jc w:val="center"/>
              <w:rPr>
                <w:rFonts w:ascii="Times New Roman" w:hAnsi="Times New Roman" w:cs="Times New Roman"/>
              </w:rPr>
            </w:pPr>
            <w:r w:rsidRPr="00854FCC">
              <w:rPr>
                <w:rFonts w:ascii="Times New Roman" w:hAnsi="Times New Roman" w:cs="Times New Roman"/>
              </w:rPr>
              <w:t>1.1 (0.9</w:t>
            </w:r>
            <w:r w:rsidR="00684B45" w:rsidRPr="00854FCC">
              <w:rPr>
                <w:rFonts w:ascii="Times New Roman" w:hAnsi="Times New Roman" w:cs="Times New Roman"/>
              </w:rPr>
              <w:t>, 1.2)</w:t>
            </w:r>
          </w:p>
        </w:tc>
        <w:tc>
          <w:tcPr>
            <w:tcW w:w="0" w:type="auto"/>
          </w:tcPr>
          <w:p w:rsidR="00684B45" w:rsidRPr="00854FCC" w:rsidRDefault="001A563E" w:rsidP="00854FCC">
            <w:pPr>
              <w:jc w:val="center"/>
              <w:rPr>
                <w:rFonts w:ascii="Times New Roman" w:hAnsi="Times New Roman" w:cs="Times New Roman"/>
              </w:rPr>
            </w:pPr>
            <w:r w:rsidRPr="00854FCC">
              <w:rPr>
                <w:rFonts w:ascii="Times New Roman" w:hAnsi="Times New Roman" w:cs="Times New Roman"/>
              </w:rPr>
              <w:t>1.0 (0.6, 1.5)</w:t>
            </w:r>
          </w:p>
        </w:tc>
        <w:tc>
          <w:tcPr>
            <w:tcW w:w="0" w:type="auto"/>
          </w:tcPr>
          <w:p w:rsidR="00684B45" w:rsidRPr="00854FCC" w:rsidRDefault="001A563E" w:rsidP="00854FCC">
            <w:pPr>
              <w:jc w:val="center"/>
              <w:rPr>
                <w:rFonts w:ascii="Times New Roman" w:hAnsi="Times New Roman" w:cs="Times New Roman"/>
              </w:rPr>
            </w:pPr>
            <w:r w:rsidRPr="00854FCC">
              <w:rPr>
                <w:rFonts w:ascii="Times New Roman" w:hAnsi="Times New Roman" w:cs="Times New Roman"/>
              </w:rPr>
              <w:t>0.9 (0.6, 1.3)</w:t>
            </w:r>
          </w:p>
        </w:tc>
      </w:tr>
      <w:tr w:rsidR="0049681B" w:rsidRPr="00854FCC" w:rsidTr="001E1912">
        <w:tc>
          <w:tcPr>
            <w:tcW w:w="0" w:type="auto"/>
          </w:tcPr>
          <w:p w:rsidR="00684B45" w:rsidRPr="00854FCC" w:rsidRDefault="00684B45" w:rsidP="00854FCC">
            <w:pPr>
              <w:rPr>
                <w:rFonts w:ascii="Times New Roman" w:hAnsi="Times New Roman" w:cs="Times New Roman"/>
              </w:rPr>
            </w:pPr>
          </w:p>
        </w:tc>
        <w:tc>
          <w:tcPr>
            <w:tcW w:w="0" w:type="auto"/>
          </w:tcPr>
          <w:p w:rsidR="00684B45" w:rsidRPr="00854FCC" w:rsidRDefault="00684B45" w:rsidP="00854FCC">
            <w:pPr>
              <w:jc w:val="center"/>
              <w:rPr>
                <w:rFonts w:ascii="Times New Roman" w:hAnsi="Times New Roman" w:cs="Times New Roman"/>
              </w:rPr>
            </w:pPr>
          </w:p>
        </w:tc>
        <w:tc>
          <w:tcPr>
            <w:tcW w:w="0" w:type="auto"/>
          </w:tcPr>
          <w:p w:rsidR="00684B45" w:rsidRPr="00854FCC" w:rsidRDefault="00684B45" w:rsidP="00854FCC">
            <w:pPr>
              <w:jc w:val="center"/>
              <w:rPr>
                <w:rFonts w:ascii="Times New Roman" w:hAnsi="Times New Roman" w:cs="Times New Roman"/>
              </w:rPr>
            </w:pPr>
          </w:p>
        </w:tc>
        <w:tc>
          <w:tcPr>
            <w:tcW w:w="0" w:type="auto"/>
          </w:tcPr>
          <w:p w:rsidR="00684B45" w:rsidRPr="00854FCC" w:rsidRDefault="00684B45" w:rsidP="00854FCC">
            <w:pPr>
              <w:jc w:val="center"/>
              <w:rPr>
                <w:rFonts w:ascii="Times New Roman" w:hAnsi="Times New Roman" w:cs="Times New Roman"/>
              </w:rPr>
            </w:pPr>
          </w:p>
        </w:tc>
        <w:tc>
          <w:tcPr>
            <w:tcW w:w="0" w:type="auto"/>
          </w:tcPr>
          <w:p w:rsidR="00684B45" w:rsidRPr="00854FCC" w:rsidRDefault="00684B45" w:rsidP="00854FCC">
            <w:pPr>
              <w:jc w:val="center"/>
              <w:rPr>
                <w:rFonts w:ascii="Times New Roman" w:hAnsi="Times New Roman" w:cs="Times New Roman"/>
              </w:rPr>
            </w:pPr>
          </w:p>
        </w:tc>
      </w:tr>
      <w:tr w:rsidR="0049681B" w:rsidRPr="00854FCC" w:rsidTr="001E1912">
        <w:tc>
          <w:tcPr>
            <w:tcW w:w="0" w:type="auto"/>
            <w:tcBorders>
              <w:bottom w:val="nil"/>
            </w:tcBorders>
          </w:tcPr>
          <w:p w:rsidR="00684B45" w:rsidRPr="00854FCC" w:rsidRDefault="00684B45" w:rsidP="00854FCC">
            <w:pPr>
              <w:rPr>
                <w:rFonts w:ascii="Times New Roman" w:hAnsi="Times New Roman" w:cs="Times New Roman"/>
              </w:rPr>
            </w:pPr>
            <w:r w:rsidRPr="00854FCC">
              <w:rPr>
                <w:rFonts w:ascii="Times New Roman" w:hAnsi="Times New Roman" w:cs="Times New Roman"/>
              </w:rPr>
              <w:t xml:space="preserve">Meta-analytic </w:t>
            </w:r>
            <w:r w:rsidR="00171FF6" w:rsidRPr="00854FCC">
              <w:rPr>
                <w:rFonts w:ascii="Times New Roman" w:hAnsi="Times New Roman" w:cs="Times New Roman"/>
              </w:rPr>
              <w:t xml:space="preserve">summary </w:t>
            </w:r>
            <w:r w:rsidRPr="00854FCC">
              <w:rPr>
                <w:rFonts w:ascii="Times New Roman" w:hAnsi="Times New Roman" w:cs="Times New Roman"/>
              </w:rPr>
              <w:t xml:space="preserve">odds </w:t>
            </w:r>
            <w:proofErr w:type="spellStart"/>
            <w:r w:rsidRPr="00854FCC">
              <w:rPr>
                <w:rFonts w:ascii="Times New Roman" w:hAnsi="Times New Roman" w:cs="Times New Roman"/>
              </w:rPr>
              <w:t>ratio</w:t>
            </w:r>
            <w:r w:rsidRPr="00854FCC">
              <w:rPr>
                <w:rFonts w:ascii="Times New Roman" w:hAnsi="Times New Roman" w:cs="Times New Roman"/>
                <w:vertAlign w:val="superscript"/>
              </w:rPr>
              <w:t>b</w:t>
            </w:r>
            <w:proofErr w:type="spellEnd"/>
          </w:p>
        </w:tc>
        <w:tc>
          <w:tcPr>
            <w:tcW w:w="0" w:type="auto"/>
            <w:tcBorders>
              <w:bottom w:val="nil"/>
            </w:tcBorders>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1 (referent)</w:t>
            </w:r>
          </w:p>
        </w:tc>
        <w:tc>
          <w:tcPr>
            <w:tcW w:w="0" w:type="auto"/>
            <w:tcBorders>
              <w:bottom w:val="nil"/>
            </w:tcBorders>
          </w:tcPr>
          <w:p w:rsidR="00684B45" w:rsidRPr="00854FCC" w:rsidRDefault="00122B5E" w:rsidP="00854FCC">
            <w:pPr>
              <w:jc w:val="center"/>
              <w:rPr>
                <w:rFonts w:ascii="Times New Roman" w:hAnsi="Times New Roman" w:cs="Times New Roman"/>
              </w:rPr>
            </w:pPr>
            <w:r w:rsidRPr="00854FCC">
              <w:rPr>
                <w:rFonts w:ascii="Times New Roman" w:hAnsi="Times New Roman" w:cs="Times New Roman"/>
              </w:rPr>
              <w:t>0.9 (0.9, 1.0</w:t>
            </w:r>
            <w:r w:rsidR="00684B45" w:rsidRPr="00854FCC">
              <w:rPr>
                <w:rFonts w:ascii="Times New Roman" w:hAnsi="Times New Roman" w:cs="Times New Roman"/>
              </w:rPr>
              <w:t>)</w:t>
            </w:r>
          </w:p>
        </w:tc>
        <w:tc>
          <w:tcPr>
            <w:tcW w:w="0" w:type="auto"/>
            <w:tcBorders>
              <w:bottom w:val="nil"/>
            </w:tcBorders>
          </w:tcPr>
          <w:p w:rsidR="00684B45" w:rsidRPr="00854FCC" w:rsidRDefault="00122B5E" w:rsidP="00854FCC">
            <w:pPr>
              <w:jc w:val="center"/>
              <w:rPr>
                <w:rFonts w:ascii="Times New Roman" w:hAnsi="Times New Roman" w:cs="Times New Roman"/>
              </w:rPr>
            </w:pPr>
            <w:r w:rsidRPr="00854FCC">
              <w:rPr>
                <w:rFonts w:ascii="Times New Roman" w:hAnsi="Times New Roman" w:cs="Times New Roman"/>
              </w:rPr>
              <w:t>0.7 (0.5, 0.8</w:t>
            </w:r>
            <w:r w:rsidR="00684B45" w:rsidRPr="00854FCC">
              <w:rPr>
                <w:rFonts w:ascii="Times New Roman" w:hAnsi="Times New Roman" w:cs="Times New Roman"/>
              </w:rPr>
              <w:t>)</w:t>
            </w:r>
          </w:p>
        </w:tc>
        <w:tc>
          <w:tcPr>
            <w:tcW w:w="0" w:type="auto"/>
            <w:tcBorders>
              <w:bottom w:val="nil"/>
            </w:tcBorders>
          </w:tcPr>
          <w:p w:rsidR="00684B45" w:rsidRPr="00854FCC" w:rsidRDefault="00122B5E" w:rsidP="00854FCC">
            <w:pPr>
              <w:jc w:val="center"/>
              <w:rPr>
                <w:rFonts w:ascii="Times New Roman" w:hAnsi="Times New Roman" w:cs="Times New Roman"/>
              </w:rPr>
            </w:pPr>
            <w:r w:rsidRPr="00854FCC">
              <w:rPr>
                <w:rFonts w:ascii="Times New Roman" w:hAnsi="Times New Roman" w:cs="Times New Roman"/>
              </w:rPr>
              <w:t>0.7 (0.6, 0.9)</w:t>
            </w:r>
          </w:p>
        </w:tc>
      </w:tr>
      <w:tr w:rsidR="0049681B" w:rsidRPr="00854FCC" w:rsidTr="001E1912">
        <w:tc>
          <w:tcPr>
            <w:tcW w:w="0" w:type="auto"/>
            <w:tcBorders>
              <w:top w:val="nil"/>
              <w:bottom w:val="single" w:sz="4" w:space="0" w:color="auto"/>
            </w:tcBorders>
          </w:tcPr>
          <w:p w:rsidR="00171FF6" w:rsidRPr="00854FCC" w:rsidRDefault="00684B45" w:rsidP="00854FCC">
            <w:pPr>
              <w:rPr>
                <w:rFonts w:ascii="Times New Roman" w:hAnsi="Times New Roman" w:cs="Times New Roman"/>
              </w:rPr>
            </w:pPr>
            <w:r w:rsidRPr="00854FCC">
              <w:rPr>
                <w:rFonts w:ascii="Times New Roman" w:hAnsi="Times New Roman" w:cs="Times New Roman"/>
              </w:rPr>
              <w:t xml:space="preserve">Heterogeneity </w:t>
            </w:r>
            <w:r w:rsidR="00171FF6" w:rsidRPr="00854FCC">
              <w:rPr>
                <w:rFonts w:ascii="Times New Roman" w:hAnsi="Times New Roman" w:cs="Times New Roman"/>
              </w:rPr>
              <w:t>test statistic</w:t>
            </w:r>
          </w:p>
          <w:p w:rsidR="00684B45" w:rsidRPr="00854FCC" w:rsidRDefault="00684B45" w:rsidP="00854FCC">
            <w:pPr>
              <w:rPr>
                <w:rFonts w:ascii="Times New Roman" w:hAnsi="Times New Roman" w:cs="Times New Roman"/>
              </w:rPr>
            </w:pPr>
            <w:r w:rsidRPr="00854FCC">
              <w:rPr>
                <w:rFonts w:ascii="Times New Roman" w:hAnsi="Times New Roman" w:cs="Times New Roman"/>
              </w:rPr>
              <w:t>(</w:t>
            </w:r>
            <w:r w:rsidRPr="00854FCC">
              <w:rPr>
                <w:rFonts w:ascii="Times New Roman" w:hAnsi="Times New Roman" w:cs="Times New Roman"/>
                <w:i/>
              </w:rPr>
              <w:t>p</w:t>
            </w:r>
            <w:r w:rsidRPr="00854FCC">
              <w:rPr>
                <w:rFonts w:ascii="Times New Roman" w:hAnsi="Times New Roman" w:cs="Times New Roman"/>
              </w:rPr>
              <w:t xml:space="preserve"> value)</w:t>
            </w:r>
          </w:p>
        </w:tc>
        <w:tc>
          <w:tcPr>
            <w:tcW w:w="0" w:type="auto"/>
            <w:tcBorders>
              <w:top w:val="nil"/>
              <w:bottom w:val="single" w:sz="4" w:space="0" w:color="auto"/>
            </w:tcBorders>
          </w:tcPr>
          <w:p w:rsidR="00684B45" w:rsidRPr="00854FCC" w:rsidRDefault="00684B45" w:rsidP="00854FCC">
            <w:pPr>
              <w:jc w:val="center"/>
              <w:rPr>
                <w:rFonts w:ascii="Times New Roman" w:hAnsi="Times New Roman" w:cs="Times New Roman"/>
              </w:rPr>
            </w:pPr>
            <w:r w:rsidRPr="00854FCC">
              <w:rPr>
                <w:rFonts w:ascii="Times New Roman" w:hAnsi="Times New Roman" w:cs="Times New Roman"/>
              </w:rPr>
              <w:t>------</w:t>
            </w:r>
          </w:p>
        </w:tc>
        <w:tc>
          <w:tcPr>
            <w:tcW w:w="0" w:type="auto"/>
            <w:tcBorders>
              <w:top w:val="nil"/>
              <w:bottom w:val="single" w:sz="4" w:space="0" w:color="auto"/>
            </w:tcBorders>
          </w:tcPr>
          <w:p w:rsidR="00684B45" w:rsidRPr="00854FCC" w:rsidRDefault="00122B5E" w:rsidP="00854FCC">
            <w:pPr>
              <w:jc w:val="center"/>
              <w:rPr>
                <w:rFonts w:ascii="Times New Roman" w:hAnsi="Times New Roman" w:cs="Times New Roman"/>
              </w:rPr>
            </w:pPr>
            <w:r w:rsidRPr="00854FCC">
              <w:rPr>
                <w:rFonts w:ascii="Times New Roman" w:hAnsi="Times New Roman" w:cs="Times New Roman"/>
              </w:rPr>
              <w:t>9.3 (0.23</w:t>
            </w:r>
            <w:r w:rsidR="00684B45" w:rsidRPr="00854FCC">
              <w:rPr>
                <w:rFonts w:ascii="Times New Roman" w:hAnsi="Times New Roman" w:cs="Times New Roman"/>
              </w:rPr>
              <w:t>)</w:t>
            </w:r>
          </w:p>
        </w:tc>
        <w:tc>
          <w:tcPr>
            <w:tcW w:w="0" w:type="auto"/>
            <w:tcBorders>
              <w:top w:val="nil"/>
              <w:bottom w:val="single" w:sz="4" w:space="0" w:color="auto"/>
            </w:tcBorders>
          </w:tcPr>
          <w:p w:rsidR="00684B45" w:rsidRPr="00854FCC" w:rsidRDefault="00122B5E" w:rsidP="00854FCC">
            <w:pPr>
              <w:jc w:val="center"/>
              <w:rPr>
                <w:rFonts w:ascii="Times New Roman" w:hAnsi="Times New Roman" w:cs="Times New Roman"/>
              </w:rPr>
            </w:pPr>
            <w:r w:rsidRPr="00854FCC">
              <w:rPr>
                <w:rFonts w:ascii="Times New Roman" w:hAnsi="Times New Roman" w:cs="Times New Roman"/>
              </w:rPr>
              <w:t>5.43 ( 0.61</w:t>
            </w:r>
            <w:r w:rsidR="00684B45" w:rsidRPr="00854FCC">
              <w:rPr>
                <w:rFonts w:ascii="Times New Roman" w:hAnsi="Times New Roman" w:cs="Times New Roman"/>
              </w:rPr>
              <w:t>)</w:t>
            </w:r>
          </w:p>
        </w:tc>
        <w:tc>
          <w:tcPr>
            <w:tcW w:w="0" w:type="auto"/>
            <w:tcBorders>
              <w:top w:val="nil"/>
              <w:bottom w:val="single" w:sz="4" w:space="0" w:color="auto"/>
            </w:tcBorders>
          </w:tcPr>
          <w:p w:rsidR="00684B45" w:rsidRPr="00854FCC" w:rsidRDefault="00122B5E" w:rsidP="00854FCC">
            <w:pPr>
              <w:jc w:val="center"/>
              <w:rPr>
                <w:rFonts w:ascii="Times New Roman" w:hAnsi="Times New Roman" w:cs="Times New Roman"/>
              </w:rPr>
            </w:pPr>
            <w:r w:rsidRPr="00854FCC">
              <w:rPr>
                <w:rFonts w:ascii="Times New Roman" w:hAnsi="Times New Roman" w:cs="Times New Roman"/>
              </w:rPr>
              <w:t>7.34 (0.40)</w:t>
            </w:r>
          </w:p>
        </w:tc>
      </w:tr>
      <w:tr w:rsidR="00684B45" w:rsidRPr="00854FCC" w:rsidTr="001E1912">
        <w:tc>
          <w:tcPr>
            <w:tcW w:w="0" w:type="auto"/>
            <w:gridSpan w:val="5"/>
            <w:tcBorders>
              <w:top w:val="single" w:sz="4" w:space="0" w:color="auto"/>
              <w:bottom w:val="nil"/>
            </w:tcBorders>
          </w:tcPr>
          <w:p w:rsidR="00684B45" w:rsidRPr="00854FCC" w:rsidRDefault="00684B45" w:rsidP="00854FCC">
            <w:pPr>
              <w:rPr>
                <w:rFonts w:ascii="Times New Roman" w:hAnsi="Times New Roman" w:cs="Times New Roman"/>
              </w:rPr>
            </w:pPr>
            <w:proofErr w:type="gramStart"/>
            <w:r w:rsidRPr="00854FCC">
              <w:rPr>
                <w:rFonts w:ascii="Times New Roman" w:hAnsi="Times New Roman" w:cs="Times New Roman"/>
              </w:rPr>
              <w:t>a</w:t>
            </w:r>
            <w:proofErr w:type="gramEnd"/>
            <w:r w:rsidRPr="00854FCC">
              <w:rPr>
                <w:rFonts w:ascii="Times New Roman" w:hAnsi="Times New Roman" w:cs="Times New Roman"/>
              </w:rPr>
              <w:t xml:space="preserve"> </w:t>
            </w:r>
            <w:r w:rsidR="00404846" w:rsidRPr="00854FCC">
              <w:rPr>
                <w:rFonts w:ascii="Times New Roman" w:hAnsi="Times New Roman" w:cs="Times New Roman"/>
              </w:rPr>
              <w:t xml:space="preserve">NHANES and NSDUH included standardized questions on days of cannabis smoking in the most recent CS month, which made this analysis possible. </w:t>
            </w:r>
            <w:r w:rsidRPr="00854FCC">
              <w:rPr>
                <w:rFonts w:ascii="Times New Roman" w:hAnsi="Times New Roman" w:cs="Times New Roman"/>
              </w:rPr>
              <w:t>Covariate adjustments for age (years), sex (male and female), ethnic self-identification (non-Hispanic Whites, non-Hispanic Blacks, Hispanics, and all others), education (less than high school, high school, and above high school), income</w:t>
            </w:r>
            <w:r w:rsidR="00361BDB" w:rsidRPr="00854FCC">
              <w:rPr>
                <w:rFonts w:ascii="Times New Roman" w:hAnsi="Times New Roman" w:cs="Times New Roman"/>
              </w:rPr>
              <w:t>-poverty</w:t>
            </w:r>
            <w:r w:rsidRPr="00854FCC">
              <w:rPr>
                <w:rFonts w:ascii="Times New Roman" w:hAnsi="Times New Roman" w:cs="Times New Roman"/>
              </w:rPr>
              <w:t xml:space="preserve"> ratio (&lt;1 and ≥1), past-year alcohol drinking (never user, used before but not in the </w:t>
            </w:r>
            <w:r w:rsidR="00361BDB" w:rsidRPr="00854FCC">
              <w:rPr>
                <w:rFonts w:ascii="Times New Roman" w:hAnsi="Times New Roman" w:cs="Times New Roman"/>
              </w:rPr>
              <w:t>12 months prior to the interview</w:t>
            </w:r>
            <w:r w:rsidRPr="00854FCC">
              <w:rPr>
                <w:rFonts w:ascii="Times New Roman" w:hAnsi="Times New Roman" w:cs="Times New Roman"/>
              </w:rPr>
              <w:t xml:space="preserve">, and used in the </w:t>
            </w:r>
            <w:r w:rsidR="00361BDB" w:rsidRPr="00854FCC">
              <w:rPr>
                <w:rFonts w:ascii="Times New Roman" w:hAnsi="Times New Roman" w:cs="Times New Roman"/>
              </w:rPr>
              <w:t>12 months prior to the interview</w:t>
            </w:r>
            <w:r w:rsidRPr="00854FCC">
              <w:rPr>
                <w:rFonts w:ascii="Times New Roman" w:hAnsi="Times New Roman" w:cs="Times New Roman"/>
              </w:rPr>
              <w:t>) and tobacco cigarette smoking (never, former, non-daily, and daily smoker), using the multiple logistic regression model.</w:t>
            </w:r>
          </w:p>
          <w:p w:rsidR="00684B45" w:rsidRPr="00854FCC" w:rsidRDefault="00854FCC" w:rsidP="00854FCC">
            <w:pPr>
              <w:rPr>
                <w:rFonts w:ascii="Times New Roman" w:hAnsi="Times New Roman" w:cs="Times New Roman"/>
              </w:rPr>
            </w:pPr>
            <w:proofErr w:type="gramStart"/>
            <w:r w:rsidRPr="00854FCC">
              <w:rPr>
                <w:rFonts w:ascii="Times New Roman" w:hAnsi="Times New Roman" w:cs="Times New Roman"/>
              </w:rPr>
              <w:t>b</w:t>
            </w:r>
            <w:proofErr w:type="gramEnd"/>
            <w:r w:rsidRPr="00854FCC">
              <w:rPr>
                <w:rFonts w:ascii="Times New Roman" w:hAnsi="Times New Roman" w:cs="Times New Roman"/>
              </w:rPr>
              <w:t xml:space="preserve"> The meta-analysis summary estimate makes an allowance for between-replication variability in the effect estimate. Some readers may wish to see 95% confidence intervals based on the fixed effects meta-analysis approach, given that there is no appreciable heterogeneity across replication samples (as disclosed in large p-values for the heterogeneity test statistics). For each meta-analysis odds ratio summary, the 'fixed effects' 95% CI are as follows: (1) former smokers (95% CI = 0.9, 1.0); for lower frequency recent CS (95% CI = 0.6 0.8); for higher frequency recent CS (95% CI = 0.6; 0.9).</w:t>
            </w:r>
          </w:p>
          <w:p w:rsidR="00684B45" w:rsidRPr="00854FCC" w:rsidRDefault="00684B45" w:rsidP="00854FCC">
            <w:pPr>
              <w:rPr>
                <w:rFonts w:ascii="Times New Roman" w:hAnsi="Times New Roman" w:cs="Times New Roman"/>
              </w:rPr>
            </w:pPr>
          </w:p>
        </w:tc>
      </w:tr>
    </w:tbl>
    <w:p w:rsidR="00CF47F1" w:rsidRPr="005A49E3" w:rsidRDefault="00CF47F1" w:rsidP="005A49E3">
      <w:pPr>
        <w:tabs>
          <w:tab w:val="left" w:pos="1350"/>
        </w:tabs>
      </w:pPr>
    </w:p>
    <w:sectPr w:rsidR="00CF47F1" w:rsidRPr="005A49E3" w:rsidSect="00EA77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8F" w:rsidRDefault="0076508F" w:rsidP="006970CA">
      <w:pPr>
        <w:spacing w:after="0" w:line="240" w:lineRule="auto"/>
      </w:pPr>
      <w:r>
        <w:separator/>
      </w:r>
    </w:p>
  </w:endnote>
  <w:endnote w:type="continuationSeparator" w:id="0">
    <w:p w:rsidR="0076508F" w:rsidRDefault="0076508F" w:rsidP="0069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9517"/>
      <w:docPartObj>
        <w:docPartGallery w:val="Page Numbers (Bottom of Page)"/>
        <w:docPartUnique/>
      </w:docPartObj>
    </w:sdtPr>
    <w:sdtEndPr/>
    <w:sdtContent>
      <w:p w:rsidR="00CC24BF" w:rsidRDefault="006920C3">
        <w:pPr>
          <w:pStyle w:val="Footer"/>
          <w:jc w:val="center"/>
        </w:pPr>
        <w:r>
          <w:fldChar w:fldCharType="begin"/>
        </w:r>
        <w:r w:rsidR="00CC24BF">
          <w:instrText xml:space="preserve"> PAGE   \* MERGEFORMAT </w:instrText>
        </w:r>
        <w:r>
          <w:fldChar w:fldCharType="separate"/>
        </w:r>
        <w:r w:rsidR="003B1F76">
          <w:rPr>
            <w:noProof/>
          </w:rPr>
          <w:t>12</w:t>
        </w:r>
        <w:r>
          <w:rPr>
            <w:noProof/>
          </w:rPr>
          <w:fldChar w:fldCharType="end"/>
        </w:r>
      </w:p>
    </w:sdtContent>
  </w:sdt>
  <w:p w:rsidR="00CC24BF" w:rsidRDefault="00CC2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8F" w:rsidRDefault="0076508F" w:rsidP="006970CA">
      <w:pPr>
        <w:spacing w:after="0" w:line="240" w:lineRule="auto"/>
      </w:pPr>
      <w:r>
        <w:separator/>
      </w:r>
    </w:p>
  </w:footnote>
  <w:footnote w:type="continuationSeparator" w:id="0">
    <w:p w:rsidR="0076508F" w:rsidRDefault="0076508F" w:rsidP="00697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489"/>
    <w:multiLevelType w:val="hybridMultilevel"/>
    <w:tmpl w:val="AE7EA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11F7"/>
    <w:rsid w:val="000062DA"/>
    <w:rsid w:val="00030859"/>
    <w:rsid w:val="00064105"/>
    <w:rsid w:val="0006777A"/>
    <w:rsid w:val="00076898"/>
    <w:rsid w:val="000B11F7"/>
    <w:rsid w:val="000C0BF0"/>
    <w:rsid w:val="000C0DBC"/>
    <w:rsid w:val="000D131B"/>
    <w:rsid w:val="00102BAA"/>
    <w:rsid w:val="00122B5E"/>
    <w:rsid w:val="00126E18"/>
    <w:rsid w:val="00171FF6"/>
    <w:rsid w:val="00194C0D"/>
    <w:rsid w:val="001A563E"/>
    <w:rsid w:val="001B5F1C"/>
    <w:rsid w:val="001D74C8"/>
    <w:rsid w:val="001E0589"/>
    <w:rsid w:val="001E1912"/>
    <w:rsid w:val="00216754"/>
    <w:rsid w:val="00224D2E"/>
    <w:rsid w:val="00255422"/>
    <w:rsid w:val="00264DF3"/>
    <w:rsid w:val="002A109E"/>
    <w:rsid w:val="002E2D9C"/>
    <w:rsid w:val="00324D7A"/>
    <w:rsid w:val="003273CC"/>
    <w:rsid w:val="00351D35"/>
    <w:rsid w:val="003521B9"/>
    <w:rsid w:val="003556C1"/>
    <w:rsid w:val="00361BDB"/>
    <w:rsid w:val="00387130"/>
    <w:rsid w:val="003877D8"/>
    <w:rsid w:val="00396DC0"/>
    <w:rsid w:val="003B1F76"/>
    <w:rsid w:val="00404846"/>
    <w:rsid w:val="00407905"/>
    <w:rsid w:val="00407B48"/>
    <w:rsid w:val="00415891"/>
    <w:rsid w:val="00417440"/>
    <w:rsid w:val="00441DFD"/>
    <w:rsid w:val="00443CBE"/>
    <w:rsid w:val="00471191"/>
    <w:rsid w:val="0049681B"/>
    <w:rsid w:val="004A794C"/>
    <w:rsid w:val="004C670E"/>
    <w:rsid w:val="004E47C4"/>
    <w:rsid w:val="00501AEE"/>
    <w:rsid w:val="00521106"/>
    <w:rsid w:val="005351C5"/>
    <w:rsid w:val="00535D57"/>
    <w:rsid w:val="00542A68"/>
    <w:rsid w:val="00567682"/>
    <w:rsid w:val="005A49E3"/>
    <w:rsid w:val="006102EE"/>
    <w:rsid w:val="00636FBE"/>
    <w:rsid w:val="006726FD"/>
    <w:rsid w:val="00676B77"/>
    <w:rsid w:val="00684B45"/>
    <w:rsid w:val="00685673"/>
    <w:rsid w:val="006920C3"/>
    <w:rsid w:val="006970CA"/>
    <w:rsid w:val="006B25FD"/>
    <w:rsid w:val="007141CD"/>
    <w:rsid w:val="00744EA7"/>
    <w:rsid w:val="007547C9"/>
    <w:rsid w:val="007578DE"/>
    <w:rsid w:val="0076508F"/>
    <w:rsid w:val="0077412D"/>
    <w:rsid w:val="007766EC"/>
    <w:rsid w:val="00796165"/>
    <w:rsid w:val="007970C5"/>
    <w:rsid w:val="007D167F"/>
    <w:rsid w:val="007D1BBB"/>
    <w:rsid w:val="0081110F"/>
    <w:rsid w:val="008250A2"/>
    <w:rsid w:val="008356A7"/>
    <w:rsid w:val="008437F9"/>
    <w:rsid w:val="00854FCC"/>
    <w:rsid w:val="00876A50"/>
    <w:rsid w:val="00885410"/>
    <w:rsid w:val="00891F85"/>
    <w:rsid w:val="0089615B"/>
    <w:rsid w:val="008A7B6A"/>
    <w:rsid w:val="008B2ABA"/>
    <w:rsid w:val="008E7357"/>
    <w:rsid w:val="008E7EF2"/>
    <w:rsid w:val="00914958"/>
    <w:rsid w:val="00945124"/>
    <w:rsid w:val="00965BD8"/>
    <w:rsid w:val="009A1DBF"/>
    <w:rsid w:val="009F4716"/>
    <w:rsid w:val="00A0099D"/>
    <w:rsid w:val="00A13C7B"/>
    <w:rsid w:val="00A2535B"/>
    <w:rsid w:val="00A26BFE"/>
    <w:rsid w:val="00A639B8"/>
    <w:rsid w:val="00A76B0C"/>
    <w:rsid w:val="00A914EF"/>
    <w:rsid w:val="00A955FE"/>
    <w:rsid w:val="00AA2093"/>
    <w:rsid w:val="00AA465F"/>
    <w:rsid w:val="00AF15A7"/>
    <w:rsid w:val="00B03659"/>
    <w:rsid w:val="00B22B13"/>
    <w:rsid w:val="00B60A6F"/>
    <w:rsid w:val="00B6227A"/>
    <w:rsid w:val="00B6465E"/>
    <w:rsid w:val="00B80F8A"/>
    <w:rsid w:val="00B87EEA"/>
    <w:rsid w:val="00B913C4"/>
    <w:rsid w:val="00B92F3F"/>
    <w:rsid w:val="00C02D60"/>
    <w:rsid w:val="00C43499"/>
    <w:rsid w:val="00C648B9"/>
    <w:rsid w:val="00CA0209"/>
    <w:rsid w:val="00CB5280"/>
    <w:rsid w:val="00CC24BF"/>
    <w:rsid w:val="00CD5280"/>
    <w:rsid w:val="00CE338F"/>
    <w:rsid w:val="00CF47F1"/>
    <w:rsid w:val="00D06080"/>
    <w:rsid w:val="00D21527"/>
    <w:rsid w:val="00D34EB1"/>
    <w:rsid w:val="00D40E6E"/>
    <w:rsid w:val="00D41EA8"/>
    <w:rsid w:val="00D50EC0"/>
    <w:rsid w:val="00D73BEB"/>
    <w:rsid w:val="00D81292"/>
    <w:rsid w:val="00D95649"/>
    <w:rsid w:val="00DB395D"/>
    <w:rsid w:val="00DB3AE0"/>
    <w:rsid w:val="00DC5314"/>
    <w:rsid w:val="00DF4AAF"/>
    <w:rsid w:val="00E27438"/>
    <w:rsid w:val="00E36DAF"/>
    <w:rsid w:val="00E60148"/>
    <w:rsid w:val="00E813D9"/>
    <w:rsid w:val="00E86AED"/>
    <w:rsid w:val="00E94837"/>
    <w:rsid w:val="00EA153B"/>
    <w:rsid w:val="00EA4DDC"/>
    <w:rsid w:val="00EA778B"/>
    <w:rsid w:val="00ED5F1F"/>
    <w:rsid w:val="00ED60F8"/>
    <w:rsid w:val="00EE7CE9"/>
    <w:rsid w:val="00F0436B"/>
    <w:rsid w:val="00F318E5"/>
    <w:rsid w:val="00F340D6"/>
    <w:rsid w:val="00F3565B"/>
    <w:rsid w:val="00F41C4C"/>
    <w:rsid w:val="00F51987"/>
    <w:rsid w:val="00F6662E"/>
    <w:rsid w:val="00FA0E1C"/>
    <w:rsid w:val="00FA448E"/>
    <w:rsid w:val="00FD7615"/>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23" type="connector" idref="#AutoShape 770"/>
        <o:r id="V:Rule24" type="connector" idref="#AutoShape 773"/>
        <o:r id="V:Rule25" type="connector" idref="#AutoShape 769"/>
        <o:r id="V:Rule26" type="connector" idref="#AutoShape 781"/>
        <o:r id="V:Rule27" type="connector" idref="#AutoShape 753"/>
        <o:r id="V:Rule28" type="connector" idref="#AutoShape 779"/>
        <o:r id="V:Rule29" type="connector" idref="#AutoShape 755"/>
        <o:r id="V:Rule30" type="connector" idref="#AutoShape 777"/>
        <o:r id="V:Rule31" type="connector" idref="#AutoShape 775"/>
        <o:r id="V:Rule32" type="connector" idref="#AutoShape 787"/>
        <o:r id="V:Rule33" type="connector" idref="#AutoShape 761"/>
        <o:r id="V:Rule34" type="connector" idref="#AutoShape 757"/>
        <o:r id="V:Rule35" type="connector" idref="#AutoShape 789"/>
        <o:r id="V:Rule36" type="connector" idref="#AutoShape 756"/>
        <o:r id="V:Rule37" type="connector" idref="#AutoShape 764"/>
        <o:r id="V:Rule38" type="connector" idref="#AutoShape 765"/>
        <o:r id="V:Rule39" type="connector" idref="#AutoShape 754"/>
        <o:r id="V:Rule40" type="connector" idref="#AutoShape 782"/>
        <o:r id="V:Rule41" type="connector" idref="#AutoShape 750"/>
        <o:r id="V:Rule42" type="connector" idref="#AutoShape 786"/>
        <o:r id="V:Rule43" type="connector" idref="#AutoShape 747"/>
        <o:r id="V:Rule44" type="connector" idref="#AutoShape 7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1F7"/>
    <w:rPr>
      <w:rFonts w:ascii="Tahoma" w:hAnsi="Tahoma" w:cs="Tahoma"/>
      <w:sz w:val="16"/>
      <w:szCs w:val="16"/>
    </w:rPr>
  </w:style>
  <w:style w:type="paragraph" w:styleId="Header">
    <w:name w:val="header"/>
    <w:basedOn w:val="Normal"/>
    <w:link w:val="HeaderChar"/>
    <w:uiPriority w:val="99"/>
    <w:semiHidden/>
    <w:unhideWhenUsed/>
    <w:rsid w:val="006970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0CA"/>
  </w:style>
  <w:style w:type="paragraph" w:styleId="Footer">
    <w:name w:val="footer"/>
    <w:basedOn w:val="Normal"/>
    <w:link w:val="FooterChar"/>
    <w:uiPriority w:val="99"/>
    <w:unhideWhenUsed/>
    <w:rsid w:val="0069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CA"/>
  </w:style>
  <w:style w:type="table" w:styleId="TableGrid">
    <w:name w:val="Table Grid"/>
    <w:basedOn w:val="TableNormal"/>
    <w:uiPriority w:val="59"/>
    <w:rsid w:val="00B6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C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AE0"/>
    <w:pPr>
      <w:ind w:left="720"/>
      <w:contextualSpacing/>
    </w:pPr>
  </w:style>
  <w:style w:type="character" w:styleId="Hyperlink">
    <w:name w:val="Hyperlink"/>
    <w:basedOn w:val="DefaultParagraphFont"/>
    <w:uiPriority w:val="99"/>
    <w:unhideWhenUsed/>
    <w:rsid w:val="006B25FD"/>
    <w:rPr>
      <w:strike w:val="0"/>
      <w:dstrike w:val="0"/>
      <w:color w:val="0066CC"/>
      <w:u w:val="none"/>
      <w:effect w:val="none"/>
    </w:rPr>
  </w:style>
  <w:style w:type="table" w:customStyle="1" w:styleId="TableGrid1">
    <w:name w:val="Table Grid1"/>
    <w:basedOn w:val="TableNormal"/>
    <w:next w:val="TableGrid"/>
    <w:uiPriority w:val="59"/>
    <w:rsid w:val="00EA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1F7"/>
    <w:rPr>
      <w:rFonts w:ascii="Tahoma" w:hAnsi="Tahoma" w:cs="Tahoma"/>
      <w:sz w:val="16"/>
      <w:szCs w:val="16"/>
    </w:rPr>
  </w:style>
  <w:style w:type="paragraph" w:styleId="Header">
    <w:name w:val="header"/>
    <w:basedOn w:val="Normal"/>
    <w:link w:val="HeaderChar"/>
    <w:uiPriority w:val="99"/>
    <w:semiHidden/>
    <w:unhideWhenUsed/>
    <w:rsid w:val="006970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0CA"/>
  </w:style>
  <w:style w:type="paragraph" w:styleId="Footer">
    <w:name w:val="footer"/>
    <w:basedOn w:val="Normal"/>
    <w:link w:val="FooterChar"/>
    <w:uiPriority w:val="99"/>
    <w:unhideWhenUsed/>
    <w:rsid w:val="0069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CA"/>
  </w:style>
  <w:style w:type="table" w:styleId="TableGrid">
    <w:name w:val="Table Grid"/>
    <w:basedOn w:val="TableNormal"/>
    <w:uiPriority w:val="59"/>
    <w:rsid w:val="00B6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C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AE0"/>
    <w:pPr>
      <w:ind w:left="720"/>
      <w:contextualSpacing/>
    </w:pPr>
  </w:style>
  <w:style w:type="character" w:styleId="Hyperlink">
    <w:name w:val="Hyperlink"/>
    <w:basedOn w:val="DefaultParagraphFont"/>
    <w:uiPriority w:val="99"/>
    <w:unhideWhenUsed/>
    <w:rsid w:val="006B25FD"/>
    <w:rPr>
      <w:strike w:val="0"/>
      <w:dstrike w:val="0"/>
      <w:color w:val="0066CC"/>
      <w:u w:val="none"/>
      <w:effect w:val="none"/>
    </w:rPr>
  </w:style>
  <w:style w:type="table" w:customStyle="1" w:styleId="TableGrid1">
    <w:name w:val="Table Grid1"/>
    <w:basedOn w:val="TableNormal"/>
    <w:next w:val="TableGrid"/>
    <w:uiPriority w:val="59"/>
    <w:rsid w:val="00EA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241">
      <w:bodyDiv w:val="1"/>
      <w:marLeft w:val="0"/>
      <w:marRight w:val="0"/>
      <w:marTop w:val="0"/>
      <w:marBottom w:val="0"/>
      <w:divBdr>
        <w:top w:val="none" w:sz="0" w:space="0" w:color="auto"/>
        <w:left w:val="none" w:sz="0" w:space="0" w:color="auto"/>
        <w:bottom w:val="none" w:sz="0" w:space="0" w:color="auto"/>
        <w:right w:val="none" w:sz="0" w:space="0" w:color="auto"/>
      </w:divBdr>
    </w:div>
    <w:div w:id="126894143">
      <w:bodyDiv w:val="1"/>
      <w:marLeft w:val="120"/>
      <w:marRight w:val="120"/>
      <w:marTop w:val="0"/>
      <w:marBottom w:val="0"/>
      <w:divBdr>
        <w:top w:val="none" w:sz="0" w:space="0" w:color="auto"/>
        <w:left w:val="none" w:sz="0" w:space="0" w:color="auto"/>
        <w:bottom w:val="none" w:sz="0" w:space="0" w:color="auto"/>
        <w:right w:val="none" w:sz="0" w:space="0" w:color="auto"/>
      </w:divBdr>
      <w:divsChild>
        <w:div w:id="1615938942">
          <w:marLeft w:val="0"/>
          <w:marRight w:val="0"/>
          <w:marTop w:val="0"/>
          <w:marBottom w:val="0"/>
          <w:divBdr>
            <w:top w:val="none" w:sz="0" w:space="0" w:color="auto"/>
            <w:left w:val="none" w:sz="0" w:space="0" w:color="auto"/>
            <w:bottom w:val="none" w:sz="0" w:space="0" w:color="auto"/>
            <w:right w:val="none" w:sz="0" w:space="0" w:color="auto"/>
          </w:divBdr>
          <w:divsChild>
            <w:div w:id="9525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7917">
      <w:bodyDiv w:val="1"/>
      <w:marLeft w:val="90"/>
      <w:marRight w:val="90"/>
      <w:marTop w:val="180"/>
      <w:marBottom w:val="180"/>
      <w:divBdr>
        <w:top w:val="none" w:sz="0" w:space="0" w:color="auto"/>
        <w:left w:val="none" w:sz="0" w:space="0" w:color="auto"/>
        <w:bottom w:val="none" w:sz="0" w:space="0" w:color="auto"/>
        <w:right w:val="none" w:sz="0" w:space="0" w:color="auto"/>
      </w:divBdr>
    </w:div>
    <w:div w:id="525025927">
      <w:bodyDiv w:val="1"/>
      <w:marLeft w:val="90"/>
      <w:marRight w:val="90"/>
      <w:marTop w:val="180"/>
      <w:marBottom w:val="180"/>
      <w:divBdr>
        <w:top w:val="none" w:sz="0" w:space="0" w:color="auto"/>
        <w:left w:val="none" w:sz="0" w:space="0" w:color="auto"/>
        <w:bottom w:val="none" w:sz="0" w:space="0" w:color="auto"/>
        <w:right w:val="none" w:sz="0" w:space="0" w:color="auto"/>
      </w:divBdr>
    </w:div>
    <w:div w:id="681124089">
      <w:bodyDiv w:val="1"/>
      <w:marLeft w:val="0"/>
      <w:marRight w:val="0"/>
      <w:marTop w:val="0"/>
      <w:marBottom w:val="0"/>
      <w:divBdr>
        <w:top w:val="none" w:sz="0" w:space="0" w:color="auto"/>
        <w:left w:val="none" w:sz="0" w:space="0" w:color="auto"/>
        <w:bottom w:val="none" w:sz="0" w:space="0" w:color="auto"/>
        <w:right w:val="none" w:sz="0" w:space="0" w:color="auto"/>
      </w:divBdr>
    </w:div>
    <w:div w:id="749817980">
      <w:bodyDiv w:val="1"/>
      <w:marLeft w:val="0"/>
      <w:marRight w:val="0"/>
      <w:marTop w:val="0"/>
      <w:marBottom w:val="0"/>
      <w:divBdr>
        <w:top w:val="none" w:sz="0" w:space="0" w:color="auto"/>
        <w:left w:val="none" w:sz="0" w:space="0" w:color="auto"/>
        <w:bottom w:val="none" w:sz="0" w:space="0" w:color="auto"/>
        <w:right w:val="none" w:sz="0" w:space="0" w:color="auto"/>
      </w:divBdr>
    </w:div>
    <w:div w:id="1064331144">
      <w:bodyDiv w:val="1"/>
      <w:marLeft w:val="120"/>
      <w:marRight w:val="120"/>
      <w:marTop w:val="0"/>
      <w:marBottom w:val="0"/>
      <w:divBdr>
        <w:top w:val="none" w:sz="0" w:space="0" w:color="auto"/>
        <w:left w:val="none" w:sz="0" w:space="0" w:color="auto"/>
        <w:bottom w:val="none" w:sz="0" w:space="0" w:color="auto"/>
        <w:right w:val="none" w:sz="0" w:space="0" w:color="auto"/>
      </w:divBdr>
      <w:divsChild>
        <w:div w:id="1767995722">
          <w:marLeft w:val="0"/>
          <w:marRight w:val="0"/>
          <w:marTop w:val="0"/>
          <w:marBottom w:val="0"/>
          <w:divBdr>
            <w:top w:val="none" w:sz="0" w:space="0" w:color="auto"/>
            <w:left w:val="none" w:sz="0" w:space="0" w:color="auto"/>
            <w:bottom w:val="none" w:sz="0" w:space="0" w:color="auto"/>
            <w:right w:val="none" w:sz="0" w:space="0" w:color="auto"/>
          </w:divBdr>
          <w:divsChild>
            <w:div w:id="10563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0222">
      <w:bodyDiv w:val="1"/>
      <w:marLeft w:val="0"/>
      <w:marRight w:val="0"/>
      <w:marTop w:val="0"/>
      <w:marBottom w:val="0"/>
      <w:divBdr>
        <w:top w:val="none" w:sz="0" w:space="0" w:color="auto"/>
        <w:left w:val="none" w:sz="0" w:space="0" w:color="auto"/>
        <w:bottom w:val="none" w:sz="0" w:space="0" w:color="auto"/>
        <w:right w:val="none" w:sz="0" w:space="0" w:color="auto"/>
      </w:divBdr>
    </w:div>
    <w:div w:id="1674648819">
      <w:bodyDiv w:val="1"/>
      <w:marLeft w:val="0"/>
      <w:marRight w:val="0"/>
      <w:marTop w:val="0"/>
      <w:marBottom w:val="0"/>
      <w:divBdr>
        <w:top w:val="none" w:sz="0" w:space="0" w:color="auto"/>
        <w:left w:val="none" w:sz="0" w:space="0" w:color="auto"/>
        <w:bottom w:val="none" w:sz="0" w:space="0" w:color="auto"/>
        <w:right w:val="none" w:sz="0" w:space="0" w:color="auto"/>
      </w:divBdr>
    </w:div>
    <w:div w:id="19094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n.cdc.gov/nchs/nhanes/search/datapage.aspx?Component=Laboratory"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B95B6-3969-4BD7-B3A6-38A81116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oalshaarawy</dc:creator>
  <cp:lastModifiedBy>Omayma Alshaarawy</cp:lastModifiedBy>
  <cp:revision>4</cp:revision>
  <dcterms:created xsi:type="dcterms:W3CDTF">2015-01-08T16:19:00Z</dcterms:created>
  <dcterms:modified xsi:type="dcterms:W3CDTF">2015-03-24T16:47:00Z</dcterms:modified>
</cp:coreProperties>
</file>