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34A4" w14:textId="35E47A46" w:rsidR="00610A27" w:rsidRDefault="005C044B" w:rsidP="00610A27">
      <w:pPr>
        <w:spacing w:line="480" w:lineRule="auto"/>
        <w:rPr>
          <w:rFonts w:ascii="Times New Roman" w:hAnsi="Times New Roman" w:cs="Times New Roman"/>
          <w:b/>
        </w:rPr>
      </w:pPr>
      <w:r>
        <w:rPr>
          <w:rFonts w:ascii="Times New Roman" w:hAnsi="Times New Roman" w:cs="Times New Roman"/>
          <w:b/>
        </w:rPr>
        <w:t>SUPPLEMENTAL MATERIALS</w:t>
      </w:r>
    </w:p>
    <w:p w14:paraId="5F3F1A01" w14:textId="60B1077C" w:rsidR="00610A27" w:rsidRDefault="00610A27" w:rsidP="00610A27">
      <w:pPr>
        <w:spacing w:line="480" w:lineRule="auto"/>
        <w:rPr>
          <w:rFonts w:ascii="Times New Roman" w:hAnsi="Times New Roman" w:cs="Times New Roman"/>
          <w:b/>
        </w:rPr>
      </w:pPr>
      <w:r>
        <w:rPr>
          <w:rFonts w:ascii="Times New Roman" w:hAnsi="Times New Roman" w:cs="Times New Roman"/>
          <w:b/>
        </w:rPr>
        <w:t>Title: A prospective cohort study of i</w:t>
      </w:r>
      <w:r w:rsidRPr="009423B3">
        <w:rPr>
          <w:rFonts w:ascii="Times New Roman" w:hAnsi="Times New Roman" w:cs="Times New Roman"/>
          <w:b/>
        </w:rPr>
        <w:t xml:space="preserve">n-utero and early childhood arsenic exposure and </w:t>
      </w:r>
      <w:r>
        <w:rPr>
          <w:rFonts w:ascii="Times New Roman" w:hAnsi="Times New Roman" w:cs="Times New Roman"/>
          <w:b/>
        </w:rPr>
        <w:t xml:space="preserve">infectious </w:t>
      </w:r>
      <w:r w:rsidRPr="009423B3">
        <w:rPr>
          <w:rFonts w:ascii="Times New Roman" w:hAnsi="Times New Roman" w:cs="Times New Roman"/>
          <w:b/>
        </w:rPr>
        <w:t xml:space="preserve">disease in </w:t>
      </w:r>
      <w:proofErr w:type="gramStart"/>
      <w:r w:rsidRPr="009423B3">
        <w:rPr>
          <w:rFonts w:ascii="Times New Roman" w:hAnsi="Times New Roman" w:cs="Times New Roman"/>
          <w:b/>
        </w:rPr>
        <w:t>4-5 year old</w:t>
      </w:r>
      <w:proofErr w:type="gramEnd"/>
      <w:r>
        <w:rPr>
          <w:rFonts w:ascii="Times New Roman" w:hAnsi="Times New Roman" w:cs="Times New Roman"/>
          <w:b/>
        </w:rPr>
        <w:t xml:space="preserve"> Bangladeshi children</w:t>
      </w:r>
    </w:p>
    <w:p w14:paraId="772E1E97" w14:textId="77777777" w:rsidR="00610A27" w:rsidRPr="00E8159E" w:rsidRDefault="00610A27" w:rsidP="00610A27">
      <w:pPr>
        <w:rPr>
          <w:rFonts w:ascii="Times New Roman" w:hAnsi="Times New Roman" w:cs="Times New Roman"/>
        </w:rPr>
      </w:pPr>
      <w:r w:rsidRPr="009423B3">
        <w:rPr>
          <w:rFonts w:ascii="Times New Roman" w:hAnsi="Times New Roman" w:cs="Times New Roman"/>
        </w:rPr>
        <w:t xml:space="preserve">Sharia M Ahmed, Adam </w:t>
      </w:r>
      <w:proofErr w:type="spellStart"/>
      <w:r w:rsidRPr="009423B3">
        <w:rPr>
          <w:rFonts w:ascii="Times New Roman" w:hAnsi="Times New Roman" w:cs="Times New Roman"/>
        </w:rPr>
        <w:t>Branscum</w:t>
      </w:r>
      <w:proofErr w:type="spellEnd"/>
      <w:r w:rsidRPr="009423B3">
        <w:rPr>
          <w:rFonts w:ascii="Times New Roman" w:hAnsi="Times New Roman" w:cs="Times New Roman"/>
        </w:rPr>
        <w:t xml:space="preserve">, Barrett M. Welch, Meghan </w:t>
      </w:r>
      <w:proofErr w:type="spellStart"/>
      <w:r w:rsidRPr="009423B3">
        <w:rPr>
          <w:rFonts w:ascii="Times New Roman" w:hAnsi="Times New Roman" w:cs="Times New Roman"/>
        </w:rPr>
        <w:t>Megowan</w:t>
      </w:r>
      <w:proofErr w:type="spellEnd"/>
      <w:r w:rsidRPr="009423B3">
        <w:rPr>
          <w:rFonts w:ascii="Times New Roman" w:hAnsi="Times New Roman" w:cs="Times New Roman"/>
        </w:rPr>
        <w:t>, Jeff</w:t>
      </w:r>
      <w:r>
        <w:rPr>
          <w:rFonts w:ascii="Times New Roman" w:hAnsi="Times New Roman" w:cs="Times New Roman"/>
        </w:rPr>
        <w:t>rey W.</w:t>
      </w:r>
      <w:r w:rsidRPr="009423B3">
        <w:rPr>
          <w:rFonts w:ascii="Times New Roman" w:hAnsi="Times New Roman" w:cs="Times New Roman"/>
        </w:rPr>
        <w:t xml:space="preserve"> Bethel, </w:t>
      </w:r>
      <w:r w:rsidRPr="00E8159E">
        <w:rPr>
          <w:rFonts w:ascii="Times New Roman" w:hAnsi="Times New Roman" w:cs="Times New Roman"/>
        </w:rPr>
        <w:t xml:space="preserve">Michelle C. </w:t>
      </w:r>
      <w:proofErr w:type="spellStart"/>
      <w:r w:rsidRPr="00E8159E">
        <w:rPr>
          <w:rFonts w:ascii="Times New Roman" w:hAnsi="Times New Roman" w:cs="Times New Roman"/>
        </w:rPr>
        <w:t>Odden</w:t>
      </w:r>
      <w:proofErr w:type="spellEnd"/>
      <w:r w:rsidRPr="00E8159E">
        <w:rPr>
          <w:rFonts w:ascii="Times New Roman" w:hAnsi="Times New Roman" w:cs="Times New Roman"/>
        </w:rPr>
        <w:t xml:space="preserve">, </w:t>
      </w:r>
      <w:proofErr w:type="spellStart"/>
      <w:r w:rsidRPr="00E8159E">
        <w:rPr>
          <w:rFonts w:ascii="Times New Roman" w:hAnsi="Times New Roman" w:cs="Times New Roman"/>
        </w:rPr>
        <w:t>Sakila</w:t>
      </w:r>
      <w:proofErr w:type="spellEnd"/>
      <w:r w:rsidRPr="00E8159E">
        <w:rPr>
          <w:rFonts w:ascii="Times New Roman" w:hAnsi="Times New Roman" w:cs="Times New Roman"/>
        </w:rPr>
        <w:t xml:space="preserve"> </w:t>
      </w:r>
      <w:proofErr w:type="spellStart"/>
      <w:r w:rsidRPr="00E8159E">
        <w:rPr>
          <w:rFonts w:ascii="Times New Roman" w:hAnsi="Times New Roman" w:cs="Times New Roman"/>
        </w:rPr>
        <w:t>Afroz</w:t>
      </w:r>
      <w:proofErr w:type="spellEnd"/>
      <w:r w:rsidRPr="00E8159E">
        <w:rPr>
          <w:rFonts w:ascii="Times New Roman" w:hAnsi="Times New Roman" w:cs="Times New Roman"/>
        </w:rPr>
        <w:t xml:space="preserve"> Joya, M. Omar Sharif Ibn Hasan, Pi-I Lin, Golam </w:t>
      </w:r>
      <w:proofErr w:type="spellStart"/>
      <w:r w:rsidRPr="00E8159E">
        <w:rPr>
          <w:rFonts w:ascii="Times New Roman" w:hAnsi="Times New Roman" w:cs="Times New Roman"/>
        </w:rPr>
        <w:t>Mostofa</w:t>
      </w:r>
      <w:proofErr w:type="spellEnd"/>
      <w:r w:rsidRPr="00E8159E">
        <w:rPr>
          <w:rFonts w:ascii="Times New Roman" w:hAnsi="Times New Roman" w:cs="Times New Roman"/>
        </w:rPr>
        <w:t xml:space="preserve">, </w:t>
      </w:r>
      <w:proofErr w:type="spellStart"/>
      <w:r w:rsidRPr="00E8159E">
        <w:rPr>
          <w:rFonts w:ascii="Times New Roman" w:hAnsi="Times New Roman" w:cs="Times New Roman"/>
        </w:rPr>
        <w:t>Quazi</w:t>
      </w:r>
      <w:proofErr w:type="spellEnd"/>
      <w:r w:rsidRPr="00E8159E">
        <w:rPr>
          <w:rFonts w:ascii="Times New Roman" w:hAnsi="Times New Roman" w:cs="Times New Roman"/>
        </w:rPr>
        <w:t xml:space="preserve"> </w:t>
      </w:r>
      <w:proofErr w:type="spellStart"/>
      <w:r w:rsidRPr="00E8159E">
        <w:rPr>
          <w:rFonts w:ascii="Times New Roman" w:hAnsi="Times New Roman" w:cs="Times New Roman"/>
        </w:rPr>
        <w:t>Quamruzzaman</w:t>
      </w:r>
      <w:proofErr w:type="spellEnd"/>
      <w:r w:rsidRPr="00E8159E">
        <w:rPr>
          <w:rFonts w:ascii="Times New Roman" w:hAnsi="Times New Roman" w:cs="Times New Roman"/>
        </w:rPr>
        <w:t xml:space="preserve">, Mahmudur Rahman, David C. </w:t>
      </w:r>
      <w:proofErr w:type="spellStart"/>
      <w:r w:rsidRPr="00E8159E">
        <w:rPr>
          <w:rFonts w:ascii="Times New Roman" w:hAnsi="Times New Roman" w:cs="Times New Roman"/>
        </w:rPr>
        <w:t>Christiani</w:t>
      </w:r>
      <w:proofErr w:type="spellEnd"/>
      <w:r w:rsidRPr="00E8159E">
        <w:rPr>
          <w:rFonts w:ascii="Times New Roman" w:hAnsi="Times New Roman" w:cs="Times New Roman"/>
        </w:rPr>
        <w:t xml:space="preserve">, Molly L. </w:t>
      </w:r>
      <w:proofErr w:type="spellStart"/>
      <w:r w:rsidRPr="00E8159E">
        <w:rPr>
          <w:rFonts w:ascii="Times New Roman" w:hAnsi="Times New Roman" w:cs="Times New Roman"/>
        </w:rPr>
        <w:t>Kile</w:t>
      </w:r>
      <w:proofErr w:type="spellEnd"/>
    </w:p>
    <w:p w14:paraId="02790128" w14:textId="77777777" w:rsidR="00610A27" w:rsidRPr="00E8159E" w:rsidRDefault="00610A27" w:rsidP="00610A27">
      <w:pPr>
        <w:spacing w:line="480" w:lineRule="auto"/>
        <w:rPr>
          <w:rFonts w:ascii="Times New Roman" w:hAnsi="Times New Roman" w:cs="Times New Roman"/>
          <w:b/>
        </w:rPr>
      </w:pPr>
    </w:p>
    <w:p w14:paraId="7E593C20" w14:textId="40649222" w:rsidR="006A00A9" w:rsidRPr="00E8159E" w:rsidRDefault="006A00A9" w:rsidP="00701640">
      <w:pPr>
        <w:rPr>
          <w:rFonts w:ascii="Times New Roman" w:hAnsi="Times New Roman" w:cs="Times New Roman"/>
        </w:rPr>
      </w:pPr>
    </w:p>
    <w:p w14:paraId="3BAC3C40" w14:textId="593A63E7" w:rsidR="00701640" w:rsidRPr="00AD78F8" w:rsidRDefault="006A00A9" w:rsidP="00701640">
      <w:pPr>
        <w:rPr>
          <w:rFonts w:ascii="Times New Roman" w:hAnsi="Times New Roman" w:cs="Times New Roman"/>
        </w:rPr>
      </w:pPr>
      <w:r w:rsidRPr="006429C7">
        <w:rPr>
          <w:rFonts w:ascii="Times New Roman" w:hAnsi="Times New Roman" w:cs="Times New Roman"/>
          <w:b/>
          <w:bCs/>
        </w:rPr>
        <w:t xml:space="preserve">Table </w:t>
      </w:r>
      <w:r w:rsidR="00DE36D1">
        <w:rPr>
          <w:rFonts w:ascii="Times New Roman" w:hAnsi="Times New Roman" w:cs="Times New Roman"/>
          <w:b/>
          <w:bCs/>
        </w:rPr>
        <w:t>S1</w:t>
      </w:r>
      <w:r w:rsidRPr="006429C7">
        <w:rPr>
          <w:rFonts w:ascii="Times New Roman" w:hAnsi="Times New Roman" w:cs="Times New Roman"/>
          <w:b/>
          <w:bCs/>
        </w:rPr>
        <w:t>:</w:t>
      </w:r>
      <w:r w:rsidRPr="00E8159E">
        <w:rPr>
          <w:rFonts w:ascii="Times New Roman" w:hAnsi="Times New Roman" w:cs="Times New Roman"/>
        </w:rPr>
        <w:t xml:space="preserve"> </w:t>
      </w:r>
      <w:r w:rsidR="00E8159E">
        <w:rPr>
          <w:rFonts w:ascii="Times New Roman" w:hAnsi="Times New Roman" w:cs="Times New Roman"/>
        </w:rPr>
        <w:t>Frequency table of number of active disease surveillance visits</w:t>
      </w:r>
      <w:r w:rsidR="00701640">
        <w:rPr>
          <w:rFonts w:ascii="Times New Roman" w:hAnsi="Times New Roman" w:cs="Times New Roman"/>
        </w:rPr>
        <w:t xml:space="preserve"> (every two weeks)</w:t>
      </w:r>
      <w:r w:rsidR="00E8159E">
        <w:rPr>
          <w:rFonts w:ascii="Times New Roman" w:hAnsi="Times New Roman" w:cs="Times New Roman"/>
        </w:rPr>
        <w:t xml:space="preserve"> per child</w:t>
      </w:r>
      <w:r w:rsidR="00943BEB">
        <w:rPr>
          <w:rFonts w:ascii="Times New Roman" w:hAnsi="Times New Roman" w:cs="Times New Roman"/>
        </w:rPr>
        <w:t xml:space="preserve"> </w:t>
      </w:r>
      <w:r w:rsidR="00701640">
        <w:rPr>
          <w:rFonts w:ascii="Times New Roman" w:hAnsi="Times New Roman" w:cs="Times New Roman"/>
        </w:rPr>
        <w:t xml:space="preserve">in a cohort of children aged 4-5 years recruited in Bangladesh (N=989). </w:t>
      </w:r>
    </w:p>
    <w:tbl>
      <w:tblPr>
        <w:tblStyle w:val="TableGrid"/>
        <w:tblW w:w="9077" w:type="dxa"/>
        <w:tblLook w:val="04A0" w:firstRow="1" w:lastRow="0" w:firstColumn="1" w:lastColumn="0" w:noHBand="0" w:noVBand="1"/>
      </w:tblPr>
      <w:tblGrid>
        <w:gridCol w:w="1183"/>
        <w:gridCol w:w="516"/>
        <w:gridCol w:w="316"/>
        <w:gridCol w:w="416"/>
        <w:gridCol w:w="416"/>
        <w:gridCol w:w="416"/>
        <w:gridCol w:w="416"/>
        <w:gridCol w:w="416"/>
        <w:gridCol w:w="416"/>
        <w:gridCol w:w="416"/>
        <w:gridCol w:w="416"/>
        <w:gridCol w:w="416"/>
        <w:gridCol w:w="416"/>
        <w:gridCol w:w="416"/>
        <w:gridCol w:w="416"/>
        <w:gridCol w:w="416"/>
        <w:gridCol w:w="416"/>
        <w:gridCol w:w="416"/>
        <w:gridCol w:w="416"/>
        <w:gridCol w:w="416"/>
      </w:tblGrid>
      <w:tr w:rsidR="00E8159E" w:rsidRPr="00E8159E" w14:paraId="1B148885" w14:textId="77777777" w:rsidTr="006A00A9">
        <w:tc>
          <w:tcPr>
            <w:tcW w:w="338" w:type="dxa"/>
            <w:vAlign w:val="bottom"/>
          </w:tcPr>
          <w:p w14:paraId="6523B44D" w14:textId="363C98F8" w:rsidR="006A00A9" w:rsidRPr="006429C7" w:rsidRDefault="00E8159E" w:rsidP="00701640">
            <w:pPr>
              <w:rPr>
                <w:rFonts w:ascii="Times New Roman" w:hAnsi="Times New Roman" w:cs="Times New Roman"/>
                <w:sz w:val="20"/>
                <w:szCs w:val="20"/>
              </w:rPr>
            </w:pPr>
            <w:r w:rsidRPr="006429C7">
              <w:rPr>
                <w:rFonts w:ascii="Times New Roman" w:hAnsi="Times New Roman" w:cs="Times New Roman"/>
                <w:sz w:val="20"/>
                <w:szCs w:val="20"/>
              </w:rPr>
              <w:t>Number of active surveillance visits</w:t>
            </w:r>
          </w:p>
        </w:tc>
        <w:tc>
          <w:tcPr>
            <w:tcW w:w="581" w:type="dxa"/>
            <w:vAlign w:val="bottom"/>
          </w:tcPr>
          <w:p w14:paraId="2AA31D81" w14:textId="770FC3F7"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w:t>
            </w:r>
          </w:p>
        </w:tc>
        <w:tc>
          <w:tcPr>
            <w:tcW w:w="338" w:type="dxa"/>
            <w:vAlign w:val="bottom"/>
          </w:tcPr>
          <w:p w14:paraId="2B1FB9AD" w14:textId="32DDD816"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2</w:t>
            </w:r>
          </w:p>
        </w:tc>
        <w:tc>
          <w:tcPr>
            <w:tcW w:w="460" w:type="dxa"/>
            <w:vAlign w:val="bottom"/>
          </w:tcPr>
          <w:p w14:paraId="1628FCBC" w14:textId="03B7997D"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3</w:t>
            </w:r>
          </w:p>
        </w:tc>
        <w:tc>
          <w:tcPr>
            <w:tcW w:w="460" w:type="dxa"/>
            <w:vAlign w:val="bottom"/>
          </w:tcPr>
          <w:p w14:paraId="3276B91F" w14:textId="35880D8D"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4</w:t>
            </w:r>
          </w:p>
        </w:tc>
        <w:tc>
          <w:tcPr>
            <w:tcW w:w="460" w:type="dxa"/>
            <w:vAlign w:val="bottom"/>
          </w:tcPr>
          <w:p w14:paraId="44554A26" w14:textId="3F7CBC74"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5</w:t>
            </w:r>
          </w:p>
        </w:tc>
        <w:tc>
          <w:tcPr>
            <w:tcW w:w="460" w:type="dxa"/>
            <w:vAlign w:val="bottom"/>
          </w:tcPr>
          <w:p w14:paraId="44E295B6" w14:textId="2F568D00"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6</w:t>
            </w:r>
          </w:p>
        </w:tc>
        <w:tc>
          <w:tcPr>
            <w:tcW w:w="460" w:type="dxa"/>
            <w:vAlign w:val="bottom"/>
          </w:tcPr>
          <w:p w14:paraId="7185502F" w14:textId="266C1131"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7</w:t>
            </w:r>
          </w:p>
        </w:tc>
        <w:tc>
          <w:tcPr>
            <w:tcW w:w="460" w:type="dxa"/>
            <w:vAlign w:val="bottom"/>
          </w:tcPr>
          <w:p w14:paraId="59F14C25" w14:textId="1ADC56A0"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8</w:t>
            </w:r>
          </w:p>
        </w:tc>
        <w:tc>
          <w:tcPr>
            <w:tcW w:w="460" w:type="dxa"/>
            <w:vAlign w:val="bottom"/>
          </w:tcPr>
          <w:p w14:paraId="03AEDB65" w14:textId="11F3F917"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13</w:t>
            </w:r>
          </w:p>
        </w:tc>
        <w:tc>
          <w:tcPr>
            <w:tcW w:w="460" w:type="dxa"/>
            <w:vAlign w:val="bottom"/>
          </w:tcPr>
          <w:p w14:paraId="48FFE40C" w14:textId="57A7AD56"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14</w:t>
            </w:r>
          </w:p>
        </w:tc>
        <w:tc>
          <w:tcPr>
            <w:tcW w:w="460" w:type="dxa"/>
            <w:vAlign w:val="bottom"/>
          </w:tcPr>
          <w:p w14:paraId="59BDD30A" w14:textId="56B1AF1B"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15</w:t>
            </w:r>
          </w:p>
        </w:tc>
        <w:tc>
          <w:tcPr>
            <w:tcW w:w="460" w:type="dxa"/>
            <w:vAlign w:val="bottom"/>
          </w:tcPr>
          <w:p w14:paraId="05E7D830" w14:textId="79978A1A"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16</w:t>
            </w:r>
          </w:p>
        </w:tc>
        <w:tc>
          <w:tcPr>
            <w:tcW w:w="460" w:type="dxa"/>
            <w:vAlign w:val="bottom"/>
          </w:tcPr>
          <w:p w14:paraId="0C293888" w14:textId="459A0BD8"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17</w:t>
            </w:r>
          </w:p>
        </w:tc>
        <w:tc>
          <w:tcPr>
            <w:tcW w:w="460" w:type="dxa"/>
            <w:vAlign w:val="bottom"/>
          </w:tcPr>
          <w:p w14:paraId="7A54A019" w14:textId="41C535CF"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18</w:t>
            </w:r>
          </w:p>
        </w:tc>
        <w:tc>
          <w:tcPr>
            <w:tcW w:w="460" w:type="dxa"/>
            <w:vAlign w:val="bottom"/>
          </w:tcPr>
          <w:p w14:paraId="760506C5" w14:textId="45AE25F5"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19</w:t>
            </w:r>
          </w:p>
        </w:tc>
        <w:tc>
          <w:tcPr>
            <w:tcW w:w="460" w:type="dxa"/>
            <w:vAlign w:val="bottom"/>
          </w:tcPr>
          <w:p w14:paraId="27EAFC30" w14:textId="44F30717"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21</w:t>
            </w:r>
          </w:p>
        </w:tc>
        <w:tc>
          <w:tcPr>
            <w:tcW w:w="460" w:type="dxa"/>
            <w:vAlign w:val="bottom"/>
          </w:tcPr>
          <w:p w14:paraId="7FA5DBAC" w14:textId="3A63C417"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22</w:t>
            </w:r>
          </w:p>
        </w:tc>
        <w:tc>
          <w:tcPr>
            <w:tcW w:w="460" w:type="dxa"/>
            <w:vAlign w:val="bottom"/>
          </w:tcPr>
          <w:p w14:paraId="4A02B4FF" w14:textId="20666BD1"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27</w:t>
            </w:r>
          </w:p>
        </w:tc>
        <w:tc>
          <w:tcPr>
            <w:tcW w:w="460" w:type="dxa"/>
            <w:vAlign w:val="bottom"/>
          </w:tcPr>
          <w:p w14:paraId="6ECEDE56" w14:textId="1442F304" w:rsidR="006A00A9" w:rsidRPr="00E8159E" w:rsidRDefault="006A00A9" w:rsidP="00701640">
            <w:pPr>
              <w:rPr>
                <w:rFonts w:ascii="Times New Roman" w:hAnsi="Times New Roman" w:cs="Times New Roman"/>
                <w:sz w:val="20"/>
                <w:szCs w:val="20"/>
              </w:rPr>
            </w:pPr>
            <w:r w:rsidRPr="00E8159E">
              <w:rPr>
                <w:rFonts w:ascii="Times New Roman" w:hAnsi="Times New Roman" w:cs="Times New Roman"/>
                <w:color w:val="000000"/>
                <w:sz w:val="20"/>
                <w:szCs w:val="20"/>
              </w:rPr>
              <w:t>29</w:t>
            </w:r>
          </w:p>
        </w:tc>
      </w:tr>
      <w:tr w:rsidR="00E8159E" w:rsidRPr="00E8159E" w14:paraId="47C00636" w14:textId="77777777" w:rsidTr="006A00A9">
        <w:tc>
          <w:tcPr>
            <w:tcW w:w="338" w:type="dxa"/>
            <w:vAlign w:val="bottom"/>
          </w:tcPr>
          <w:p w14:paraId="7DC60EE2" w14:textId="070F187E" w:rsidR="006A00A9" w:rsidRPr="006429C7" w:rsidRDefault="00E8159E" w:rsidP="00E8159E">
            <w:pPr>
              <w:rPr>
                <w:rFonts w:ascii="Times New Roman" w:hAnsi="Times New Roman" w:cs="Times New Roman"/>
                <w:sz w:val="20"/>
                <w:szCs w:val="20"/>
              </w:rPr>
            </w:pPr>
            <w:r w:rsidRPr="006429C7">
              <w:rPr>
                <w:rFonts w:ascii="Times New Roman" w:hAnsi="Times New Roman" w:cs="Times New Roman"/>
                <w:sz w:val="20"/>
                <w:szCs w:val="20"/>
              </w:rPr>
              <w:t>Number of children</w:t>
            </w:r>
          </w:p>
        </w:tc>
        <w:tc>
          <w:tcPr>
            <w:tcW w:w="581" w:type="dxa"/>
            <w:vAlign w:val="bottom"/>
          </w:tcPr>
          <w:p w14:paraId="4369E59E" w14:textId="0C75956D"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657</w:t>
            </w:r>
          </w:p>
        </w:tc>
        <w:tc>
          <w:tcPr>
            <w:tcW w:w="338" w:type="dxa"/>
            <w:vAlign w:val="bottom"/>
          </w:tcPr>
          <w:p w14:paraId="07D3A3FA" w14:textId="15F24127"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w:t>
            </w:r>
          </w:p>
        </w:tc>
        <w:tc>
          <w:tcPr>
            <w:tcW w:w="460" w:type="dxa"/>
            <w:vAlign w:val="bottom"/>
          </w:tcPr>
          <w:p w14:paraId="3A81CC9F" w14:textId="09BA44BF"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21</w:t>
            </w:r>
          </w:p>
        </w:tc>
        <w:tc>
          <w:tcPr>
            <w:tcW w:w="460" w:type="dxa"/>
            <w:vAlign w:val="bottom"/>
          </w:tcPr>
          <w:p w14:paraId="537FD8BB" w14:textId="49EC031E"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38</w:t>
            </w:r>
          </w:p>
        </w:tc>
        <w:tc>
          <w:tcPr>
            <w:tcW w:w="460" w:type="dxa"/>
            <w:vAlign w:val="bottom"/>
          </w:tcPr>
          <w:p w14:paraId="072B5876" w14:textId="7E40646B"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73</w:t>
            </w:r>
          </w:p>
        </w:tc>
        <w:tc>
          <w:tcPr>
            <w:tcW w:w="460" w:type="dxa"/>
            <w:vAlign w:val="bottom"/>
          </w:tcPr>
          <w:p w14:paraId="78DBEAED" w14:textId="07596ADD"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84</w:t>
            </w:r>
          </w:p>
        </w:tc>
        <w:tc>
          <w:tcPr>
            <w:tcW w:w="460" w:type="dxa"/>
            <w:vAlign w:val="bottom"/>
          </w:tcPr>
          <w:p w14:paraId="26E5D9C0" w14:textId="0C655BDB"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65</w:t>
            </w:r>
          </w:p>
        </w:tc>
        <w:tc>
          <w:tcPr>
            <w:tcW w:w="460" w:type="dxa"/>
            <w:vAlign w:val="bottom"/>
          </w:tcPr>
          <w:p w14:paraId="24A269D4" w14:textId="2781A38C"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19</w:t>
            </w:r>
          </w:p>
        </w:tc>
        <w:tc>
          <w:tcPr>
            <w:tcW w:w="460" w:type="dxa"/>
            <w:vAlign w:val="bottom"/>
          </w:tcPr>
          <w:p w14:paraId="79095BFA" w14:textId="336BF42C"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3</w:t>
            </w:r>
          </w:p>
        </w:tc>
        <w:tc>
          <w:tcPr>
            <w:tcW w:w="460" w:type="dxa"/>
            <w:vAlign w:val="bottom"/>
          </w:tcPr>
          <w:p w14:paraId="76766F1B" w14:textId="4F830C4F"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7</w:t>
            </w:r>
          </w:p>
        </w:tc>
        <w:tc>
          <w:tcPr>
            <w:tcW w:w="460" w:type="dxa"/>
            <w:vAlign w:val="bottom"/>
          </w:tcPr>
          <w:p w14:paraId="1A6DDBD6" w14:textId="717C01BF"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6</w:t>
            </w:r>
          </w:p>
        </w:tc>
        <w:tc>
          <w:tcPr>
            <w:tcW w:w="460" w:type="dxa"/>
            <w:vAlign w:val="bottom"/>
          </w:tcPr>
          <w:p w14:paraId="59525F3B" w14:textId="3D5BEE6E"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4</w:t>
            </w:r>
          </w:p>
        </w:tc>
        <w:tc>
          <w:tcPr>
            <w:tcW w:w="460" w:type="dxa"/>
            <w:vAlign w:val="bottom"/>
          </w:tcPr>
          <w:p w14:paraId="226FA54F" w14:textId="0AD6B720"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3</w:t>
            </w:r>
          </w:p>
        </w:tc>
        <w:tc>
          <w:tcPr>
            <w:tcW w:w="460" w:type="dxa"/>
            <w:vAlign w:val="bottom"/>
          </w:tcPr>
          <w:p w14:paraId="50DF9EDF" w14:textId="6A3BECD6"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3</w:t>
            </w:r>
          </w:p>
        </w:tc>
        <w:tc>
          <w:tcPr>
            <w:tcW w:w="460" w:type="dxa"/>
            <w:vAlign w:val="bottom"/>
          </w:tcPr>
          <w:p w14:paraId="23B47324" w14:textId="17F9C003"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w:t>
            </w:r>
          </w:p>
        </w:tc>
        <w:tc>
          <w:tcPr>
            <w:tcW w:w="460" w:type="dxa"/>
            <w:vAlign w:val="bottom"/>
          </w:tcPr>
          <w:p w14:paraId="3EB63CB2" w14:textId="6347E6A4"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w:t>
            </w:r>
          </w:p>
        </w:tc>
        <w:tc>
          <w:tcPr>
            <w:tcW w:w="460" w:type="dxa"/>
            <w:vAlign w:val="bottom"/>
          </w:tcPr>
          <w:p w14:paraId="4A3E560C" w14:textId="5867FA38"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w:t>
            </w:r>
          </w:p>
        </w:tc>
        <w:tc>
          <w:tcPr>
            <w:tcW w:w="460" w:type="dxa"/>
            <w:vAlign w:val="bottom"/>
          </w:tcPr>
          <w:p w14:paraId="7987CD0C" w14:textId="27F70B9D"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w:t>
            </w:r>
          </w:p>
        </w:tc>
        <w:tc>
          <w:tcPr>
            <w:tcW w:w="460" w:type="dxa"/>
            <w:vAlign w:val="bottom"/>
          </w:tcPr>
          <w:p w14:paraId="28082679" w14:textId="4B8554A2" w:rsidR="006A00A9" w:rsidRPr="00E8159E" w:rsidRDefault="006A00A9" w:rsidP="00E8159E">
            <w:pPr>
              <w:rPr>
                <w:rFonts w:ascii="Times New Roman" w:hAnsi="Times New Roman" w:cs="Times New Roman"/>
                <w:sz w:val="20"/>
                <w:szCs w:val="20"/>
              </w:rPr>
            </w:pPr>
            <w:r w:rsidRPr="00E8159E">
              <w:rPr>
                <w:rFonts w:ascii="Times New Roman" w:hAnsi="Times New Roman" w:cs="Times New Roman"/>
                <w:color w:val="000000"/>
                <w:sz w:val="20"/>
                <w:szCs w:val="20"/>
              </w:rPr>
              <w:t>1</w:t>
            </w:r>
          </w:p>
        </w:tc>
      </w:tr>
    </w:tbl>
    <w:p w14:paraId="33828E7F" w14:textId="77777777" w:rsidR="008543D8" w:rsidRPr="00914BC2" w:rsidRDefault="008543D8" w:rsidP="00924892">
      <w:pPr>
        <w:rPr>
          <w:rFonts w:ascii="Times New Roman" w:hAnsi="Times New Roman" w:cs="Times New Roman"/>
        </w:rPr>
      </w:pPr>
    </w:p>
    <w:p w14:paraId="56E6C0CE" w14:textId="50567CB3" w:rsidR="005105AA" w:rsidRPr="00AD78F8" w:rsidRDefault="005105AA" w:rsidP="005C044B">
      <w:pPr>
        <w:rPr>
          <w:rFonts w:ascii="Times New Roman" w:hAnsi="Times New Roman" w:cs="Times New Roman"/>
        </w:rPr>
      </w:pPr>
      <w:r w:rsidRPr="00AD78F8">
        <w:rPr>
          <w:rFonts w:ascii="Times New Roman" w:hAnsi="Times New Roman" w:cs="Times New Roman"/>
          <w:b/>
        </w:rPr>
        <w:t xml:space="preserve">Table </w:t>
      </w:r>
      <w:r w:rsidR="00A64A51">
        <w:rPr>
          <w:rFonts w:ascii="Times New Roman" w:hAnsi="Times New Roman" w:cs="Times New Roman"/>
          <w:b/>
        </w:rPr>
        <w:t>S</w:t>
      </w:r>
      <w:r w:rsidR="00DE36D1">
        <w:rPr>
          <w:rFonts w:ascii="Times New Roman" w:hAnsi="Times New Roman" w:cs="Times New Roman"/>
          <w:b/>
        </w:rPr>
        <w:t>2</w:t>
      </w:r>
      <w:r w:rsidRPr="00AD78F8">
        <w:rPr>
          <w:rFonts w:ascii="Times New Roman" w:hAnsi="Times New Roman" w:cs="Times New Roman"/>
          <w:b/>
        </w:rPr>
        <w:t xml:space="preserve">: </w:t>
      </w:r>
      <w:r w:rsidRPr="009561D8">
        <w:rPr>
          <w:rFonts w:ascii="Times New Roman" w:hAnsi="Times New Roman" w:cs="Times New Roman"/>
        </w:rPr>
        <w:t>Poison models</w:t>
      </w:r>
      <w:r>
        <w:rPr>
          <w:rFonts w:ascii="Times New Roman" w:hAnsi="Times New Roman" w:cs="Times New Roman"/>
          <w:b/>
        </w:rPr>
        <w:t xml:space="preserve"> </w:t>
      </w:r>
      <w:r>
        <w:rPr>
          <w:rFonts w:ascii="Times New Roman" w:hAnsi="Times New Roman" w:cs="Times New Roman"/>
        </w:rPr>
        <w:t>e</w:t>
      </w:r>
      <w:r w:rsidRPr="00AD78F8">
        <w:rPr>
          <w:rFonts w:ascii="Times New Roman" w:hAnsi="Times New Roman" w:cs="Times New Roman"/>
        </w:rPr>
        <w:t xml:space="preserve">stimated incident rate ratio for </w:t>
      </w:r>
      <w:r>
        <w:rPr>
          <w:rFonts w:ascii="Times New Roman" w:hAnsi="Times New Roman" w:cs="Times New Roman"/>
        </w:rPr>
        <w:t>respiratory and fever symptoms</w:t>
      </w:r>
      <w:r w:rsidRPr="00AD78F8">
        <w:rPr>
          <w:rFonts w:ascii="Times New Roman" w:hAnsi="Times New Roman" w:cs="Times New Roman"/>
        </w:rPr>
        <w:t xml:space="preserve"> in children age 4-5 </w:t>
      </w:r>
      <w:r w:rsidRPr="005C044B">
        <w:rPr>
          <w:rFonts w:ascii="Times New Roman" w:hAnsi="Times New Roman" w:cs="Times New Roman"/>
        </w:rPr>
        <w:t xml:space="preserve">years per </w:t>
      </w:r>
      <w:r w:rsidR="005C044B" w:rsidRPr="005C044B">
        <w:rPr>
          <w:rFonts w:ascii="Times New Roman" w:hAnsi="Times New Roman" w:cs="Times New Roman"/>
        </w:rPr>
        <w:t xml:space="preserve">doubling </w:t>
      </w:r>
      <w:r w:rsidRPr="005C044B">
        <w:rPr>
          <w:rFonts w:ascii="Times New Roman" w:hAnsi="Times New Roman" w:cs="Times New Roman"/>
        </w:rPr>
        <w:t>in household drinking water arsenic concentration at the three life stages, Bangladesh, 2008-2017</w:t>
      </w:r>
      <w:r w:rsidR="005C044B" w:rsidRPr="005C044B">
        <w:rPr>
          <w:rFonts w:ascii="Times New Roman" w:hAnsi="Times New Roman" w:cs="Times New Roman"/>
        </w:rPr>
        <w:t>,</w:t>
      </w:r>
      <w:r w:rsidRPr="005C044B">
        <w:rPr>
          <w:rFonts w:ascii="Times New Roman" w:hAnsi="Times New Roman" w:cs="Times New Roman"/>
        </w:rPr>
        <w:t xml:space="preserve"> (N=</w:t>
      </w:r>
      <w:r w:rsidR="000058FF" w:rsidRPr="005C044B">
        <w:rPr>
          <w:rFonts w:ascii="Times New Roman" w:hAnsi="Times New Roman" w:cs="Times New Roman"/>
        </w:rPr>
        <w:t>846</w:t>
      </w:r>
      <w:r w:rsidRPr="005C044B">
        <w:rPr>
          <w:rFonts w:ascii="Times New Roman" w:hAnsi="Times New Roman" w:cs="Times New Roman"/>
        </w:rPr>
        <w:t>, complete case</w:t>
      </w:r>
      <w:r w:rsidR="005C044B" w:rsidRPr="005C044B">
        <w:rPr>
          <w:rFonts w:ascii="Times New Roman" w:hAnsi="Times New Roman" w:cs="Times New Roman"/>
        </w:rPr>
        <w:t xml:space="preserve"> analysis)</w:t>
      </w:r>
    </w:p>
    <w:tbl>
      <w:tblPr>
        <w:tblW w:w="8550" w:type="dxa"/>
        <w:tblInd w:w="108" w:type="dxa"/>
        <w:tblLayout w:type="fixed"/>
        <w:tblLook w:val="04A0" w:firstRow="1" w:lastRow="0" w:firstColumn="1" w:lastColumn="0" w:noHBand="0" w:noVBand="1"/>
      </w:tblPr>
      <w:tblGrid>
        <w:gridCol w:w="1530"/>
        <w:gridCol w:w="2070"/>
        <w:gridCol w:w="1170"/>
        <w:gridCol w:w="2480"/>
        <w:gridCol w:w="1300"/>
      </w:tblGrid>
      <w:tr w:rsidR="005105AA" w:rsidRPr="005C044B" w14:paraId="3192E8E0" w14:textId="77777777" w:rsidTr="009561D8">
        <w:trPr>
          <w:trHeight w:val="300"/>
        </w:trPr>
        <w:tc>
          <w:tcPr>
            <w:tcW w:w="1530" w:type="dxa"/>
            <w:tcBorders>
              <w:top w:val="nil"/>
              <w:left w:val="nil"/>
              <w:right w:val="nil"/>
            </w:tcBorders>
            <w:shd w:val="clear" w:color="auto" w:fill="auto"/>
            <w:noWrap/>
            <w:vAlign w:val="center"/>
            <w:hideMark/>
          </w:tcPr>
          <w:p w14:paraId="6D7F86AF" w14:textId="77777777" w:rsidR="005105AA" w:rsidRPr="005C044B" w:rsidRDefault="005105AA" w:rsidP="005C044B">
            <w:pPr>
              <w:rPr>
                <w:rFonts w:ascii="Times New Roman" w:eastAsia="Times New Roman" w:hAnsi="Times New Roman" w:cs="Times New Roman"/>
                <w:color w:val="000000"/>
                <w:sz w:val="20"/>
                <w:szCs w:val="20"/>
              </w:rPr>
            </w:pPr>
          </w:p>
        </w:tc>
        <w:tc>
          <w:tcPr>
            <w:tcW w:w="2070" w:type="dxa"/>
            <w:tcBorders>
              <w:top w:val="nil"/>
              <w:left w:val="single" w:sz="4" w:space="0" w:color="auto"/>
              <w:right w:val="single" w:sz="4" w:space="0" w:color="auto"/>
            </w:tcBorders>
            <w:vAlign w:val="center"/>
          </w:tcPr>
          <w:p w14:paraId="505EDE56"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Crude IRR (95% CI)</w:t>
            </w:r>
          </w:p>
        </w:tc>
        <w:tc>
          <w:tcPr>
            <w:tcW w:w="1170" w:type="dxa"/>
            <w:tcBorders>
              <w:top w:val="nil"/>
              <w:left w:val="single" w:sz="4" w:space="0" w:color="auto"/>
              <w:right w:val="single" w:sz="4" w:space="0" w:color="auto"/>
            </w:tcBorders>
            <w:vAlign w:val="center"/>
          </w:tcPr>
          <w:p w14:paraId="62845F55" w14:textId="77777777" w:rsidR="005105AA" w:rsidRPr="005C044B" w:rsidRDefault="005105AA" w:rsidP="005C044B">
            <w:pPr>
              <w:rPr>
                <w:rFonts w:ascii="Times New Roman" w:eastAsia="Times New Roman" w:hAnsi="Times New Roman" w:cs="Times New Roman"/>
                <w:color w:val="000000"/>
                <w:sz w:val="20"/>
                <w:szCs w:val="20"/>
              </w:rPr>
            </w:pPr>
          </w:p>
        </w:tc>
        <w:tc>
          <w:tcPr>
            <w:tcW w:w="2480" w:type="dxa"/>
            <w:tcBorders>
              <w:top w:val="nil"/>
              <w:left w:val="single" w:sz="4" w:space="0" w:color="auto"/>
              <w:right w:val="nil"/>
            </w:tcBorders>
            <w:shd w:val="clear" w:color="auto" w:fill="auto"/>
            <w:noWrap/>
            <w:vAlign w:val="center"/>
            <w:hideMark/>
          </w:tcPr>
          <w:p w14:paraId="0B4A34C5" w14:textId="77777777" w:rsidR="005105AA" w:rsidRPr="005C044B" w:rsidRDefault="005105AA" w:rsidP="005C044B">
            <w:pPr>
              <w:rPr>
                <w:rFonts w:ascii="Times New Roman" w:eastAsia="Times New Roman" w:hAnsi="Times New Roman" w:cs="Times New Roman"/>
                <w:color w:val="000000"/>
                <w:sz w:val="20"/>
                <w:szCs w:val="20"/>
              </w:rPr>
            </w:pPr>
            <w:proofErr w:type="spellStart"/>
            <w:r w:rsidRPr="005C044B">
              <w:rPr>
                <w:rFonts w:ascii="Times New Roman" w:eastAsia="Times New Roman" w:hAnsi="Times New Roman" w:cs="Times New Roman"/>
                <w:color w:val="000000"/>
                <w:sz w:val="20"/>
                <w:szCs w:val="20"/>
              </w:rPr>
              <w:t>Adjusted</w:t>
            </w:r>
            <w:r w:rsidRPr="005C044B">
              <w:rPr>
                <w:rFonts w:ascii="Times New Roman" w:eastAsia="Times New Roman" w:hAnsi="Times New Roman" w:cs="Times New Roman"/>
                <w:color w:val="000000"/>
                <w:sz w:val="20"/>
                <w:szCs w:val="20"/>
                <w:vertAlign w:val="superscript"/>
              </w:rPr>
              <w:t>a</w:t>
            </w:r>
            <w:proofErr w:type="spellEnd"/>
            <w:r w:rsidRPr="005C044B">
              <w:rPr>
                <w:rFonts w:ascii="Times New Roman" w:eastAsia="Times New Roman" w:hAnsi="Times New Roman" w:cs="Times New Roman"/>
                <w:color w:val="000000"/>
                <w:sz w:val="20"/>
                <w:szCs w:val="20"/>
              </w:rPr>
              <w:t xml:space="preserve"> IRR (95% CI)</w:t>
            </w:r>
          </w:p>
        </w:tc>
        <w:tc>
          <w:tcPr>
            <w:tcW w:w="1300" w:type="dxa"/>
            <w:tcBorders>
              <w:top w:val="nil"/>
              <w:left w:val="nil"/>
              <w:right w:val="nil"/>
            </w:tcBorders>
            <w:shd w:val="clear" w:color="auto" w:fill="auto"/>
            <w:noWrap/>
            <w:vAlign w:val="center"/>
            <w:hideMark/>
          </w:tcPr>
          <w:p w14:paraId="38D72AD4"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53FC0A20" w14:textId="77777777" w:rsidTr="009561D8">
        <w:trPr>
          <w:trHeight w:val="300"/>
        </w:trPr>
        <w:tc>
          <w:tcPr>
            <w:tcW w:w="8550" w:type="dxa"/>
            <w:gridSpan w:val="5"/>
            <w:tcBorders>
              <w:top w:val="nil"/>
              <w:left w:val="single" w:sz="4" w:space="0" w:color="auto"/>
              <w:bottom w:val="nil"/>
              <w:right w:val="nil"/>
            </w:tcBorders>
            <w:shd w:val="clear" w:color="auto" w:fill="B3B3B3"/>
            <w:vAlign w:val="center"/>
          </w:tcPr>
          <w:p w14:paraId="6BFC9564"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 xml:space="preserve">Acute respiratory infection (ARI), </w:t>
            </w:r>
            <w:proofErr w:type="gramStart"/>
            <w:r w:rsidRPr="005C044B">
              <w:rPr>
                <w:rFonts w:ascii="Times New Roman" w:eastAsia="Times New Roman" w:hAnsi="Times New Roman" w:cs="Times New Roman"/>
                <w:color w:val="000000"/>
                <w:sz w:val="20"/>
                <w:szCs w:val="20"/>
              </w:rPr>
              <w:t>3 day</w:t>
            </w:r>
            <w:proofErr w:type="gramEnd"/>
            <w:r w:rsidRPr="005C044B">
              <w:rPr>
                <w:rFonts w:ascii="Times New Roman" w:eastAsia="Times New Roman" w:hAnsi="Times New Roman" w:cs="Times New Roman"/>
                <w:color w:val="000000"/>
                <w:sz w:val="20"/>
                <w:szCs w:val="20"/>
              </w:rPr>
              <w:t xml:space="preserve"> recall</w:t>
            </w:r>
          </w:p>
        </w:tc>
      </w:tr>
      <w:tr w:rsidR="005105AA" w:rsidRPr="005C044B" w14:paraId="691A0285" w14:textId="77777777" w:rsidTr="009561D8">
        <w:trPr>
          <w:trHeight w:val="300"/>
        </w:trPr>
        <w:tc>
          <w:tcPr>
            <w:tcW w:w="1530" w:type="dxa"/>
            <w:tcBorders>
              <w:top w:val="nil"/>
              <w:left w:val="nil"/>
              <w:bottom w:val="nil"/>
              <w:right w:val="nil"/>
            </w:tcBorders>
            <w:shd w:val="clear" w:color="auto" w:fill="auto"/>
            <w:noWrap/>
            <w:vAlign w:val="center"/>
            <w:hideMark/>
          </w:tcPr>
          <w:p w14:paraId="071D3D94"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Pregnancy</w:t>
            </w:r>
          </w:p>
        </w:tc>
        <w:tc>
          <w:tcPr>
            <w:tcW w:w="2070" w:type="dxa"/>
            <w:tcBorders>
              <w:top w:val="nil"/>
              <w:left w:val="single" w:sz="4" w:space="0" w:color="auto"/>
              <w:bottom w:val="nil"/>
              <w:right w:val="single" w:sz="4" w:space="0" w:color="auto"/>
            </w:tcBorders>
            <w:vAlign w:val="bottom"/>
          </w:tcPr>
          <w:p w14:paraId="07D002FA" w14:textId="4E12E2D1"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1.04 (0.94, 1.15)</w:t>
            </w:r>
          </w:p>
        </w:tc>
        <w:tc>
          <w:tcPr>
            <w:tcW w:w="1170" w:type="dxa"/>
            <w:tcBorders>
              <w:top w:val="nil"/>
              <w:left w:val="single" w:sz="4" w:space="0" w:color="auto"/>
              <w:bottom w:val="nil"/>
              <w:right w:val="single" w:sz="4" w:space="0" w:color="auto"/>
            </w:tcBorders>
            <w:vAlign w:val="bottom"/>
          </w:tcPr>
          <w:p w14:paraId="520EEABD" w14:textId="77777777" w:rsidR="005105AA" w:rsidRPr="005C044B" w:rsidRDefault="005105AA" w:rsidP="005C044B">
            <w:pPr>
              <w:rPr>
                <w:rFonts w:ascii="Times New Roman" w:eastAsia="Times New Roman" w:hAnsi="Times New Roman" w:cs="Times New Roman"/>
                <w:color w:val="000000"/>
                <w:sz w:val="20"/>
                <w:szCs w:val="20"/>
              </w:rPr>
            </w:pPr>
            <w:r w:rsidRPr="005C044B" w:rsidDel="00246BC7">
              <w:rPr>
                <w:rFonts w:ascii="Times New Roman" w:eastAsia="Times New Roman" w:hAnsi="Times New Roman" w:cs="Times New Roman"/>
                <w:color w:val="000000"/>
                <w:sz w:val="20"/>
                <w:szCs w:val="20"/>
              </w:rPr>
              <w:t xml:space="preserve"> </w:t>
            </w:r>
          </w:p>
        </w:tc>
        <w:tc>
          <w:tcPr>
            <w:tcW w:w="2480" w:type="dxa"/>
            <w:tcBorders>
              <w:top w:val="nil"/>
              <w:left w:val="single" w:sz="4" w:space="0" w:color="auto"/>
              <w:bottom w:val="nil"/>
              <w:right w:val="nil"/>
            </w:tcBorders>
            <w:shd w:val="clear" w:color="auto" w:fill="auto"/>
            <w:noWrap/>
            <w:vAlign w:val="bottom"/>
            <w:hideMark/>
          </w:tcPr>
          <w:p w14:paraId="21503E29" w14:textId="14F8310A"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1.11 (0.99, 1.24)</w:t>
            </w:r>
          </w:p>
        </w:tc>
        <w:tc>
          <w:tcPr>
            <w:tcW w:w="1300" w:type="dxa"/>
            <w:tcBorders>
              <w:top w:val="nil"/>
              <w:left w:val="nil"/>
              <w:bottom w:val="nil"/>
              <w:right w:val="nil"/>
            </w:tcBorders>
            <w:shd w:val="clear" w:color="auto" w:fill="auto"/>
            <w:noWrap/>
            <w:vAlign w:val="bottom"/>
            <w:hideMark/>
          </w:tcPr>
          <w:p w14:paraId="1E6D7B25"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170B9EAC" w14:textId="77777777" w:rsidTr="009561D8">
        <w:trPr>
          <w:trHeight w:val="300"/>
        </w:trPr>
        <w:tc>
          <w:tcPr>
            <w:tcW w:w="1530" w:type="dxa"/>
            <w:tcBorders>
              <w:top w:val="nil"/>
              <w:left w:val="nil"/>
              <w:bottom w:val="nil"/>
              <w:right w:val="nil"/>
            </w:tcBorders>
            <w:shd w:val="clear" w:color="auto" w:fill="auto"/>
            <w:noWrap/>
            <w:vAlign w:val="center"/>
            <w:hideMark/>
          </w:tcPr>
          <w:p w14:paraId="25DF9E7B"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Toddlerhood</w:t>
            </w:r>
          </w:p>
        </w:tc>
        <w:tc>
          <w:tcPr>
            <w:tcW w:w="2070" w:type="dxa"/>
            <w:tcBorders>
              <w:top w:val="nil"/>
              <w:left w:val="single" w:sz="4" w:space="0" w:color="auto"/>
              <w:bottom w:val="nil"/>
              <w:right w:val="single" w:sz="4" w:space="0" w:color="auto"/>
            </w:tcBorders>
            <w:vAlign w:val="bottom"/>
          </w:tcPr>
          <w:p w14:paraId="0ECF9952" w14:textId="62C41334"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1.03 (0.95, 1.11)</w:t>
            </w:r>
          </w:p>
        </w:tc>
        <w:tc>
          <w:tcPr>
            <w:tcW w:w="1170" w:type="dxa"/>
            <w:tcBorders>
              <w:top w:val="nil"/>
              <w:left w:val="single" w:sz="4" w:space="0" w:color="auto"/>
              <w:bottom w:val="nil"/>
              <w:right w:val="single" w:sz="4" w:space="0" w:color="auto"/>
            </w:tcBorders>
            <w:vAlign w:val="bottom"/>
          </w:tcPr>
          <w:p w14:paraId="4D39A0F3" w14:textId="77777777" w:rsidR="005105AA" w:rsidRPr="005C044B" w:rsidRDefault="005105AA" w:rsidP="005C044B">
            <w:pPr>
              <w:rPr>
                <w:rFonts w:ascii="Times New Roman" w:eastAsia="Times New Roman" w:hAnsi="Times New Roman" w:cs="Times New Roman"/>
                <w:color w:val="000000"/>
                <w:sz w:val="20"/>
                <w:szCs w:val="20"/>
              </w:rPr>
            </w:pPr>
          </w:p>
        </w:tc>
        <w:tc>
          <w:tcPr>
            <w:tcW w:w="2480" w:type="dxa"/>
            <w:tcBorders>
              <w:top w:val="nil"/>
              <w:left w:val="single" w:sz="4" w:space="0" w:color="auto"/>
              <w:bottom w:val="nil"/>
              <w:right w:val="nil"/>
            </w:tcBorders>
            <w:shd w:val="clear" w:color="auto" w:fill="auto"/>
            <w:noWrap/>
            <w:vAlign w:val="bottom"/>
            <w:hideMark/>
          </w:tcPr>
          <w:p w14:paraId="36E07307" w14:textId="50F8D440"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1 (0.93, 1.08)</w:t>
            </w:r>
          </w:p>
        </w:tc>
        <w:tc>
          <w:tcPr>
            <w:tcW w:w="1300" w:type="dxa"/>
            <w:tcBorders>
              <w:top w:val="nil"/>
              <w:left w:val="nil"/>
              <w:bottom w:val="nil"/>
              <w:right w:val="nil"/>
            </w:tcBorders>
            <w:shd w:val="clear" w:color="auto" w:fill="auto"/>
            <w:noWrap/>
            <w:vAlign w:val="bottom"/>
            <w:hideMark/>
          </w:tcPr>
          <w:p w14:paraId="5BA9AAD5"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2647AD23" w14:textId="77777777" w:rsidTr="009561D8">
        <w:trPr>
          <w:trHeight w:val="300"/>
        </w:trPr>
        <w:tc>
          <w:tcPr>
            <w:tcW w:w="1530" w:type="dxa"/>
            <w:tcBorders>
              <w:top w:val="nil"/>
              <w:left w:val="nil"/>
              <w:right w:val="nil"/>
            </w:tcBorders>
            <w:shd w:val="clear" w:color="auto" w:fill="auto"/>
            <w:noWrap/>
            <w:vAlign w:val="center"/>
            <w:hideMark/>
          </w:tcPr>
          <w:p w14:paraId="33D2F88A"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Childhood</w:t>
            </w:r>
          </w:p>
        </w:tc>
        <w:tc>
          <w:tcPr>
            <w:tcW w:w="2070" w:type="dxa"/>
            <w:tcBorders>
              <w:top w:val="nil"/>
              <w:left w:val="single" w:sz="4" w:space="0" w:color="auto"/>
              <w:right w:val="single" w:sz="4" w:space="0" w:color="auto"/>
            </w:tcBorders>
            <w:vAlign w:val="bottom"/>
          </w:tcPr>
          <w:p w14:paraId="3F95879F" w14:textId="7F2DBD41"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0.92 (0.84, 1.01)</w:t>
            </w:r>
          </w:p>
        </w:tc>
        <w:tc>
          <w:tcPr>
            <w:tcW w:w="1170" w:type="dxa"/>
            <w:tcBorders>
              <w:top w:val="nil"/>
              <w:left w:val="single" w:sz="4" w:space="0" w:color="auto"/>
              <w:right w:val="single" w:sz="4" w:space="0" w:color="auto"/>
            </w:tcBorders>
            <w:vAlign w:val="bottom"/>
          </w:tcPr>
          <w:p w14:paraId="6680AF28" w14:textId="77777777" w:rsidR="005105AA" w:rsidRPr="005C044B" w:rsidRDefault="005105AA" w:rsidP="005C044B">
            <w:pPr>
              <w:rPr>
                <w:rFonts w:ascii="Times New Roman" w:eastAsia="Times New Roman" w:hAnsi="Times New Roman" w:cs="Times New Roman"/>
                <w:color w:val="000000"/>
                <w:sz w:val="20"/>
                <w:szCs w:val="20"/>
              </w:rPr>
            </w:pPr>
          </w:p>
        </w:tc>
        <w:tc>
          <w:tcPr>
            <w:tcW w:w="2480" w:type="dxa"/>
            <w:tcBorders>
              <w:top w:val="nil"/>
              <w:left w:val="single" w:sz="4" w:space="0" w:color="auto"/>
              <w:right w:val="nil"/>
            </w:tcBorders>
            <w:shd w:val="clear" w:color="auto" w:fill="auto"/>
            <w:noWrap/>
            <w:vAlign w:val="bottom"/>
            <w:hideMark/>
          </w:tcPr>
          <w:p w14:paraId="71CC8DE9" w14:textId="3D8066C4"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0.96 (0.87, 1.05)</w:t>
            </w:r>
          </w:p>
        </w:tc>
        <w:tc>
          <w:tcPr>
            <w:tcW w:w="1300" w:type="dxa"/>
            <w:tcBorders>
              <w:top w:val="nil"/>
              <w:left w:val="nil"/>
              <w:right w:val="nil"/>
            </w:tcBorders>
            <w:shd w:val="clear" w:color="auto" w:fill="auto"/>
            <w:noWrap/>
            <w:vAlign w:val="bottom"/>
            <w:hideMark/>
          </w:tcPr>
          <w:p w14:paraId="4F6D1190"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28B56F41" w14:textId="77777777" w:rsidTr="009561D8">
        <w:trPr>
          <w:trHeight w:val="300"/>
        </w:trPr>
        <w:tc>
          <w:tcPr>
            <w:tcW w:w="8550" w:type="dxa"/>
            <w:gridSpan w:val="5"/>
            <w:tcBorders>
              <w:top w:val="nil"/>
              <w:left w:val="nil"/>
              <w:right w:val="nil"/>
            </w:tcBorders>
            <w:shd w:val="clear" w:color="auto" w:fill="B3B3B3"/>
            <w:noWrap/>
            <w:vAlign w:val="center"/>
          </w:tcPr>
          <w:p w14:paraId="26C9D9CE"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 xml:space="preserve">Fever, </w:t>
            </w:r>
            <w:proofErr w:type="gramStart"/>
            <w:r w:rsidRPr="005C044B">
              <w:rPr>
                <w:rFonts w:ascii="Times New Roman" w:eastAsia="Times New Roman" w:hAnsi="Times New Roman" w:cs="Times New Roman"/>
                <w:color w:val="000000"/>
                <w:sz w:val="20"/>
                <w:szCs w:val="20"/>
              </w:rPr>
              <w:t>3 day</w:t>
            </w:r>
            <w:proofErr w:type="gramEnd"/>
            <w:r w:rsidRPr="005C044B">
              <w:rPr>
                <w:rFonts w:ascii="Times New Roman" w:eastAsia="Times New Roman" w:hAnsi="Times New Roman" w:cs="Times New Roman"/>
                <w:color w:val="000000"/>
                <w:sz w:val="20"/>
                <w:szCs w:val="20"/>
              </w:rPr>
              <w:t xml:space="preserve"> recall</w:t>
            </w:r>
          </w:p>
        </w:tc>
      </w:tr>
      <w:tr w:rsidR="005105AA" w:rsidRPr="005C044B" w14:paraId="6CA2AF6E" w14:textId="77777777" w:rsidTr="009561D8">
        <w:trPr>
          <w:trHeight w:val="300"/>
        </w:trPr>
        <w:tc>
          <w:tcPr>
            <w:tcW w:w="1530" w:type="dxa"/>
            <w:tcBorders>
              <w:top w:val="nil"/>
              <w:left w:val="nil"/>
              <w:right w:val="nil"/>
            </w:tcBorders>
            <w:shd w:val="clear" w:color="auto" w:fill="auto"/>
            <w:noWrap/>
            <w:vAlign w:val="center"/>
          </w:tcPr>
          <w:p w14:paraId="5379EC06"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Pregnancy</w:t>
            </w:r>
          </w:p>
        </w:tc>
        <w:tc>
          <w:tcPr>
            <w:tcW w:w="2070" w:type="dxa"/>
            <w:tcBorders>
              <w:top w:val="nil"/>
              <w:left w:val="single" w:sz="4" w:space="0" w:color="auto"/>
              <w:right w:val="single" w:sz="4" w:space="0" w:color="auto"/>
            </w:tcBorders>
            <w:vAlign w:val="bottom"/>
          </w:tcPr>
          <w:p w14:paraId="0760931A" w14:textId="173B4D49"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0.86 (0.76, 0.96)</w:t>
            </w:r>
          </w:p>
        </w:tc>
        <w:tc>
          <w:tcPr>
            <w:tcW w:w="1170" w:type="dxa"/>
            <w:tcBorders>
              <w:top w:val="nil"/>
              <w:left w:val="single" w:sz="4" w:space="0" w:color="auto"/>
              <w:right w:val="single" w:sz="4" w:space="0" w:color="auto"/>
            </w:tcBorders>
            <w:vAlign w:val="bottom"/>
          </w:tcPr>
          <w:p w14:paraId="1EF7F5A9" w14:textId="77777777" w:rsidR="005105AA" w:rsidRPr="005C044B" w:rsidRDefault="005105AA" w:rsidP="005C044B">
            <w:pPr>
              <w:rPr>
                <w:rFonts w:ascii="Times New Roman" w:eastAsia="Times New Roman" w:hAnsi="Times New Roman" w:cs="Times New Roman"/>
                <w:color w:val="000000"/>
                <w:sz w:val="20"/>
                <w:szCs w:val="20"/>
              </w:rPr>
            </w:pPr>
          </w:p>
        </w:tc>
        <w:tc>
          <w:tcPr>
            <w:tcW w:w="2480" w:type="dxa"/>
            <w:tcBorders>
              <w:top w:val="nil"/>
              <w:left w:val="single" w:sz="4" w:space="0" w:color="auto"/>
              <w:right w:val="nil"/>
            </w:tcBorders>
            <w:shd w:val="clear" w:color="auto" w:fill="auto"/>
            <w:noWrap/>
            <w:vAlign w:val="bottom"/>
          </w:tcPr>
          <w:p w14:paraId="29980420" w14:textId="3F8C939D"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0.9 (0.78, 1.03)</w:t>
            </w:r>
          </w:p>
        </w:tc>
        <w:tc>
          <w:tcPr>
            <w:tcW w:w="1300" w:type="dxa"/>
            <w:tcBorders>
              <w:top w:val="nil"/>
              <w:left w:val="nil"/>
              <w:right w:val="nil"/>
            </w:tcBorders>
            <w:shd w:val="clear" w:color="auto" w:fill="auto"/>
            <w:noWrap/>
            <w:vAlign w:val="bottom"/>
          </w:tcPr>
          <w:p w14:paraId="47E30E26"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65EFAC84" w14:textId="77777777" w:rsidTr="009561D8">
        <w:trPr>
          <w:trHeight w:val="300"/>
        </w:trPr>
        <w:tc>
          <w:tcPr>
            <w:tcW w:w="1530" w:type="dxa"/>
            <w:tcBorders>
              <w:top w:val="nil"/>
              <w:left w:val="nil"/>
              <w:right w:val="nil"/>
            </w:tcBorders>
            <w:shd w:val="clear" w:color="auto" w:fill="auto"/>
            <w:noWrap/>
            <w:vAlign w:val="center"/>
          </w:tcPr>
          <w:p w14:paraId="3830F0D1"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Toddlerhood</w:t>
            </w:r>
          </w:p>
        </w:tc>
        <w:tc>
          <w:tcPr>
            <w:tcW w:w="2070" w:type="dxa"/>
            <w:tcBorders>
              <w:top w:val="nil"/>
              <w:left w:val="single" w:sz="4" w:space="0" w:color="auto"/>
              <w:right w:val="single" w:sz="4" w:space="0" w:color="auto"/>
            </w:tcBorders>
            <w:vAlign w:val="bottom"/>
          </w:tcPr>
          <w:p w14:paraId="48936475" w14:textId="6E358ADE"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1.07 (0.99, 1.16)</w:t>
            </w:r>
          </w:p>
        </w:tc>
        <w:tc>
          <w:tcPr>
            <w:tcW w:w="1170" w:type="dxa"/>
            <w:tcBorders>
              <w:top w:val="nil"/>
              <w:left w:val="single" w:sz="4" w:space="0" w:color="auto"/>
              <w:right w:val="single" w:sz="4" w:space="0" w:color="auto"/>
            </w:tcBorders>
            <w:vAlign w:val="bottom"/>
          </w:tcPr>
          <w:p w14:paraId="5981B0DF" w14:textId="77777777" w:rsidR="005105AA" w:rsidRPr="005C044B" w:rsidRDefault="005105AA" w:rsidP="005C044B">
            <w:pPr>
              <w:rPr>
                <w:rFonts w:ascii="Times New Roman" w:eastAsia="Times New Roman" w:hAnsi="Times New Roman" w:cs="Times New Roman"/>
                <w:color w:val="000000"/>
                <w:sz w:val="20"/>
                <w:szCs w:val="20"/>
              </w:rPr>
            </w:pPr>
          </w:p>
        </w:tc>
        <w:tc>
          <w:tcPr>
            <w:tcW w:w="2480" w:type="dxa"/>
            <w:tcBorders>
              <w:top w:val="nil"/>
              <w:left w:val="single" w:sz="4" w:space="0" w:color="auto"/>
              <w:right w:val="nil"/>
            </w:tcBorders>
            <w:shd w:val="clear" w:color="auto" w:fill="auto"/>
            <w:noWrap/>
            <w:vAlign w:val="bottom"/>
          </w:tcPr>
          <w:p w14:paraId="5F6B4914" w14:textId="39776371"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1.05 (0.97, 1.14)</w:t>
            </w:r>
          </w:p>
        </w:tc>
        <w:tc>
          <w:tcPr>
            <w:tcW w:w="1300" w:type="dxa"/>
            <w:tcBorders>
              <w:top w:val="nil"/>
              <w:left w:val="nil"/>
              <w:right w:val="nil"/>
            </w:tcBorders>
            <w:shd w:val="clear" w:color="auto" w:fill="auto"/>
            <w:noWrap/>
            <w:vAlign w:val="bottom"/>
          </w:tcPr>
          <w:p w14:paraId="31DF7DF3"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5CD34EF0" w14:textId="77777777" w:rsidTr="009561D8">
        <w:trPr>
          <w:trHeight w:val="300"/>
        </w:trPr>
        <w:tc>
          <w:tcPr>
            <w:tcW w:w="1530" w:type="dxa"/>
            <w:tcBorders>
              <w:top w:val="nil"/>
              <w:left w:val="nil"/>
              <w:right w:val="nil"/>
            </w:tcBorders>
            <w:shd w:val="clear" w:color="auto" w:fill="auto"/>
            <w:noWrap/>
            <w:vAlign w:val="center"/>
          </w:tcPr>
          <w:p w14:paraId="36BA2A9B"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Childhood</w:t>
            </w:r>
          </w:p>
        </w:tc>
        <w:tc>
          <w:tcPr>
            <w:tcW w:w="2070" w:type="dxa"/>
            <w:tcBorders>
              <w:top w:val="nil"/>
              <w:left w:val="single" w:sz="4" w:space="0" w:color="auto"/>
              <w:right w:val="single" w:sz="4" w:space="0" w:color="auto"/>
            </w:tcBorders>
            <w:vAlign w:val="bottom"/>
          </w:tcPr>
          <w:p w14:paraId="1F01504E" w14:textId="59176388"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0.94 (0.85, 1.04)</w:t>
            </w:r>
          </w:p>
        </w:tc>
        <w:tc>
          <w:tcPr>
            <w:tcW w:w="1170" w:type="dxa"/>
            <w:tcBorders>
              <w:top w:val="nil"/>
              <w:left w:val="single" w:sz="4" w:space="0" w:color="auto"/>
              <w:right w:val="single" w:sz="4" w:space="0" w:color="auto"/>
            </w:tcBorders>
            <w:vAlign w:val="bottom"/>
          </w:tcPr>
          <w:p w14:paraId="10728B91" w14:textId="77777777" w:rsidR="005105AA" w:rsidRPr="005C044B" w:rsidRDefault="005105AA" w:rsidP="005C044B">
            <w:pPr>
              <w:rPr>
                <w:rFonts w:ascii="Times New Roman" w:eastAsia="Times New Roman" w:hAnsi="Times New Roman" w:cs="Times New Roman"/>
                <w:color w:val="000000"/>
                <w:sz w:val="20"/>
                <w:szCs w:val="20"/>
              </w:rPr>
            </w:pPr>
          </w:p>
        </w:tc>
        <w:tc>
          <w:tcPr>
            <w:tcW w:w="2480" w:type="dxa"/>
            <w:tcBorders>
              <w:top w:val="nil"/>
              <w:left w:val="single" w:sz="4" w:space="0" w:color="auto"/>
              <w:right w:val="nil"/>
            </w:tcBorders>
            <w:shd w:val="clear" w:color="auto" w:fill="auto"/>
            <w:noWrap/>
            <w:vAlign w:val="bottom"/>
          </w:tcPr>
          <w:p w14:paraId="1560FB3E" w14:textId="018CD39B"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hAnsi="Times New Roman" w:cs="Times New Roman"/>
                <w:color w:val="000000"/>
                <w:sz w:val="20"/>
                <w:szCs w:val="20"/>
              </w:rPr>
              <w:t>0.97 (0.87, 1.07)</w:t>
            </w:r>
          </w:p>
        </w:tc>
        <w:tc>
          <w:tcPr>
            <w:tcW w:w="1300" w:type="dxa"/>
            <w:tcBorders>
              <w:top w:val="nil"/>
              <w:left w:val="nil"/>
              <w:right w:val="nil"/>
            </w:tcBorders>
            <w:shd w:val="clear" w:color="auto" w:fill="auto"/>
            <w:noWrap/>
            <w:vAlign w:val="bottom"/>
          </w:tcPr>
          <w:p w14:paraId="44932A87"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18DB4886" w14:textId="77777777" w:rsidTr="009561D8">
        <w:trPr>
          <w:trHeight w:val="300"/>
        </w:trPr>
        <w:tc>
          <w:tcPr>
            <w:tcW w:w="7250" w:type="dxa"/>
            <w:gridSpan w:val="4"/>
            <w:tcBorders>
              <w:top w:val="nil"/>
              <w:left w:val="nil"/>
              <w:bottom w:val="nil"/>
              <w:right w:val="nil"/>
            </w:tcBorders>
            <w:shd w:val="clear" w:color="auto" w:fill="B3B3B3"/>
            <w:vAlign w:val="center"/>
          </w:tcPr>
          <w:p w14:paraId="31883B7C"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 xml:space="preserve">Diarrhea, </w:t>
            </w:r>
            <w:proofErr w:type="gramStart"/>
            <w:r w:rsidRPr="005C044B">
              <w:rPr>
                <w:rFonts w:ascii="Times New Roman" w:eastAsia="Times New Roman" w:hAnsi="Times New Roman" w:cs="Times New Roman"/>
                <w:color w:val="000000"/>
                <w:sz w:val="20"/>
                <w:szCs w:val="20"/>
              </w:rPr>
              <w:t>3 day</w:t>
            </w:r>
            <w:proofErr w:type="gramEnd"/>
            <w:r w:rsidRPr="005C044B">
              <w:rPr>
                <w:rFonts w:ascii="Times New Roman" w:eastAsia="Times New Roman" w:hAnsi="Times New Roman" w:cs="Times New Roman"/>
                <w:color w:val="000000"/>
                <w:sz w:val="20"/>
                <w:szCs w:val="20"/>
              </w:rPr>
              <w:t xml:space="preserve"> recall </w:t>
            </w:r>
          </w:p>
        </w:tc>
        <w:tc>
          <w:tcPr>
            <w:tcW w:w="1300" w:type="dxa"/>
            <w:tcBorders>
              <w:top w:val="nil"/>
              <w:left w:val="nil"/>
              <w:bottom w:val="nil"/>
              <w:right w:val="nil"/>
            </w:tcBorders>
            <w:shd w:val="clear" w:color="auto" w:fill="B3B3B3"/>
            <w:noWrap/>
            <w:vAlign w:val="center"/>
            <w:hideMark/>
          </w:tcPr>
          <w:p w14:paraId="525EC5E8" w14:textId="77777777" w:rsidR="005105AA" w:rsidRPr="005C044B" w:rsidRDefault="005105AA" w:rsidP="005C044B">
            <w:pPr>
              <w:rPr>
                <w:rFonts w:ascii="Times New Roman" w:eastAsia="Times New Roman" w:hAnsi="Times New Roman" w:cs="Times New Roman"/>
                <w:color w:val="000000"/>
                <w:sz w:val="20"/>
                <w:szCs w:val="20"/>
              </w:rPr>
            </w:pPr>
          </w:p>
        </w:tc>
      </w:tr>
      <w:tr w:rsidR="005105AA" w:rsidRPr="005C044B" w14:paraId="7615A825" w14:textId="77777777" w:rsidTr="009561D8">
        <w:trPr>
          <w:trHeight w:val="300"/>
        </w:trPr>
        <w:tc>
          <w:tcPr>
            <w:tcW w:w="8550" w:type="dxa"/>
            <w:gridSpan w:val="5"/>
            <w:tcBorders>
              <w:top w:val="nil"/>
              <w:left w:val="nil"/>
              <w:bottom w:val="nil"/>
              <w:right w:val="nil"/>
            </w:tcBorders>
            <w:vAlign w:val="center"/>
          </w:tcPr>
          <w:p w14:paraId="2F79FE18" w14:textId="77777777" w:rsidR="005105AA" w:rsidRPr="005C044B" w:rsidRDefault="005105AA" w:rsidP="005C044B">
            <w:pPr>
              <w:rPr>
                <w:rFonts w:ascii="Times New Roman" w:eastAsia="Times New Roman" w:hAnsi="Times New Roman" w:cs="Times New Roman"/>
                <w:color w:val="000000"/>
                <w:sz w:val="20"/>
                <w:szCs w:val="20"/>
              </w:rPr>
            </w:pPr>
            <w:r w:rsidRPr="005C044B">
              <w:rPr>
                <w:rFonts w:ascii="Times New Roman" w:eastAsia="Times New Roman" w:hAnsi="Times New Roman" w:cs="Times New Roman"/>
                <w:color w:val="000000"/>
                <w:sz w:val="20"/>
                <w:szCs w:val="20"/>
              </w:rPr>
              <w:t>Models not fit</w:t>
            </w:r>
          </w:p>
        </w:tc>
      </w:tr>
    </w:tbl>
    <w:p w14:paraId="37E093F2" w14:textId="77777777" w:rsidR="005105AA" w:rsidRPr="00AD78F8" w:rsidRDefault="005105AA" w:rsidP="005C044B">
      <w:pPr>
        <w:rPr>
          <w:rFonts w:ascii="Times New Roman" w:hAnsi="Times New Roman" w:cs="Times New Roman"/>
          <w:sz w:val="22"/>
        </w:rPr>
      </w:pPr>
      <w:proofErr w:type="spellStart"/>
      <w:r w:rsidRPr="00AD78F8">
        <w:rPr>
          <w:rFonts w:ascii="Times New Roman" w:hAnsi="Times New Roman" w:cs="Times New Roman"/>
          <w:sz w:val="20"/>
          <w:szCs w:val="22"/>
          <w:vertAlign w:val="superscript"/>
        </w:rPr>
        <w:t>a</w:t>
      </w:r>
      <w:r w:rsidRPr="00AD78F8">
        <w:rPr>
          <w:rFonts w:ascii="Times New Roman" w:hAnsi="Times New Roman" w:cs="Times New Roman"/>
          <w:sz w:val="20"/>
          <w:szCs w:val="22"/>
        </w:rPr>
        <w:t>Adjusted</w:t>
      </w:r>
      <w:proofErr w:type="spellEnd"/>
      <w:r w:rsidRPr="00AD78F8">
        <w:rPr>
          <w:rFonts w:ascii="Times New Roman" w:hAnsi="Times New Roman" w:cs="Times New Roman"/>
          <w:sz w:val="20"/>
          <w:szCs w:val="22"/>
        </w:rPr>
        <w:t xml:space="preserve"> for: </w:t>
      </w:r>
      <w:r>
        <w:rPr>
          <w:rFonts w:ascii="Times New Roman" w:hAnsi="Times New Roman" w:cs="Times New Roman"/>
          <w:sz w:val="20"/>
          <w:szCs w:val="22"/>
        </w:rPr>
        <w:t>child sex, maternal age, household income, maternal education, sanitary latrine, maternal protein consumption, preterm birth, Cesarean birth, biomass fuel burning, environmental tobacco smoke, gravidity, duration of breastfeeding, and hours spent over open fire during pregnancy</w:t>
      </w:r>
    </w:p>
    <w:p w14:paraId="39265337" w14:textId="016DFF01" w:rsidR="00924892" w:rsidRDefault="00924892" w:rsidP="005C044B"/>
    <w:p w14:paraId="6A3B71F8" w14:textId="7B178686" w:rsidR="00605F59" w:rsidRPr="00AD78F8" w:rsidRDefault="00605F59" w:rsidP="00605F59">
      <w:pPr>
        <w:rPr>
          <w:rFonts w:ascii="Times New Roman" w:hAnsi="Times New Roman" w:cs="Times New Roman"/>
        </w:rPr>
      </w:pPr>
      <w:r w:rsidRPr="00AD78F8">
        <w:rPr>
          <w:rFonts w:ascii="Times New Roman" w:hAnsi="Times New Roman" w:cs="Times New Roman"/>
          <w:b/>
        </w:rPr>
        <w:t xml:space="preserve">Table </w:t>
      </w:r>
      <w:r w:rsidR="00A64A51">
        <w:rPr>
          <w:rFonts w:ascii="Times New Roman" w:hAnsi="Times New Roman" w:cs="Times New Roman"/>
          <w:b/>
        </w:rPr>
        <w:t>S</w:t>
      </w:r>
      <w:r w:rsidR="00DE36D1">
        <w:rPr>
          <w:rFonts w:ascii="Times New Roman" w:hAnsi="Times New Roman" w:cs="Times New Roman"/>
          <w:b/>
        </w:rPr>
        <w:t>3</w:t>
      </w:r>
      <w:r w:rsidRPr="00AD78F8">
        <w:rPr>
          <w:rFonts w:ascii="Times New Roman" w:hAnsi="Times New Roman" w:cs="Times New Roman"/>
          <w:b/>
        </w:rPr>
        <w:t xml:space="preserve">: </w:t>
      </w:r>
      <w:r w:rsidR="004D4C4B" w:rsidRPr="00E26980">
        <w:rPr>
          <w:rFonts w:ascii="Times New Roman" w:hAnsi="Times New Roman" w:cs="Times New Roman"/>
          <w:bCs/>
        </w:rPr>
        <w:t xml:space="preserve">Regression </w:t>
      </w:r>
      <w:r w:rsidR="009201F5">
        <w:rPr>
          <w:rFonts w:ascii="Times New Roman" w:hAnsi="Times New Roman" w:cs="Times New Roman"/>
          <w:bCs/>
        </w:rPr>
        <w:t xml:space="preserve">coefficient </w:t>
      </w:r>
      <w:r w:rsidR="004D4C4B" w:rsidRPr="00E26980">
        <w:rPr>
          <w:rFonts w:ascii="Times New Roman" w:hAnsi="Times New Roman" w:cs="Times New Roman"/>
          <w:bCs/>
        </w:rPr>
        <w:t>estimates for the interaction term</w:t>
      </w:r>
      <w:r w:rsidR="00E26980">
        <w:rPr>
          <w:rFonts w:ascii="Times New Roman" w:hAnsi="Times New Roman" w:cs="Times New Roman"/>
          <w:bCs/>
        </w:rPr>
        <w:t>s</w:t>
      </w:r>
      <w:r w:rsidR="004D4C4B" w:rsidRPr="00E26980">
        <w:rPr>
          <w:rFonts w:ascii="Times New Roman" w:hAnsi="Times New Roman" w:cs="Times New Roman"/>
          <w:bCs/>
        </w:rPr>
        <w:t xml:space="preserve"> between sex and household drinking water arsenic concentration </w:t>
      </w:r>
      <w:r w:rsidRPr="00E26980">
        <w:rPr>
          <w:rFonts w:ascii="Times New Roman" w:hAnsi="Times New Roman" w:cs="Times New Roman"/>
          <w:bCs/>
        </w:rPr>
        <w:t xml:space="preserve">at </w:t>
      </w:r>
      <w:bookmarkStart w:id="0" w:name="_GoBack"/>
      <w:bookmarkEnd w:id="0"/>
      <w:r w:rsidRPr="00E26980">
        <w:rPr>
          <w:rFonts w:ascii="Times New Roman" w:hAnsi="Times New Roman" w:cs="Times New Roman"/>
          <w:bCs/>
        </w:rPr>
        <w:t>three life stages, Bangladesh, 2008-2017, (N=846, complete case analysis)</w:t>
      </w:r>
    </w:p>
    <w:tbl>
      <w:tblPr>
        <w:tblW w:w="5670" w:type="dxa"/>
        <w:tblInd w:w="108" w:type="dxa"/>
        <w:tblLayout w:type="fixed"/>
        <w:tblLook w:val="04A0" w:firstRow="1" w:lastRow="0" w:firstColumn="1" w:lastColumn="0" w:noHBand="0" w:noVBand="1"/>
      </w:tblPr>
      <w:tblGrid>
        <w:gridCol w:w="1530"/>
        <w:gridCol w:w="2070"/>
        <w:gridCol w:w="2052"/>
        <w:gridCol w:w="18"/>
      </w:tblGrid>
      <w:tr w:rsidR="004D4C4B" w:rsidRPr="00E26980" w14:paraId="6237C265" w14:textId="7D514BEF" w:rsidTr="004D4C4B">
        <w:trPr>
          <w:trHeight w:val="300"/>
        </w:trPr>
        <w:tc>
          <w:tcPr>
            <w:tcW w:w="1530" w:type="dxa"/>
            <w:tcBorders>
              <w:top w:val="nil"/>
              <w:left w:val="nil"/>
              <w:right w:val="nil"/>
            </w:tcBorders>
            <w:shd w:val="clear" w:color="auto" w:fill="auto"/>
            <w:noWrap/>
            <w:vAlign w:val="center"/>
            <w:hideMark/>
          </w:tcPr>
          <w:p w14:paraId="05902C10" w14:textId="77777777" w:rsidR="004D4C4B" w:rsidRPr="00E26980" w:rsidRDefault="004D4C4B" w:rsidP="009561D8">
            <w:pPr>
              <w:rPr>
                <w:rFonts w:ascii="Times New Roman" w:eastAsia="Times New Roman" w:hAnsi="Times New Roman" w:cs="Times New Roman"/>
                <w:color w:val="000000"/>
                <w:sz w:val="20"/>
                <w:szCs w:val="20"/>
              </w:rPr>
            </w:pPr>
          </w:p>
        </w:tc>
        <w:tc>
          <w:tcPr>
            <w:tcW w:w="2070" w:type="dxa"/>
            <w:tcBorders>
              <w:top w:val="nil"/>
              <w:left w:val="single" w:sz="4" w:space="0" w:color="auto"/>
              <w:right w:val="single" w:sz="4" w:space="0" w:color="auto"/>
            </w:tcBorders>
            <w:vAlign w:val="center"/>
          </w:tcPr>
          <w:p w14:paraId="06F703AF" w14:textId="537F6FD3" w:rsidR="004D4C4B" w:rsidRPr="00E26980" w:rsidRDefault="004D4C4B" w:rsidP="009561D8">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Coefficient</w:t>
            </w:r>
          </w:p>
        </w:tc>
        <w:tc>
          <w:tcPr>
            <w:tcW w:w="2070" w:type="dxa"/>
            <w:gridSpan w:val="2"/>
            <w:tcBorders>
              <w:top w:val="nil"/>
              <w:left w:val="single" w:sz="4" w:space="0" w:color="auto"/>
              <w:right w:val="single" w:sz="4" w:space="0" w:color="auto"/>
            </w:tcBorders>
          </w:tcPr>
          <w:p w14:paraId="32DB0098" w14:textId="10F4FC61" w:rsidR="004D4C4B" w:rsidRPr="00E26980" w:rsidRDefault="004D4C4B" w:rsidP="009561D8">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p-value</w:t>
            </w:r>
          </w:p>
        </w:tc>
      </w:tr>
      <w:tr w:rsidR="00FF65E4" w:rsidRPr="00E26980" w14:paraId="26A5D82D" w14:textId="16B288EF" w:rsidTr="001C0872">
        <w:trPr>
          <w:gridAfter w:val="1"/>
          <w:wAfter w:w="18" w:type="dxa"/>
          <w:trHeight w:val="300"/>
        </w:trPr>
        <w:tc>
          <w:tcPr>
            <w:tcW w:w="5652" w:type="dxa"/>
            <w:gridSpan w:val="3"/>
            <w:tcBorders>
              <w:top w:val="nil"/>
              <w:left w:val="single" w:sz="4" w:space="0" w:color="auto"/>
              <w:bottom w:val="nil"/>
              <w:right w:val="nil"/>
            </w:tcBorders>
            <w:shd w:val="clear" w:color="auto" w:fill="B3B3B3"/>
            <w:vAlign w:val="center"/>
          </w:tcPr>
          <w:p w14:paraId="5A3BF7C3" w14:textId="36B56AE9" w:rsidR="00FF65E4" w:rsidRPr="00E26980" w:rsidRDefault="00FF65E4" w:rsidP="009561D8">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 xml:space="preserve">Acute respiratory infection (ARI), </w:t>
            </w:r>
            <w:proofErr w:type="gramStart"/>
            <w:r w:rsidRPr="00E26980">
              <w:rPr>
                <w:rFonts w:ascii="Times New Roman" w:eastAsia="Times New Roman" w:hAnsi="Times New Roman" w:cs="Times New Roman"/>
                <w:color w:val="000000"/>
                <w:sz w:val="20"/>
                <w:szCs w:val="20"/>
              </w:rPr>
              <w:t>3 day</w:t>
            </w:r>
            <w:proofErr w:type="gramEnd"/>
            <w:r w:rsidRPr="00E26980">
              <w:rPr>
                <w:rFonts w:ascii="Times New Roman" w:eastAsia="Times New Roman" w:hAnsi="Times New Roman" w:cs="Times New Roman"/>
                <w:color w:val="000000"/>
                <w:sz w:val="20"/>
                <w:szCs w:val="20"/>
              </w:rPr>
              <w:t xml:space="preserve"> recall</w:t>
            </w:r>
          </w:p>
        </w:tc>
      </w:tr>
      <w:tr w:rsidR="00FF65E4" w:rsidRPr="00E26980" w14:paraId="07DC14BB" w14:textId="499CE3DB" w:rsidTr="00EB4966">
        <w:trPr>
          <w:trHeight w:val="300"/>
        </w:trPr>
        <w:tc>
          <w:tcPr>
            <w:tcW w:w="1530" w:type="dxa"/>
            <w:tcBorders>
              <w:top w:val="nil"/>
              <w:left w:val="nil"/>
              <w:bottom w:val="nil"/>
              <w:right w:val="nil"/>
            </w:tcBorders>
            <w:shd w:val="clear" w:color="auto" w:fill="auto"/>
            <w:noWrap/>
            <w:vAlign w:val="center"/>
            <w:hideMark/>
          </w:tcPr>
          <w:p w14:paraId="4363058C" w14:textId="77777777"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Pregnancy</w:t>
            </w:r>
          </w:p>
        </w:tc>
        <w:tc>
          <w:tcPr>
            <w:tcW w:w="2070" w:type="dxa"/>
            <w:tcBorders>
              <w:top w:val="nil"/>
              <w:left w:val="single" w:sz="4" w:space="0" w:color="auto"/>
              <w:bottom w:val="nil"/>
              <w:right w:val="single" w:sz="4" w:space="0" w:color="auto"/>
            </w:tcBorders>
            <w:vAlign w:val="bottom"/>
          </w:tcPr>
          <w:p w14:paraId="48D8A579" w14:textId="14E36ECA"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hAnsi="Times New Roman" w:cs="Times New Roman"/>
                <w:color w:val="000000"/>
                <w:sz w:val="20"/>
                <w:szCs w:val="20"/>
              </w:rPr>
              <w:t>0 (-0.3, 0.3)</w:t>
            </w:r>
          </w:p>
        </w:tc>
        <w:tc>
          <w:tcPr>
            <w:tcW w:w="2070" w:type="dxa"/>
            <w:gridSpan w:val="2"/>
            <w:tcBorders>
              <w:top w:val="nil"/>
              <w:left w:val="single" w:sz="4" w:space="0" w:color="auto"/>
              <w:bottom w:val="nil"/>
              <w:right w:val="single" w:sz="4" w:space="0" w:color="auto"/>
            </w:tcBorders>
            <w:vAlign w:val="bottom"/>
          </w:tcPr>
          <w:p w14:paraId="22DE379B" w14:textId="741DF320" w:rsidR="00FF65E4" w:rsidRPr="00E26980" w:rsidRDefault="00FF65E4" w:rsidP="00FF65E4">
            <w:pPr>
              <w:rPr>
                <w:rFonts w:ascii="Times New Roman" w:hAnsi="Times New Roman" w:cs="Times New Roman"/>
                <w:color w:val="000000"/>
                <w:sz w:val="20"/>
                <w:szCs w:val="20"/>
              </w:rPr>
            </w:pPr>
            <w:r w:rsidRPr="00E26980">
              <w:rPr>
                <w:rFonts w:ascii="Times New Roman" w:hAnsi="Times New Roman" w:cs="Times New Roman"/>
                <w:color w:val="000000"/>
                <w:sz w:val="20"/>
                <w:szCs w:val="20"/>
              </w:rPr>
              <w:t>0.991</w:t>
            </w:r>
          </w:p>
        </w:tc>
      </w:tr>
      <w:tr w:rsidR="00FF65E4" w:rsidRPr="00E26980" w14:paraId="44761F3C" w14:textId="4207F021" w:rsidTr="00EB4966">
        <w:trPr>
          <w:trHeight w:val="300"/>
        </w:trPr>
        <w:tc>
          <w:tcPr>
            <w:tcW w:w="1530" w:type="dxa"/>
            <w:tcBorders>
              <w:top w:val="nil"/>
              <w:left w:val="nil"/>
              <w:bottom w:val="nil"/>
              <w:right w:val="nil"/>
            </w:tcBorders>
            <w:shd w:val="clear" w:color="auto" w:fill="auto"/>
            <w:noWrap/>
            <w:vAlign w:val="center"/>
            <w:hideMark/>
          </w:tcPr>
          <w:p w14:paraId="21140701" w14:textId="77777777"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Toddlerhood</w:t>
            </w:r>
          </w:p>
        </w:tc>
        <w:tc>
          <w:tcPr>
            <w:tcW w:w="2070" w:type="dxa"/>
            <w:tcBorders>
              <w:top w:val="nil"/>
              <w:left w:val="single" w:sz="4" w:space="0" w:color="auto"/>
              <w:bottom w:val="nil"/>
              <w:right w:val="single" w:sz="4" w:space="0" w:color="auto"/>
            </w:tcBorders>
            <w:vAlign w:val="bottom"/>
          </w:tcPr>
          <w:p w14:paraId="185D6644" w14:textId="2A7F1774"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hAnsi="Times New Roman" w:cs="Times New Roman"/>
                <w:color w:val="000000"/>
                <w:sz w:val="20"/>
                <w:szCs w:val="20"/>
              </w:rPr>
              <w:t>0 (-0.2, 0.2)</w:t>
            </w:r>
          </w:p>
        </w:tc>
        <w:tc>
          <w:tcPr>
            <w:tcW w:w="2070" w:type="dxa"/>
            <w:gridSpan w:val="2"/>
            <w:tcBorders>
              <w:top w:val="nil"/>
              <w:left w:val="single" w:sz="4" w:space="0" w:color="auto"/>
              <w:bottom w:val="nil"/>
              <w:right w:val="single" w:sz="4" w:space="0" w:color="auto"/>
            </w:tcBorders>
            <w:vAlign w:val="bottom"/>
          </w:tcPr>
          <w:p w14:paraId="4593EC04" w14:textId="68B38153" w:rsidR="00FF65E4" w:rsidRPr="00E26980" w:rsidRDefault="00FF65E4" w:rsidP="00FF65E4">
            <w:pPr>
              <w:rPr>
                <w:rFonts w:ascii="Times New Roman" w:hAnsi="Times New Roman" w:cs="Times New Roman"/>
                <w:color w:val="000000"/>
                <w:sz w:val="20"/>
                <w:szCs w:val="20"/>
              </w:rPr>
            </w:pPr>
            <w:r w:rsidRPr="00E26980">
              <w:rPr>
                <w:rFonts w:ascii="Times New Roman" w:hAnsi="Times New Roman" w:cs="Times New Roman"/>
                <w:color w:val="000000"/>
                <w:sz w:val="20"/>
                <w:szCs w:val="20"/>
              </w:rPr>
              <w:t>0.783</w:t>
            </w:r>
          </w:p>
        </w:tc>
      </w:tr>
      <w:tr w:rsidR="00FF65E4" w:rsidRPr="00E26980" w14:paraId="39925392" w14:textId="56D240F9" w:rsidTr="00EB4966">
        <w:trPr>
          <w:trHeight w:val="300"/>
        </w:trPr>
        <w:tc>
          <w:tcPr>
            <w:tcW w:w="1530" w:type="dxa"/>
            <w:tcBorders>
              <w:top w:val="nil"/>
              <w:left w:val="nil"/>
              <w:right w:val="nil"/>
            </w:tcBorders>
            <w:shd w:val="clear" w:color="auto" w:fill="auto"/>
            <w:noWrap/>
            <w:vAlign w:val="center"/>
            <w:hideMark/>
          </w:tcPr>
          <w:p w14:paraId="02992B46" w14:textId="77777777"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lastRenderedPageBreak/>
              <w:t>Childhood</w:t>
            </w:r>
          </w:p>
        </w:tc>
        <w:tc>
          <w:tcPr>
            <w:tcW w:w="2070" w:type="dxa"/>
            <w:tcBorders>
              <w:top w:val="nil"/>
              <w:left w:val="single" w:sz="4" w:space="0" w:color="auto"/>
              <w:right w:val="single" w:sz="4" w:space="0" w:color="auto"/>
            </w:tcBorders>
            <w:vAlign w:val="bottom"/>
          </w:tcPr>
          <w:p w14:paraId="491DD42D" w14:textId="3014DC8C"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hAnsi="Times New Roman" w:cs="Times New Roman"/>
                <w:color w:val="000000"/>
                <w:sz w:val="20"/>
                <w:szCs w:val="20"/>
              </w:rPr>
              <w:t>0 (-0.3, 0.3)</w:t>
            </w:r>
          </w:p>
        </w:tc>
        <w:tc>
          <w:tcPr>
            <w:tcW w:w="2070" w:type="dxa"/>
            <w:gridSpan w:val="2"/>
            <w:tcBorders>
              <w:top w:val="nil"/>
              <w:left w:val="single" w:sz="4" w:space="0" w:color="auto"/>
              <w:right w:val="single" w:sz="4" w:space="0" w:color="auto"/>
            </w:tcBorders>
            <w:vAlign w:val="bottom"/>
          </w:tcPr>
          <w:p w14:paraId="5B138365" w14:textId="2B5DBBE8" w:rsidR="00FF65E4" w:rsidRPr="00E26980" w:rsidRDefault="00FF65E4" w:rsidP="00FF65E4">
            <w:pPr>
              <w:rPr>
                <w:rFonts w:ascii="Times New Roman" w:hAnsi="Times New Roman" w:cs="Times New Roman"/>
                <w:color w:val="000000"/>
                <w:sz w:val="20"/>
                <w:szCs w:val="20"/>
              </w:rPr>
            </w:pPr>
            <w:r w:rsidRPr="00E26980">
              <w:rPr>
                <w:rFonts w:ascii="Times New Roman" w:hAnsi="Times New Roman" w:cs="Times New Roman"/>
                <w:color w:val="000000"/>
                <w:sz w:val="20"/>
                <w:szCs w:val="20"/>
              </w:rPr>
              <w:t>0.925</w:t>
            </w:r>
          </w:p>
        </w:tc>
      </w:tr>
      <w:tr w:rsidR="00FF65E4" w:rsidRPr="00E26980" w14:paraId="46B1E4FD" w14:textId="16A4ABF6" w:rsidTr="00AE22EC">
        <w:trPr>
          <w:gridAfter w:val="1"/>
          <w:wAfter w:w="18" w:type="dxa"/>
          <w:trHeight w:val="300"/>
        </w:trPr>
        <w:tc>
          <w:tcPr>
            <w:tcW w:w="5652" w:type="dxa"/>
            <w:gridSpan w:val="3"/>
            <w:tcBorders>
              <w:top w:val="nil"/>
              <w:left w:val="nil"/>
              <w:right w:val="nil"/>
            </w:tcBorders>
            <w:shd w:val="clear" w:color="auto" w:fill="B3B3B3"/>
            <w:noWrap/>
            <w:vAlign w:val="center"/>
          </w:tcPr>
          <w:p w14:paraId="4665AFEB" w14:textId="721CD9DA" w:rsidR="00FF65E4" w:rsidRPr="00E26980" w:rsidRDefault="00FF65E4" w:rsidP="009561D8">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 xml:space="preserve">Fever, </w:t>
            </w:r>
            <w:proofErr w:type="gramStart"/>
            <w:r w:rsidRPr="00E26980">
              <w:rPr>
                <w:rFonts w:ascii="Times New Roman" w:eastAsia="Times New Roman" w:hAnsi="Times New Roman" w:cs="Times New Roman"/>
                <w:color w:val="000000"/>
                <w:sz w:val="20"/>
                <w:szCs w:val="20"/>
              </w:rPr>
              <w:t>3 day</w:t>
            </w:r>
            <w:proofErr w:type="gramEnd"/>
            <w:r w:rsidRPr="00E26980">
              <w:rPr>
                <w:rFonts w:ascii="Times New Roman" w:eastAsia="Times New Roman" w:hAnsi="Times New Roman" w:cs="Times New Roman"/>
                <w:color w:val="000000"/>
                <w:sz w:val="20"/>
                <w:szCs w:val="20"/>
              </w:rPr>
              <w:t xml:space="preserve"> recall</w:t>
            </w:r>
          </w:p>
        </w:tc>
      </w:tr>
      <w:tr w:rsidR="00FF65E4" w:rsidRPr="00E26980" w14:paraId="613C65CC" w14:textId="461AA303" w:rsidTr="00807721">
        <w:trPr>
          <w:trHeight w:val="300"/>
        </w:trPr>
        <w:tc>
          <w:tcPr>
            <w:tcW w:w="1530" w:type="dxa"/>
            <w:tcBorders>
              <w:top w:val="nil"/>
              <w:left w:val="nil"/>
              <w:right w:val="nil"/>
            </w:tcBorders>
            <w:shd w:val="clear" w:color="auto" w:fill="auto"/>
            <w:noWrap/>
            <w:vAlign w:val="center"/>
          </w:tcPr>
          <w:p w14:paraId="31AA9055" w14:textId="77777777"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Pregnancy</w:t>
            </w:r>
          </w:p>
        </w:tc>
        <w:tc>
          <w:tcPr>
            <w:tcW w:w="2070" w:type="dxa"/>
            <w:tcBorders>
              <w:top w:val="nil"/>
              <w:left w:val="single" w:sz="4" w:space="0" w:color="auto"/>
              <w:right w:val="single" w:sz="4" w:space="0" w:color="auto"/>
            </w:tcBorders>
            <w:vAlign w:val="bottom"/>
          </w:tcPr>
          <w:p w14:paraId="776FDF39" w14:textId="17690E28"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hAnsi="Times New Roman" w:cs="Times New Roman"/>
                <w:color w:val="000000"/>
                <w:sz w:val="20"/>
                <w:szCs w:val="20"/>
              </w:rPr>
              <w:t>0.1 (-0.3, 0.5)</w:t>
            </w:r>
          </w:p>
        </w:tc>
        <w:tc>
          <w:tcPr>
            <w:tcW w:w="2070" w:type="dxa"/>
            <w:gridSpan w:val="2"/>
            <w:tcBorders>
              <w:top w:val="nil"/>
              <w:left w:val="single" w:sz="4" w:space="0" w:color="auto"/>
              <w:right w:val="single" w:sz="4" w:space="0" w:color="auto"/>
            </w:tcBorders>
            <w:vAlign w:val="bottom"/>
          </w:tcPr>
          <w:p w14:paraId="06EC7F5D" w14:textId="3450CB9B" w:rsidR="00FF65E4" w:rsidRPr="00E26980" w:rsidRDefault="00FF65E4" w:rsidP="00FF65E4">
            <w:pPr>
              <w:rPr>
                <w:rFonts w:ascii="Times New Roman" w:hAnsi="Times New Roman" w:cs="Times New Roman"/>
                <w:color w:val="000000"/>
                <w:sz w:val="20"/>
                <w:szCs w:val="20"/>
              </w:rPr>
            </w:pPr>
            <w:r w:rsidRPr="00E26980">
              <w:rPr>
                <w:rFonts w:ascii="Times New Roman" w:hAnsi="Times New Roman" w:cs="Times New Roman"/>
                <w:color w:val="000000"/>
                <w:sz w:val="20"/>
                <w:szCs w:val="20"/>
              </w:rPr>
              <w:t>0.529</w:t>
            </w:r>
          </w:p>
        </w:tc>
      </w:tr>
      <w:tr w:rsidR="00FF65E4" w:rsidRPr="00E26980" w14:paraId="77749B49" w14:textId="39DEBB06" w:rsidTr="00807721">
        <w:trPr>
          <w:trHeight w:val="300"/>
        </w:trPr>
        <w:tc>
          <w:tcPr>
            <w:tcW w:w="1530" w:type="dxa"/>
            <w:tcBorders>
              <w:top w:val="nil"/>
              <w:left w:val="nil"/>
              <w:right w:val="nil"/>
            </w:tcBorders>
            <w:shd w:val="clear" w:color="auto" w:fill="auto"/>
            <w:noWrap/>
            <w:vAlign w:val="center"/>
          </w:tcPr>
          <w:p w14:paraId="651A2B1C" w14:textId="77777777"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Toddlerhood</w:t>
            </w:r>
          </w:p>
        </w:tc>
        <w:tc>
          <w:tcPr>
            <w:tcW w:w="2070" w:type="dxa"/>
            <w:tcBorders>
              <w:top w:val="nil"/>
              <w:left w:val="single" w:sz="4" w:space="0" w:color="auto"/>
              <w:right w:val="single" w:sz="4" w:space="0" w:color="auto"/>
            </w:tcBorders>
            <w:vAlign w:val="bottom"/>
          </w:tcPr>
          <w:p w14:paraId="37F4AF82" w14:textId="7D9CEB31"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hAnsi="Times New Roman" w:cs="Times New Roman"/>
                <w:color w:val="000000"/>
                <w:sz w:val="20"/>
                <w:szCs w:val="20"/>
              </w:rPr>
              <w:t>0 (-0.2, 0.2)</w:t>
            </w:r>
          </w:p>
        </w:tc>
        <w:tc>
          <w:tcPr>
            <w:tcW w:w="2070" w:type="dxa"/>
            <w:gridSpan w:val="2"/>
            <w:tcBorders>
              <w:top w:val="nil"/>
              <w:left w:val="single" w:sz="4" w:space="0" w:color="auto"/>
              <w:right w:val="single" w:sz="4" w:space="0" w:color="auto"/>
            </w:tcBorders>
            <w:vAlign w:val="bottom"/>
          </w:tcPr>
          <w:p w14:paraId="30B99D69" w14:textId="07F7BD60" w:rsidR="00FF65E4" w:rsidRPr="00E26980" w:rsidRDefault="00FF65E4" w:rsidP="00FF65E4">
            <w:pPr>
              <w:rPr>
                <w:rFonts w:ascii="Times New Roman" w:hAnsi="Times New Roman" w:cs="Times New Roman"/>
                <w:color w:val="000000"/>
                <w:sz w:val="20"/>
                <w:szCs w:val="20"/>
              </w:rPr>
            </w:pPr>
            <w:r w:rsidRPr="00E26980">
              <w:rPr>
                <w:rFonts w:ascii="Times New Roman" w:hAnsi="Times New Roman" w:cs="Times New Roman"/>
                <w:color w:val="000000"/>
                <w:sz w:val="20"/>
                <w:szCs w:val="20"/>
              </w:rPr>
              <w:t>0.927</w:t>
            </w:r>
          </w:p>
        </w:tc>
      </w:tr>
      <w:tr w:rsidR="00FF65E4" w:rsidRPr="00E26980" w14:paraId="3F9BB702" w14:textId="5BD8A2E1" w:rsidTr="00807721">
        <w:trPr>
          <w:trHeight w:val="300"/>
        </w:trPr>
        <w:tc>
          <w:tcPr>
            <w:tcW w:w="1530" w:type="dxa"/>
            <w:tcBorders>
              <w:top w:val="nil"/>
              <w:left w:val="nil"/>
              <w:right w:val="nil"/>
            </w:tcBorders>
            <w:shd w:val="clear" w:color="auto" w:fill="auto"/>
            <w:noWrap/>
            <w:vAlign w:val="center"/>
          </w:tcPr>
          <w:p w14:paraId="4F76293E" w14:textId="77777777"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eastAsia="Times New Roman" w:hAnsi="Times New Roman" w:cs="Times New Roman"/>
                <w:color w:val="000000"/>
                <w:sz w:val="20"/>
                <w:szCs w:val="20"/>
              </w:rPr>
              <w:t>Childhood</w:t>
            </w:r>
          </w:p>
        </w:tc>
        <w:tc>
          <w:tcPr>
            <w:tcW w:w="2070" w:type="dxa"/>
            <w:tcBorders>
              <w:top w:val="nil"/>
              <w:left w:val="single" w:sz="4" w:space="0" w:color="auto"/>
              <w:right w:val="single" w:sz="4" w:space="0" w:color="auto"/>
            </w:tcBorders>
            <w:vAlign w:val="bottom"/>
          </w:tcPr>
          <w:p w14:paraId="031914C1" w14:textId="258F225E" w:rsidR="00FF65E4" w:rsidRPr="00E26980" w:rsidRDefault="00FF65E4" w:rsidP="00FF65E4">
            <w:pPr>
              <w:rPr>
                <w:rFonts w:ascii="Times New Roman" w:eastAsia="Times New Roman" w:hAnsi="Times New Roman" w:cs="Times New Roman"/>
                <w:color w:val="000000"/>
                <w:sz w:val="20"/>
                <w:szCs w:val="20"/>
              </w:rPr>
            </w:pPr>
            <w:r w:rsidRPr="00E26980">
              <w:rPr>
                <w:rFonts w:ascii="Times New Roman" w:hAnsi="Times New Roman" w:cs="Times New Roman"/>
                <w:color w:val="000000"/>
                <w:sz w:val="20"/>
                <w:szCs w:val="20"/>
              </w:rPr>
              <w:t>-0.2 (-0.5, 0)</w:t>
            </w:r>
          </w:p>
        </w:tc>
        <w:tc>
          <w:tcPr>
            <w:tcW w:w="2070" w:type="dxa"/>
            <w:gridSpan w:val="2"/>
            <w:tcBorders>
              <w:top w:val="nil"/>
              <w:left w:val="single" w:sz="4" w:space="0" w:color="auto"/>
              <w:right w:val="single" w:sz="4" w:space="0" w:color="auto"/>
            </w:tcBorders>
            <w:vAlign w:val="bottom"/>
          </w:tcPr>
          <w:p w14:paraId="20ED747F" w14:textId="7F2637DA" w:rsidR="00FF65E4" w:rsidRPr="00E26980" w:rsidRDefault="00FF65E4" w:rsidP="00FF65E4">
            <w:pPr>
              <w:rPr>
                <w:rFonts w:ascii="Times New Roman" w:hAnsi="Times New Roman" w:cs="Times New Roman"/>
                <w:color w:val="000000"/>
                <w:sz w:val="20"/>
                <w:szCs w:val="20"/>
              </w:rPr>
            </w:pPr>
            <w:r w:rsidRPr="00E26980">
              <w:rPr>
                <w:rFonts w:ascii="Times New Roman" w:hAnsi="Times New Roman" w:cs="Times New Roman"/>
                <w:color w:val="000000"/>
                <w:sz w:val="20"/>
                <w:szCs w:val="20"/>
              </w:rPr>
              <w:t>0.101</w:t>
            </w:r>
          </w:p>
        </w:tc>
      </w:tr>
    </w:tbl>
    <w:p w14:paraId="73DC6C80" w14:textId="77777777" w:rsidR="00605F59" w:rsidRDefault="00605F59" w:rsidP="005C044B"/>
    <w:sectPr w:rsidR="00605F59" w:rsidSect="0046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AC"/>
    <w:rsid w:val="000058FF"/>
    <w:rsid w:val="00017A9B"/>
    <w:rsid w:val="000842CD"/>
    <w:rsid w:val="000B27B0"/>
    <w:rsid w:val="000C5BEB"/>
    <w:rsid w:val="000D478E"/>
    <w:rsid w:val="000D56E1"/>
    <w:rsid w:val="0011096C"/>
    <w:rsid w:val="0016668E"/>
    <w:rsid w:val="0017462F"/>
    <w:rsid w:val="001A139E"/>
    <w:rsid w:val="00225523"/>
    <w:rsid w:val="002C6584"/>
    <w:rsid w:val="002F6356"/>
    <w:rsid w:val="0037539E"/>
    <w:rsid w:val="003862F0"/>
    <w:rsid w:val="003C15AE"/>
    <w:rsid w:val="004659DC"/>
    <w:rsid w:val="004D4C4B"/>
    <w:rsid w:val="004E63C0"/>
    <w:rsid w:val="005105AA"/>
    <w:rsid w:val="0059176C"/>
    <w:rsid w:val="005A7E49"/>
    <w:rsid w:val="005C044B"/>
    <w:rsid w:val="005E5EB4"/>
    <w:rsid w:val="00605F59"/>
    <w:rsid w:val="00610A27"/>
    <w:rsid w:val="00624A82"/>
    <w:rsid w:val="006429C7"/>
    <w:rsid w:val="00666807"/>
    <w:rsid w:val="00671113"/>
    <w:rsid w:val="006939E7"/>
    <w:rsid w:val="006A00A9"/>
    <w:rsid w:val="006A2F29"/>
    <w:rsid w:val="006A6C41"/>
    <w:rsid w:val="00701640"/>
    <w:rsid w:val="0073370B"/>
    <w:rsid w:val="00765167"/>
    <w:rsid w:val="00783D44"/>
    <w:rsid w:val="0079797D"/>
    <w:rsid w:val="007B0E79"/>
    <w:rsid w:val="008543D8"/>
    <w:rsid w:val="00891628"/>
    <w:rsid w:val="00896459"/>
    <w:rsid w:val="008B1B24"/>
    <w:rsid w:val="008F7D2F"/>
    <w:rsid w:val="009201F5"/>
    <w:rsid w:val="00924892"/>
    <w:rsid w:val="00943BEB"/>
    <w:rsid w:val="009D1924"/>
    <w:rsid w:val="00A05917"/>
    <w:rsid w:val="00A64A51"/>
    <w:rsid w:val="00A865CC"/>
    <w:rsid w:val="00AC54E3"/>
    <w:rsid w:val="00AF301F"/>
    <w:rsid w:val="00B12174"/>
    <w:rsid w:val="00B702B7"/>
    <w:rsid w:val="00B82335"/>
    <w:rsid w:val="00B8617F"/>
    <w:rsid w:val="00BC1EBF"/>
    <w:rsid w:val="00BC446C"/>
    <w:rsid w:val="00BD5E9D"/>
    <w:rsid w:val="00BE3A2E"/>
    <w:rsid w:val="00C51C0D"/>
    <w:rsid w:val="00C80943"/>
    <w:rsid w:val="00C829A5"/>
    <w:rsid w:val="00CE2712"/>
    <w:rsid w:val="00D71ADA"/>
    <w:rsid w:val="00DA7A3D"/>
    <w:rsid w:val="00DC6722"/>
    <w:rsid w:val="00DE36D1"/>
    <w:rsid w:val="00E17CFB"/>
    <w:rsid w:val="00E26980"/>
    <w:rsid w:val="00E80134"/>
    <w:rsid w:val="00E8159E"/>
    <w:rsid w:val="00E91802"/>
    <w:rsid w:val="00ED04DD"/>
    <w:rsid w:val="00EF63F5"/>
    <w:rsid w:val="00F0508F"/>
    <w:rsid w:val="00F32A6B"/>
    <w:rsid w:val="00F912AC"/>
    <w:rsid w:val="00FE3542"/>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199CE"/>
  <w15:chartTrackingRefBased/>
  <w15:docId w15:val="{54CBC091-5905-2942-8755-B51CBD0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5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5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52647">
      <w:bodyDiv w:val="1"/>
      <w:marLeft w:val="0"/>
      <w:marRight w:val="0"/>
      <w:marTop w:val="0"/>
      <w:marBottom w:val="0"/>
      <w:divBdr>
        <w:top w:val="none" w:sz="0" w:space="0" w:color="auto"/>
        <w:left w:val="none" w:sz="0" w:space="0" w:color="auto"/>
        <w:bottom w:val="none" w:sz="0" w:space="0" w:color="auto"/>
        <w:right w:val="none" w:sz="0" w:space="0" w:color="auto"/>
      </w:divBdr>
    </w:div>
    <w:div w:id="11191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Sharia Ahmed</dc:creator>
  <cp:keywords/>
  <dc:description/>
  <cp:lastModifiedBy>Sharia Ahmed</cp:lastModifiedBy>
  <cp:revision>31</cp:revision>
  <dcterms:created xsi:type="dcterms:W3CDTF">2020-01-11T19:56:00Z</dcterms:created>
  <dcterms:modified xsi:type="dcterms:W3CDTF">2020-01-13T03:18:00Z</dcterms:modified>
</cp:coreProperties>
</file>