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E" w:rsidRDefault="008D42CE" w:rsidP="002634EC">
      <w:pPr>
        <w:rPr>
          <w:rFonts w:ascii="Times New Roman" w:hAnsi="Times New Roman" w:cs="宋体"/>
          <w:kern w:val="0"/>
          <w:sz w:val="24"/>
          <w:szCs w:val="24"/>
        </w:rPr>
      </w:pPr>
      <w:r w:rsidRPr="00B82E6F">
        <w:rPr>
          <w:rFonts w:ascii="Times New Roman" w:hAnsi="Times New Roman" w:cs="宋体"/>
          <w:b/>
          <w:kern w:val="0"/>
          <w:sz w:val="24"/>
          <w:szCs w:val="24"/>
        </w:rPr>
        <w:t>Table</w:t>
      </w:r>
      <w:r>
        <w:rPr>
          <w:rFonts w:ascii="Times New Roman" w:hAnsi="Times New Roman" w:cs="宋体"/>
          <w:b/>
          <w:kern w:val="0"/>
          <w:sz w:val="24"/>
          <w:szCs w:val="24"/>
        </w:rPr>
        <w:t xml:space="preserve"> S</w:t>
      </w:r>
      <w:r w:rsidRPr="00B82E6F">
        <w:rPr>
          <w:rFonts w:ascii="Times New Roman" w:hAnsi="Times New Roman" w:cs="宋体"/>
          <w:b/>
          <w:kern w:val="0"/>
          <w:sz w:val="24"/>
          <w:szCs w:val="24"/>
        </w:rPr>
        <w:t>1</w:t>
      </w:r>
      <w:r>
        <w:rPr>
          <w:rFonts w:ascii="Times New Roman" w:hAnsi="Times New Roman" w:cs="宋体"/>
          <w:kern w:val="0"/>
          <w:sz w:val="24"/>
          <w:szCs w:val="24"/>
        </w:rPr>
        <w:t xml:space="preserve"> Primer of KLF6 and splicing variants</w:t>
      </w:r>
    </w:p>
    <w:tbl>
      <w:tblPr>
        <w:tblStyle w:val="a5"/>
        <w:tblW w:w="0" w:type="auto"/>
        <w:tblInd w:w="-72" w:type="dxa"/>
        <w:tblLook w:val="01E0"/>
      </w:tblPr>
      <w:tblGrid>
        <w:gridCol w:w="1296"/>
        <w:gridCol w:w="1076"/>
        <w:gridCol w:w="6222"/>
      </w:tblGrid>
      <w:tr w:rsidR="008D42CE" w:rsidTr="008B2EA0">
        <w:tc>
          <w:tcPr>
            <w:tcW w:w="1296" w:type="dxa"/>
            <w:tcBorders>
              <w:left w:val="nil"/>
              <w:right w:val="nil"/>
            </w:tcBorders>
          </w:tcPr>
          <w:p w:rsidR="008D42CE" w:rsidRDefault="008D42CE" w:rsidP="002634EC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Gene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D42CE" w:rsidRDefault="008D42CE" w:rsidP="002634EC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left w:val="nil"/>
              <w:right w:val="nil"/>
            </w:tcBorders>
          </w:tcPr>
          <w:p w:rsidR="008D42CE" w:rsidRDefault="008D42CE" w:rsidP="002634EC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Sequence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5’—3’</w:t>
            </w:r>
            <w:r>
              <w:rPr>
                <w:rFonts w:ascii="Times New Roman" w:hAnsi="Times New Roman" w:cs="宋体"/>
                <w:sz w:val="24"/>
                <w:szCs w:val="24"/>
              </w:rPr>
              <w:t>)</w:t>
            </w:r>
          </w:p>
        </w:tc>
      </w:tr>
      <w:tr w:rsidR="008D42CE" w:rsidTr="006D62A5"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t</w:t>
            </w:r>
            <w:r w:rsidRPr="006D62A5">
              <w:rPr>
                <w:rFonts w:ascii="Times New Roman" w:hAnsi="Times New Roman" w:cs="宋体"/>
                <w:sz w:val="24"/>
                <w:szCs w:val="24"/>
              </w:rPr>
              <w:t>otal</w:t>
            </w:r>
            <w:r>
              <w:rPr>
                <w:rFonts w:ascii="Times New Roman" w:hAnsi="Times New Roman" w:cs="宋体"/>
                <w:sz w:val="24"/>
                <w:szCs w:val="24"/>
              </w:rPr>
              <w:t>-KLF6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22" w:type="dxa"/>
            <w:tcBorders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CTGCCGTCTCTGGAGGAGT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Default="008D42CE" w:rsidP="002634EC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RP</w:t>
            </w:r>
            <w:r w:rsidRPr="007C3F48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TCCACAGATCTTCCTGGCTGTC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wt-KLF6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FP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CGGACGCACACAGGAGAAAA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RP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CGGTGTGCTTTCGGAAGTG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SV1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FP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CCTCGCCAGGGAAGGAGAA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RP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CGGTGTGCTTTCGGAAGTG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SV2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FP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TCGGGGAAGCCAGGAGAA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RP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CGGTGTGCTTTCGGAAGTG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SV3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FP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CGGACGCACACAGGTGTT</w:t>
            </w:r>
          </w:p>
        </w:tc>
      </w:tr>
      <w:tr w:rsidR="008D42CE" w:rsidTr="006D62A5"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8D42CE" w:rsidRDefault="008D42CE" w:rsidP="002634EC">
            <w:pPr>
              <w:rPr>
                <w:rFonts w:ascii="Times New Roman" w:hAnsi="Times New Roman" w:cs="宋体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8D42CE" w:rsidRPr="006D62A5" w:rsidRDefault="008D42CE" w:rsidP="007A3E40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RP</w:t>
            </w:r>
          </w:p>
        </w:tc>
        <w:tc>
          <w:tcPr>
            <w:tcW w:w="6222" w:type="dxa"/>
            <w:tcBorders>
              <w:top w:val="nil"/>
              <w:left w:val="nil"/>
              <w:right w:val="nil"/>
            </w:tcBorders>
          </w:tcPr>
          <w:p w:rsidR="008D42CE" w:rsidRPr="006D62A5" w:rsidRDefault="008D42CE" w:rsidP="002634EC">
            <w:pPr>
              <w:rPr>
                <w:rFonts w:ascii="Times New Roman" w:hAnsi="Times New Roman" w:cs="宋体"/>
                <w:sz w:val="24"/>
                <w:szCs w:val="24"/>
              </w:rPr>
            </w:pPr>
            <w:r w:rsidRPr="006D62A5">
              <w:rPr>
                <w:rFonts w:ascii="Times New Roman" w:hAnsi="Times New Roman" w:cs="宋体"/>
                <w:sz w:val="24"/>
                <w:szCs w:val="24"/>
              </w:rPr>
              <w:t>TCTGCTCCCTCAGAGGTGCC</w:t>
            </w:r>
          </w:p>
        </w:tc>
      </w:tr>
    </w:tbl>
    <w:p w:rsidR="008D42CE" w:rsidRDefault="008D42CE" w:rsidP="002634EC">
      <w:pPr>
        <w:rPr>
          <w:rFonts w:ascii="Times New Roman" w:hAnsi="Times New Roman" w:cs="宋体"/>
          <w:b/>
          <w:kern w:val="0"/>
          <w:sz w:val="24"/>
          <w:szCs w:val="24"/>
        </w:rPr>
      </w:pPr>
    </w:p>
    <w:p w:rsidR="008D42CE" w:rsidRDefault="008D42CE" w:rsidP="002634EC">
      <w:pPr>
        <w:rPr>
          <w:rFonts w:ascii="Times New Roman" w:hAnsi="Times New Roman" w:cs="宋体"/>
          <w:kern w:val="0"/>
          <w:sz w:val="24"/>
          <w:szCs w:val="24"/>
        </w:rPr>
      </w:pPr>
      <w:r w:rsidRPr="00B82E6F">
        <w:rPr>
          <w:rFonts w:ascii="Times New Roman" w:hAnsi="Times New Roman" w:cs="宋体"/>
          <w:b/>
          <w:kern w:val="0"/>
          <w:sz w:val="24"/>
          <w:szCs w:val="24"/>
        </w:rPr>
        <w:t>Table</w:t>
      </w:r>
      <w:r>
        <w:rPr>
          <w:rFonts w:ascii="Times New Roman" w:hAnsi="Times New Roman" w:cs="宋体"/>
          <w:b/>
          <w:kern w:val="0"/>
          <w:sz w:val="24"/>
          <w:szCs w:val="24"/>
        </w:rPr>
        <w:t xml:space="preserve"> S2</w:t>
      </w:r>
      <w:r>
        <w:rPr>
          <w:rFonts w:ascii="Times New Roman" w:hAnsi="Times New Roman" w:cs="宋体"/>
          <w:kern w:val="0"/>
          <w:sz w:val="24"/>
          <w:szCs w:val="24"/>
        </w:rPr>
        <w:t xml:space="preserve"> Primer and probe</w:t>
      </w:r>
      <w:r w:rsidRPr="00811FFA">
        <w:rPr>
          <w:rFonts w:ascii="Times New Roman" w:hAnsi="Times New Roman" w:cs="宋体"/>
          <w:kern w:val="0"/>
          <w:sz w:val="24"/>
          <w:szCs w:val="24"/>
        </w:rPr>
        <w:t xml:space="preserve"> </w:t>
      </w:r>
      <w:r>
        <w:rPr>
          <w:rFonts w:ascii="Times New Roman" w:hAnsi="Times New Roman" w:cs="宋体"/>
          <w:kern w:val="0"/>
          <w:sz w:val="24"/>
          <w:szCs w:val="24"/>
        </w:rPr>
        <w:t>s</w:t>
      </w:r>
      <w:r w:rsidRPr="00630942">
        <w:rPr>
          <w:rFonts w:ascii="Times New Roman" w:hAnsi="Times New Roman" w:cs="宋体"/>
          <w:kern w:val="0"/>
          <w:sz w:val="24"/>
          <w:szCs w:val="24"/>
        </w:rPr>
        <w:t>equences</w:t>
      </w:r>
      <w:r w:rsidRPr="00811FFA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630942">
        <w:rPr>
          <w:rFonts w:ascii="Times New Roman" w:hAnsi="Times New Roman" w:cs="宋体"/>
          <w:kern w:val="0"/>
          <w:sz w:val="24"/>
          <w:szCs w:val="24"/>
        </w:rPr>
        <w:t>of</w:t>
      </w:r>
      <w:r>
        <w:rPr>
          <w:rFonts w:ascii="Times New Roman" w:hAnsi="Times New Roman" w:cs="宋体"/>
          <w:kern w:val="0"/>
          <w:sz w:val="24"/>
          <w:szCs w:val="24"/>
        </w:rPr>
        <w:t xml:space="preserve"> quantitative RT-PCR</w:t>
      </w:r>
    </w:p>
    <w:tbl>
      <w:tblPr>
        <w:tblW w:w="8523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348"/>
        <w:gridCol w:w="1028"/>
        <w:gridCol w:w="6147"/>
      </w:tblGrid>
      <w:tr w:rsidR="008D42CE" w:rsidRPr="006E1EE2" w:rsidTr="00F651A2"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Gene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Sequence 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5’—3’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)</w:t>
            </w:r>
          </w:p>
        </w:tc>
      </w:tr>
      <w:tr w:rsidR="008D42CE" w:rsidRPr="006E1EE2" w:rsidTr="00F651A2">
        <w:tc>
          <w:tcPr>
            <w:tcW w:w="1348" w:type="dxa"/>
            <w:tcBorders>
              <w:top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KLF6-SV2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FP</w:t>
            </w:r>
          </w:p>
        </w:tc>
        <w:tc>
          <w:tcPr>
            <w:tcW w:w="6147" w:type="dxa"/>
            <w:tcBorders>
              <w:top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82E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ACTTCGGGGAAGCCAGGAGAA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-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82E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GTGCTTTCGGAAGTGCCTGGT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D42CE" w:rsidRPr="007F6C1E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Probe</w:t>
            </w:r>
          </w:p>
        </w:tc>
        <w:tc>
          <w:tcPr>
            <w:tcW w:w="6147" w:type="dxa"/>
          </w:tcPr>
          <w:p w:rsidR="008D42CE" w:rsidRPr="00352099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FAM-</w:t>
            </w:r>
            <w:r>
              <w:t xml:space="preserve"> </w:t>
            </w:r>
            <w:r w:rsidRPr="00B82E6F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AAAAGCCTTACAGATGCTCATGGGAAGG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 -TAMARA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GAPDH</w:t>
            </w: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ATGGAAATCCCATCACCATCTT 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ACGTACTCAGCGCCAGCAT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Probe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VIC-CAGGAGCGAGATCCCTCCAAAATCAAGT-TAMARA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p53</w:t>
            </w: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CCAAGTCTGTGACTTGCACGTACT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GCTGCACAGGGCAGGTCTT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Probe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52099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FAM-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CCTGCCCTCAACAAGATGTTTTGCCAACTG-</w:t>
            </w:r>
          </w:p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BHQ1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p21</w:t>
            </w: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TCACTGTCTTGTACCCTTGTGC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AAATCTGTCATGCTGGTCTGC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Probe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52099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FAM-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TCGCTCAGGGGAGCAGGCTGAAGGGTCCCCAGGT-BHQ1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Bax</w:t>
            </w: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GGATGCGTCCACCAAGAA</w:t>
            </w:r>
          </w:p>
        </w:tc>
      </w:tr>
      <w:tr w:rsidR="008D42CE" w:rsidRPr="006E1EE2" w:rsidTr="00F651A2">
        <w:tc>
          <w:tcPr>
            <w:tcW w:w="134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RP</w:t>
            </w:r>
          </w:p>
        </w:tc>
        <w:tc>
          <w:tcPr>
            <w:tcW w:w="6147" w:type="dxa"/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TGTCCACGGCGGCAATCA</w:t>
            </w:r>
          </w:p>
        </w:tc>
      </w:tr>
      <w:tr w:rsidR="008D42CE" w:rsidRPr="006E1EE2" w:rsidTr="00F651A2">
        <w:tc>
          <w:tcPr>
            <w:tcW w:w="1348" w:type="dxa"/>
            <w:tcBorders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Probe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8D42CE" w:rsidRDefault="008D42CE" w:rsidP="002212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52099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FAM-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CTGAGCGAGTGTCTCAAGCGCATCGGGGA- BHQ1</w:t>
            </w:r>
          </w:p>
        </w:tc>
      </w:tr>
    </w:tbl>
    <w:p w:rsidR="008D42CE" w:rsidRDefault="008D42CE" w:rsidP="002634EC">
      <w:pPr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t xml:space="preserve">*FP means forward primer; </w:t>
      </w:r>
      <w:r w:rsidRPr="007C3F48">
        <w:rPr>
          <w:rFonts w:ascii="Times New Roman" w:hAnsi="Times New Roman" w:cs="Times New Roman" w:hint="eastAsia"/>
          <w:noProof/>
          <w:kern w:val="0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t>RP means reverse primer.</w:t>
      </w:r>
    </w:p>
    <w:sectPr w:rsidR="008D42CE" w:rsidSect="00AD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CE" w:rsidRDefault="008D42CE" w:rsidP="002634EC">
      <w:r>
        <w:separator/>
      </w:r>
    </w:p>
  </w:endnote>
  <w:endnote w:type="continuationSeparator" w:id="0">
    <w:p w:rsidR="008D42CE" w:rsidRDefault="008D42CE" w:rsidP="0026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CE" w:rsidRDefault="008D42CE" w:rsidP="002634EC">
      <w:r>
        <w:separator/>
      </w:r>
    </w:p>
  </w:footnote>
  <w:footnote w:type="continuationSeparator" w:id="0">
    <w:p w:rsidR="008D42CE" w:rsidRDefault="008D42CE" w:rsidP="0026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EC"/>
    <w:rsid w:val="00017522"/>
    <w:rsid w:val="00215049"/>
    <w:rsid w:val="00221292"/>
    <w:rsid w:val="002634EC"/>
    <w:rsid w:val="00352099"/>
    <w:rsid w:val="005B1BC9"/>
    <w:rsid w:val="00620D64"/>
    <w:rsid w:val="00630942"/>
    <w:rsid w:val="006D62A5"/>
    <w:rsid w:val="006E1EE2"/>
    <w:rsid w:val="007A3E40"/>
    <w:rsid w:val="007C3F48"/>
    <w:rsid w:val="007D1B5E"/>
    <w:rsid w:val="007F0370"/>
    <w:rsid w:val="007F6C1E"/>
    <w:rsid w:val="00811FFA"/>
    <w:rsid w:val="008B2EA0"/>
    <w:rsid w:val="008B656F"/>
    <w:rsid w:val="008D42CE"/>
    <w:rsid w:val="00A25DC4"/>
    <w:rsid w:val="00AD28B5"/>
    <w:rsid w:val="00B82E6F"/>
    <w:rsid w:val="00DD6E88"/>
    <w:rsid w:val="00F12933"/>
    <w:rsid w:val="00F651A2"/>
    <w:rsid w:val="00F66399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6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634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34EC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634EC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6D62A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925</Characters>
  <Application>Microsoft Office Word</Application>
  <DocSecurity>0</DocSecurity>
  <Lines>7</Lines>
  <Paragraphs>2</Paragraphs>
  <ScaleCrop>false</ScaleCrop>
  <Company>Sky123.Org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2016-09-08T11:37:00Z</dcterms:created>
  <dcterms:modified xsi:type="dcterms:W3CDTF">2017-05-22T03:51:00Z</dcterms:modified>
</cp:coreProperties>
</file>