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19" w:rsidRPr="00FD4819" w:rsidRDefault="00FD4819" w:rsidP="00FD4819">
      <w:pPr>
        <w:rPr>
          <w:rFonts w:ascii="Times New Roman" w:hAnsi="Times New Roman" w:cs="Times New Roman"/>
          <w:sz w:val="24"/>
        </w:rPr>
      </w:pPr>
      <w:r w:rsidRPr="00FD4819">
        <w:rPr>
          <w:rFonts w:ascii="Times New Roman" w:hAnsi="Times New Roman" w:cs="Times New Roman"/>
          <w:sz w:val="24"/>
        </w:rPr>
        <w:t>S2. The Newcastle-Ottawa Quality Assessment Scale- Cohort study.</w:t>
      </w:r>
    </w:p>
    <w:tbl>
      <w:tblPr>
        <w:tblpPr w:leftFromText="180" w:rightFromText="180" w:vertAnchor="text" w:horzAnchor="margin" w:tblpY="124"/>
        <w:tblW w:w="5000" w:type="pct"/>
        <w:tblLook w:val="04A0" w:firstRow="1" w:lastRow="0" w:firstColumn="1" w:lastColumn="0" w:noHBand="0" w:noVBand="1"/>
      </w:tblPr>
      <w:tblGrid>
        <w:gridCol w:w="840"/>
        <w:gridCol w:w="656"/>
        <w:gridCol w:w="1288"/>
        <w:gridCol w:w="1903"/>
        <w:gridCol w:w="1227"/>
        <w:gridCol w:w="1499"/>
        <w:gridCol w:w="1524"/>
        <w:gridCol w:w="1745"/>
        <w:gridCol w:w="1256"/>
        <w:gridCol w:w="913"/>
        <w:gridCol w:w="1042"/>
        <w:gridCol w:w="66"/>
      </w:tblGrid>
      <w:tr w:rsidR="00FD4819" w:rsidRPr="00FE3724" w:rsidTr="00FD4819">
        <w:trPr>
          <w:gridAfter w:val="1"/>
          <w:wAfter w:w="24" w:type="pct"/>
          <w:trHeight w:val="288"/>
        </w:trPr>
        <w:tc>
          <w:tcPr>
            <w:tcW w:w="301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Author</w:t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Year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819" w:rsidRPr="00FE3724" w:rsidRDefault="00FD4819" w:rsidP="00FD48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E3E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Quality score</w:t>
            </w:r>
          </w:p>
        </w:tc>
        <w:tc>
          <w:tcPr>
            <w:tcW w:w="2204" w:type="pct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Selection (4)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GB"/>
              </w:rPr>
              <w:t>Comparability(2)</w:t>
            </w:r>
          </w:p>
        </w:tc>
        <w:tc>
          <w:tcPr>
            <w:tcW w:w="1150" w:type="pct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Outcome(3)</w:t>
            </w:r>
          </w:p>
        </w:tc>
      </w:tr>
      <w:tr w:rsidR="00FD4819" w:rsidRPr="00FE3724" w:rsidTr="00FD4819">
        <w:trPr>
          <w:trHeight w:val="1036"/>
        </w:trPr>
        <w:tc>
          <w:tcPr>
            <w:tcW w:w="301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GB"/>
              </w:rPr>
              <w:t>Representativeness</w:t>
            </w:r>
          </w:p>
        </w:tc>
        <w:tc>
          <w:tcPr>
            <w:tcW w:w="4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GB"/>
              </w:rPr>
              <w:t>Selection of the non-exposed cohort</w:t>
            </w: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GB"/>
              </w:rPr>
              <w:t>Ascertainment of exposure</w:t>
            </w:r>
          </w:p>
        </w:tc>
        <w:tc>
          <w:tcPr>
            <w:tcW w:w="5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GB"/>
              </w:rPr>
              <w:t>Demonstration of the interest outcome</w:t>
            </w:r>
          </w:p>
        </w:tc>
        <w:tc>
          <w:tcPr>
            <w:tcW w:w="62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GB"/>
              </w:rPr>
              <w:t>Assessment of outcome</w:t>
            </w: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GB"/>
              </w:rPr>
              <w:t>Follow-up period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GB"/>
              </w:rPr>
              <w:t>Adequacy of follow-up</w:t>
            </w:r>
          </w:p>
        </w:tc>
      </w:tr>
      <w:tr w:rsidR="00FD4819" w:rsidRPr="00FE3724" w:rsidTr="00FD4819">
        <w:trPr>
          <w:trHeight w:val="276"/>
        </w:trPr>
        <w:tc>
          <w:tcPr>
            <w:tcW w:w="301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Xiao</w:t>
            </w:r>
          </w:p>
        </w:tc>
        <w:tc>
          <w:tcPr>
            <w:tcW w:w="235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8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0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D4819" w:rsidRPr="00FE3724" w:rsidRDefault="00FD4819" w:rsidP="00FD4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:rsidR="002F04ED" w:rsidRDefault="002F04ED">
      <w:bookmarkStart w:id="0" w:name="_GoBack"/>
      <w:bookmarkEnd w:id="0"/>
    </w:p>
    <w:sectPr w:rsidR="002F04ED" w:rsidSect="00FD4819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24"/>
    <w:rsid w:val="002F04ED"/>
    <w:rsid w:val="00CE3E7E"/>
    <w:rsid w:val="00FD4819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51187-7137-437D-A70A-C3F72C3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297</Characters>
  <Application>Microsoft Office Word</Application>
  <DocSecurity>0</DocSecurity>
  <Lines>2</Lines>
  <Paragraphs>1</Paragraphs>
  <ScaleCrop>false</ScaleCrop>
  <Company>sdu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LvMing</dc:creator>
  <cp:keywords/>
  <dc:description/>
  <cp:lastModifiedBy>LvMing</cp:lastModifiedBy>
  <cp:revision>2</cp:revision>
  <dcterms:created xsi:type="dcterms:W3CDTF">2017-02-28T05:04:00Z</dcterms:created>
  <dcterms:modified xsi:type="dcterms:W3CDTF">2017-02-28T05:30:00Z</dcterms:modified>
</cp:coreProperties>
</file>