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9A" w:rsidRDefault="0074204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4161790" cy="302831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349A" w:rsidRDefault="00B051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</w:t>
      </w:r>
      <w:r w:rsidR="00742042">
        <w:rPr>
          <w:rFonts w:ascii="Times New Roman" w:hAnsi="Times New Roman" w:cs="Times New Roman"/>
          <w:sz w:val="24"/>
        </w:rPr>
        <w:t xml:space="preserve"> S1. </w:t>
      </w:r>
      <w:r w:rsidR="00742042">
        <w:rPr>
          <w:rFonts w:ascii="Times New Roman" w:hAnsi="Times New Roman" w:cs="Times New Roman" w:hint="eastAsia"/>
          <w:sz w:val="24"/>
        </w:rPr>
        <w:t>Funnel plot</w:t>
      </w:r>
      <w:r w:rsidR="00742042">
        <w:rPr>
          <w:rFonts w:ascii="Times New Roman" w:hAnsi="Times New Roman" w:cs="Times New Roman"/>
          <w:sz w:val="24"/>
        </w:rPr>
        <w:t xml:space="preserve"> for high versus low coffee intake and oral cavity cancer risk from case-control studies</w:t>
      </w:r>
    </w:p>
    <w:p w:rsidR="0042349A" w:rsidRDefault="0042349A">
      <w:pPr>
        <w:jc w:val="center"/>
      </w:pPr>
    </w:p>
    <w:p w:rsidR="0042349A" w:rsidRDefault="0042349A">
      <w:pPr>
        <w:jc w:val="center"/>
      </w:pPr>
    </w:p>
    <w:p w:rsidR="0042349A" w:rsidRDefault="0042349A">
      <w:pPr>
        <w:jc w:val="center"/>
      </w:pPr>
    </w:p>
    <w:p w:rsidR="0042349A" w:rsidRDefault="00742042">
      <w:pPr>
        <w:jc w:val="center"/>
      </w:pPr>
      <w:r>
        <w:rPr>
          <w:noProof/>
        </w:rPr>
        <w:drawing>
          <wp:inline distT="0" distB="0" distL="114300" distR="114300">
            <wp:extent cx="4390390" cy="3028315"/>
            <wp:effectExtent l="0" t="0" r="1016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349A" w:rsidRDefault="00B051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</w:t>
      </w:r>
      <w:r w:rsidR="00742042">
        <w:rPr>
          <w:rFonts w:ascii="Times New Roman" w:hAnsi="Times New Roman" w:cs="Times New Roman"/>
          <w:sz w:val="24"/>
        </w:rPr>
        <w:t xml:space="preserve"> S</w:t>
      </w:r>
      <w:r w:rsidR="00742042">
        <w:rPr>
          <w:rFonts w:ascii="Times New Roman" w:hAnsi="Times New Roman" w:cs="Times New Roman" w:hint="eastAsia"/>
          <w:sz w:val="24"/>
        </w:rPr>
        <w:t>2</w:t>
      </w:r>
      <w:r w:rsidR="00742042">
        <w:rPr>
          <w:rFonts w:ascii="Times New Roman" w:hAnsi="Times New Roman" w:cs="Times New Roman"/>
          <w:sz w:val="24"/>
        </w:rPr>
        <w:t xml:space="preserve">. </w:t>
      </w:r>
      <w:r w:rsidR="00742042">
        <w:rPr>
          <w:rFonts w:ascii="Times New Roman" w:hAnsi="Times New Roman" w:cs="Times New Roman" w:hint="eastAsia"/>
          <w:sz w:val="24"/>
        </w:rPr>
        <w:t>Funnel plot</w:t>
      </w:r>
      <w:r w:rsidR="00742042">
        <w:rPr>
          <w:rFonts w:ascii="Times New Roman" w:hAnsi="Times New Roman" w:cs="Times New Roman"/>
          <w:sz w:val="24"/>
        </w:rPr>
        <w:t xml:space="preserve"> for high versus low coffee intake and oral cavity cancer risk from c</w:t>
      </w:r>
      <w:r w:rsidR="00742042">
        <w:rPr>
          <w:rFonts w:ascii="Times New Roman" w:hAnsi="Times New Roman" w:cs="Times New Roman" w:hint="eastAsia"/>
          <w:sz w:val="24"/>
        </w:rPr>
        <w:t>ohort</w:t>
      </w:r>
      <w:r w:rsidR="00742042">
        <w:rPr>
          <w:rFonts w:ascii="Times New Roman" w:hAnsi="Times New Roman" w:cs="Times New Roman"/>
          <w:sz w:val="24"/>
        </w:rPr>
        <w:t xml:space="preserve"> studies</w:t>
      </w:r>
    </w:p>
    <w:p w:rsidR="0042349A" w:rsidRDefault="0042349A">
      <w:pPr>
        <w:jc w:val="center"/>
      </w:pPr>
    </w:p>
    <w:p w:rsidR="0042349A" w:rsidRDefault="0042349A">
      <w:pPr>
        <w:jc w:val="center"/>
      </w:pPr>
    </w:p>
    <w:p w:rsidR="0042349A" w:rsidRDefault="0042349A">
      <w:pPr>
        <w:jc w:val="center"/>
      </w:pPr>
    </w:p>
    <w:p w:rsidR="0042349A" w:rsidRDefault="0042349A">
      <w:pPr>
        <w:jc w:val="center"/>
      </w:pPr>
    </w:p>
    <w:p w:rsidR="0042349A" w:rsidRDefault="0042349A">
      <w:pPr>
        <w:jc w:val="center"/>
      </w:pPr>
    </w:p>
    <w:p w:rsidR="0042349A" w:rsidRDefault="00742042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638040" cy="3028315"/>
            <wp:effectExtent l="0" t="0" r="1016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349A" w:rsidRDefault="00B051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</w:t>
      </w:r>
      <w:r w:rsidR="00742042">
        <w:rPr>
          <w:rFonts w:ascii="Times New Roman" w:hAnsi="Times New Roman" w:cs="Times New Roman"/>
          <w:sz w:val="24"/>
        </w:rPr>
        <w:t xml:space="preserve"> S</w:t>
      </w:r>
      <w:r w:rsidR="00742042">
        <w:rPr>
          <w:rFonts w:ascii="Times New Roman" w:hAnsi="Times New Roman" w:cs="Times New Roman" w:hint="eastAsia"/>
          <w:sz w:val="24"/>
        </w:rPr>
        <w:t>3</w:t>
      </w:r>
      <w:r w:rsidR="00742042">
        <w:rPr>
          <w:rFonts w:ascii="Times New Roman" w:hAnsi="Times New Roman" w:cs="Times New Roman"/>
          <w:sz w:val="24"/>
        </w:rPr>
        <w:t xml:space="preserve">. </w:t>
      </w:r>
      <w:r w:rsidR="00742042">
        <w:rPr>
          <w:rFonts w:ascii="Times New Roman" w:hAnsi="Times New Roman" w:cs="Times New Roman" w:hint="eastAsia"/>
          <w:sz w:val="24"/>
        </w:rPr>
        <w:t>Funnel plot</w:t>
      </w:r>
      <w:r w:rsidR="00742042">
        <w:rPr>
          <w:rFonts w:ascii="Times New Roman" w:hAnsi="Times New Roman" w:cs="Times New Roman"/>
          <w:sz w:val="24"/>
        </w:rPr>
        <w:t xml:space="preserve"> for </w:t>
      </w:r>
      <w:r w:rsidR="00742042">
        <w:rPr>
          <w:rFonts w:ascii="Times New Roman" w:hAnsi="Times New Roman" w:cs="Times New Roman" w:hint="eastAsia"/>
          <w:kern w:val="0"/>
          <w:sz w:val="24"/>
        </w:rPr>
        <w:t>intermediate</w:t>
      </w:r>
      <w:r w:rsidR="00742042">
        <w:rPr>
          <w:rFonts w:ascii="Times New Roman" w:hAnsi="Times New Roman" w:cs="Times New Roman"/>
          <w:sz w:val="24"/>
        </w:rPr>
        <w:t xml:space="preserve"> versus low coffee intake and oral cavity cancer risk from case-control studies</w:t>
      </w:r>
    </w:p>
    <w:p w:rsidR="0042349A" w:rsidRDefault="0042349A">
      <w:pPr>
        <w:jc w:val="center"/>
      </w:pPr>
    </w:p>
    <w:p w:rsidR="0042349A" w:rsidRDefault="0042349A">
      <w:pPr>
        <w:jc w:val="center"/>
      </w:pPr>
    </w:p>
    <w:p w:rsidR="0042349A" w:rsidRDefault="0042349A">
      <w:pPr>
        <w:jc w:val="center"/>
      </w:pPr>
    </w:p>
    <w:p w:rsidR="0042349A" w:rsidRDefault="00742042">
      <w:pPr>
        <w:jc w:val="center"/>
      </w:pPr>
      <w:r>
        <w:rPr>
          <w:noProof/>
        </w:rPr>
        <w:drawing>
          <wp:inline distT="0" distB="0" distL="114300" distR="114300">
            <wp:extent cx="4114165" cy="312356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2349A" w:rsidRDefault="00B051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</w:t>
      </w:r>
      <w:r w:rsidR="00742042">
        <w:rPr>
          <w:rFonts w:ascii="Times New Roman" w:hAnsi="Times New Roman" w:cs="Times New Roman"/>
          <w:sz w:val="24"/>
        </w:rPr>
        <w:t xml:space="preserve"> S</w:t>
      </w:r>
      <w:r w:rsidR="00742042">
        <w:rPr>
          <w:rFonts w:ascii="Times New Roman" w:hAnsi="Times New Roman" w:cs="Times New Roman" w:hint="eastAsia"/>
          <w:sz w:val="24"/>
        </w:rPr>
        <w:t>4</w:t>
      </w:r>
      <w:r w:rsidR="00742042">
        <w:rPr>
          <w:rFonts w:ascii="Times New Roman" w:hAnsi="Times New Roman" w:cs="Times New Roman"/>
          <w:sz w:val="24"/>
        </w:rPr>
        <w:t xml:space="preserve">. </w:t>
      </w:r>
      <w:r w:rsidR="00742042">
        <w:rPr>
          <w:rFonts w:ascii="Times New Roman" w:hAnsi="Times New Roman" w:cs="Times New Roman" w:hint="eastAsia"/>
          <w:sz w:val="24"/>
        </w:rPr>
        <w:t>Funnel plot</w:t>
      </w:r>
      <w:r w:rsidR="00742042">
        <w:rPr>
          <w:rFonts w:ascii="Times New Roman" w:hAnsi="Times New Roman" w:cs="Times New Roman"/>
          <w:sz w:val="24"/>
        </w:rPr>
        <w:t xml:space="preserve"> for </w:t>
      </w:r>
      <w:r w:rsidR="00742042">
        <w:rPr>
          <w:rFonts w:ascii="Times New Roman" w:hAnsi="Times New Roman" w:cs="Times New Roman" w:hint="eastAsia"/>
          <w:kern w:val="0"/>
          <w:sz w:val="24"/>
        </w:rPr>
        <w:t>intermediate</w:t>
      </w:r>
      <w:r w:rsidR="00742042">
        <w:rPr>
          <w:rFonts w:ascii="Times New Roman" w:hAnsi="Times New Roman" w:cs="Times New Roman"/>
          <w:sz w:val="24"/>
        </w:rPr>
        <w:t xml:space="preserve"> ve</w:t>
      </w:r>
      <w:r w:rsidR="00742042">
        <w:rPr>
          <w:rFonts w:ascii="Times New Roman" w:hAnsi="Times New Roman" w:cs="Times New Roman"/>
          <w:sz w:val="24"/>
        </w:rPr>
        <w:t>rsus low coffee intake and oral cavity cancer risk from c</w:t>
      </w:r>
      <w:r w:rsidR="00742042">
        <w:rPr>
          <w:rFonts w:ascii="Times New Roman" w:hAnsi="Times New Roman" w:cs="Times New Roman" w:hint="eastAsia"/>
          <w:sz w:val="24"/>
        </w:rPr>
        <w:t>ohort</w:t>
      </w:r>
      <w:r w:rsidR="00742042">
        <w:rPr>
          <w:rFonts w:ascii="Times New Roman" w:hAnsi="Times New Roman" w:cs="Times New Roman"/>
          <w:sz w:val="24"/>
        </w:rPr>
        <w:t xml:space="preserve"> studies</w:t>
      </w:r>
    </w:p>
    <w:p w:rsidR="0042349A" w:rsidRDefault="0042349A">
      <w:pPr>
        <w:jc w:val="center"/>
      </w:pPr>
    </w:p>
    <w:sectPr w:rsidR="00423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42" w:rsidRDefault="00742042" w:rsidP="00B0517C">
      <w:r>
        <w:separator/>
      </w:r>
    </w:p>
  </w:endnote>
  <w:endnote w:type="continuationSeparator" w:id="0">
    <w:p w:rsidR="00742042" w:rsidRDefault="00742042" w:rsidP="00B0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42" w:rsidRDefault="00742042" w:rsidP="00B0517C">
      <w:r>
        <w:separator/>
      </w:r>
    </w:p>
  </w:footnote>
  <w:footnote w:type="continuationSeparator" w:id="0">
    <w:p w:rsidR="00742042" w:rsidRDefault="00742042" w:rsidP="00B05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49A"/>
    <w:rsid w:val="0042349A"/>
    <w:rsid w:val="00742042"/>
    <w:rsid w:val="00B0517C"/>
    <w:rsid w:val="0EA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BBBDC2-A263-47A2-9705-25B3670C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051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05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051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TRT2</dc:creator>
  <cp:lastModifiedBy>pc</cp:lastModifiedBy>
  <cp:revision>2</cp:revision>
  <dcterms:created xsi:type="dcterms:W3CDTF">2014-10-29T12:08:00Z</dcterms:created>
  <dcterms:modified xsi:type="dcterms:W3CDTF">2018-11-23T05:36:00Z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