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6CD61" w14:textId="61F36C27" w:rsidR="00C00FC3" w:rsidRPr="005D2BCF" w:rsidRDefault="00C00FC3" w:rsidP="005D2BCF">
      <w:pPr>
        <w:tabs>
          <w:tab w:val="left" w:pos="1530"/>
        </w:tabs>
        <w:spacing w:after="0" w:line="240" w:lineRule="auto"/>
        <w:jc w:val="both"/>
        <w:rPr>
          <w:rFonts w:ascii="Times New Roman" w:hAnsi="Times New Roman" w:cs="Times New Roman"/>
          <w:b/>
          <w:sz w:val="24"/>
          <w:szCs w:val="24"/>
        </w:rPr>
      </w:pPr>
      <w:r w:rsidRPr="005D2BCF">
        <w:rPr>
          <w:rFonts w:ascii="Times New Roman" w:hAnsi="Times New Roman" w:cs="Times New Roman"/>
          <w:b/>
          <w:sz w:val="24"/>
          <w:szCs w:val="24"/>
        </w:rPr>
        <w:t>Supplemental Methods</w:t>
      </w:r>
    </w:p>
    <w:p w14:paraId="5288FE7E" w14:textId="77777777" w:rsidR="00C40A67" w:rsidRPr="006F7FD0" w:rsidRDefault="00C40A67" w:rsidP="005D2BCF">
      <w:pPr>
        <w:tabs>
          <w:tab w:val="left" w:pos="1530"/>
        </w:tabs>
        <w:spacing w:after="0" w:line="240" w:lineRule="auto"/>
        <w:jc w:val="both"/>
        <w:rPr>
          <w:rFonts w:ascii="Times New Roman" w:hAnsi="Times New Roman" w:cs="Times New Roman"/>
          <w:b/>
          <w:sz w:val="12"/>
          <w:szCs w:val="12"/>
        </w:rPr>
      </w:pPr>
    </w:p>
    <w:p w14:paraId="0F35080D" w14:textId="79F0A28E" w:rsidR="008E435F" w:rsidRPr="005D2BCF" w:rsidRDefault="00C00FC3" w:rsidP="005D2BCF">
      <w:pPr>
        <w:tabs>
          <w:tab w:val="left" w:pos="1530"/>
        </w:tabs>
        <w:spacing w:after="0" w:line="240" w:lineRule="auto"/>
        <w:jc w:val="both"/>
        <w:rPr>
          <w:rFonts w:ascii="Times New Roman" w:hAnsi="Times New Roman" w:cs="Times New Roman"/>
          <w:sz w:val="24"/>
          <w:szCs w:val="24"/>
        </w:rPr>
      </w:pPr>
      <w:r w:rsidRPr="005D2BCF">
        <w:rPr>
          <w:rFonts w:ascii="Times New Roman" w:hAnsi="Times New Roman" w:cs="Times New Roman"/>
          <w:sz w:val="24"/>
          <w:szCs w:val="24"/>
        </w:rPr>
        <w:t xml:space="preserve">     </w:t>
      </w:r>
      <w:r w:rsidR="00CF1FF5" w:rsidRPr="005D2BCF">
        <w:rPr>
          <w:rFonts w:ascii="Times New Roman" w:hAnsi="Times New Roman" w:cs="Times New Roman"/>
          <w:sz w:val="24"/>
          <w:szCs w:val="24"/>
        </w:rPr>
        <w:t>The data from our recent manuscript</w:t>
      </w:r>
      <w:r w:rsidR="00E232A6">
        <w:rPr>
          <w:rFonts w:ascii="Times New Roman" w:hAnsi="Times New Roman" w:cs="Times New Roman"/>
          <w:sz w:val="24"/>
          <w:szCs w:val="24"/>
        </w:rPr>
        <w:t xml:space="preserve"> </w:t>
      </w:r>
      <w:r w:rsidR="00E232A6">
        <w:rPr>
          <w:rFonts w:ascii="Times New Roman" w:hAnsi="Times New Roman" w:cs="Times New Roman"/>
          <w:sz w:val="24"/>
          <w:szCs w:val="24"/>
        </w:rPr>
        <w:fldChar w:fldCharType="begin"/>
      </w:r>
      <w:r w:rsidR="00E232A6">
        <w:rPr>
          <w:rFonts w:ascii="Times New Roman" w:hAnsi="Times New Roman" w:cs="Times New Roman"/>
          <w:sz w:val="24"/>
          <w:szCs w:val="24"/>
        </w:rPr>
        <w:instrText xml:space="preserve"> ADDIN EN.CITE &lt;EndNote&gt;&lt;Cite&gt;&lt;Author&gt;Potts&lt;/Author&gt;&lt;Year&gt;2017&lt;/Year&gt;&lt;RecNum&gt;2661&lt;/RecNum&gt;&lt;DisplayText&gt;(1)&lt;/DisplayText&gt;&lt;record&gt;&lt;rec-number&gt;2661&lt;/rec-number&gt;&lt;foreign-keys&gt;&lt;key app="EN" db-id="afxaxez5qxwfr3es0wcxs5ec2zx0swzrf99v" timestamp="1499797096"&gt;2661&lt;/key&gt;&lt;/foreign-keys&gt;&lt;ref-type name="Journal Article"&gt;17&lt;/ref-type&gt;&lt;contributors&gt;&lt;authors&gt;&lt;author&gt;Potts, G. K.&lt;/author&gt;&lt;author&gt;McNally, R. M.&lt;/author&gt;&lt;author&gt;Blanco, R.&lt;/author&gt;&lt;author&gt;You, J. S.&lt;/author&gt;&lt;author&gt;Hebert, A. S.&lt;/author&gt;&lt;author&gt;Westphall, M. S.&lt;/author&gt;&lt;author&gt;Coon, J. J.&lt;/author&gt;&lt;author&gt;Hornberger, T. A.&lt;/author&gt;&lt;/authors&gt;&lt;/contributors&gt;&lt;auth-address&gt;Department of Chemistry, University of Wisconsin - Madison, Madison, WI, USA.&amp;#xD;Genome Center of Wisconsin, University of Wisconsin - Madison, Madison, WI, USA.&amp;#xD;Department of Comparative Biosciences, University of Wisconsin - Madison, Madison, WI, USA.&amp;#xD;School of Veterinary Medicine, University of Wisconsin - Madison, Madison, WI, USA.&amp;#xD;Department of Biomolecular Chemistry, University of Wisconsin - Madison, Madison, WI, USA.&lt;/auth-address&gt;&lt;titles&gt;&lt;title&gt;A map of the phosphoproteomic alterations that occur after a bout of maximal-intensity contractions&lt;/title&gt;&lt;secondary-title&gt;J Physiol&lt;/secondary-title&gt;&lt;/titles&gt;&lt;periodical&gt;&lt;full-title&gt;J Physiol&lt;/full-title&gt;&lt;/periodical&gt;&lt;keywords&gt;&lt;keyword&gt;exercise&lt;/keyword&gt;&lt;keyword&gt;hypertrophy&lt;/keyword&gt;&lt;keyword&gt;mechanotransduction&lt;/keyword&gt;&lt;keyword&gt;phosphoproteomics&lt;/keyword&gt;&lt;keyword&gt;protein synthesis&lt;/keyword&gt;&lt;keyword&gt;skeletal muscle&lt;/keyword&gt;&lt;/keywords&gt;&lt;dates&gt;&lt;year&gt;2017&lt;/year&gt;&lt;pub-dates&gt;&lt;date&gt;May 25&lt;/date&gt;&lt;/pub-dates&gt;&lt;/dates&gt;&lt;isbn&gt;1469-7793 (Electronic)&amp;#xD;0022-3751 (Linking)&lt;/isbn&gt;&lt;accession-num&gt;28542873&lt;/accession-num&gt;&lt;urls&gt;&lt;related-urls&gt;&lt;url&gt;https://www.ncbi.nlm.nih.gov/pubmed/28542873&lt;/url&gt;&lt;/related-urls&gt;&lt;/urls&gt;&lt;electronic-resource-num&gt;10.1113/JP273904&lt;/electronic-resource-num&gt;&lt;/record&gt;&lt;/Cite&gt;&lt;/EndNote&gt;</w:instrText>
      </w:r>
      <w:r w:rsidR="00E232A6">
        <w:rPr>
          <w:rFonts w:ascii="Times New Roman" w:hAnsi="Times New Roman" w:cs="Times New Roman"/>
          <w:sz w:val="24"/>
          <w:szCs w:val="24"/>
        </w:rPr>
        <w:fldChar w:fldCharType="separate"/>
      </w:r>
      <w:r w:rsidR="00E232A6">
        <w:rPr>
          <w:rFonts w:ascii="Times New Roman" w:hAnsi="Times New Roman" w:cs="Times New Roman"/>
          <w:noProof/>
          <w:sz w:val="24"/>
          <w:szCs w:val="24"/>
        </w:rPr>
        <w:t>(1)</w:t>
      </w:r>
      <w:r w:rsidR="00E232A6">
        <w:rPr>
          <w:rFonts w:ascii="Times New Roman" w:hAnsi="Times New Roman" w:cs="Times New Roman"/>
          <w:sz w:val="24"/>
          <w:szCs w:val="24"/>
        </w:rPr>
        <w:fldChar w:fldCharType="end"/>
      </w:r>
      <w:r w:rsidR="00CF1FF5" w:rsidRPr="005D2BCF">
        <w:rPr>
          <w:rFonts w:ascii="Times New Roman" w:hAnsi="Times New Roman" w:cs="Times New Roman"/>
          <w:sz w:val="24"/>
          <w:szCs w:val="24"/>
        </w:rPr>
        <w:t xml:space="preserve"> has been provided as a test case to simulate Perseus processing methods. </w:t>
      </w:r>
      <w:r w:rsidR="00022541" w:rsidRPr="005D2BCF">
        <w:rPr>
          <w:rFonts w:ascii="Times New Roman" w:hAnsi="Times New Roman" w:cs="Times New Roman"/>
          <w:sz w:val="24"/>
          <w:szCs w:val="24"/>
        </w:rPr>
        <w:t>Specifically, t</w:t>
      </w:r>
      <w:r w:rsidR="00584B6B" w:rsidRPr="005D2BCF">
        <w:rPr>
          <w:rFonts w:ascii="Times New Roman" w:hAnsi="Times New Roman" w:cs="Times New Roman"/>
          <w:sz w:val="24"/>
          <w:szCs w:val="24"/>
        </w:rPr>
        <w:t>he</w:t>
      </w:r>
      <w:r w:rsidR="00022541" w:rsidRPr="005D2BCF">
        <w:rPr>
          <w:rFonts w:ascii="Times New Roman" w:hAnsi="Times New Roman" w:cs="Times New Roman"/>
          <w:sz w:val="24"/>
          <w:szCs w:val="24"/>
        </w:rPr>
        <w:t xml:space="preserve"> data represent</w:t>
      </w:r>
      <w:r w:rsidR="008E435F" w:rsidRPr="005D2BCF">
        <w:rPr>
          <w:rFonts w:ascii="Times New Roman" w:hAnsi="Times New Roman" w:cs="Times New Roman"/>
          <w:sz w:val="24"/>
          <w:szCs w:val="24"/>
        </w:rPr>
        <w:t>s</w:t>
      </w:r>
      <w:r w:rsidR="00022541" w:rsidRPr="005D2BCF">
        <w:rPr>
          <w:rFonts w:ascii="Times New Roman" w:hAnsi="Times New Roman" w:cs="Times New Roman"/>
          <w:sz w:val="24"/>
          <w:szCs w:val="24"/>
        </w:rPr>
        <w:t xml:space="preserve"> the </w:t>
      </w:r>
      <w:proofErr w:type="spellStart"/>
      <w:r w:rsidR="00584B6B" w:rsidRPr="005D2BCF">
        <w:rPr>
          <w:rFonts w:ascii="Times New Roman" w:hAnsi="Times New Roman" w:cs="Times New Roman"/>
          <w:sz w:val="24"/>
          <w:szCs w:val="24"/>
        </w:rPr>
        <w:t>phosphopeptides</w:t>
      </w:r>
      <w:proofErr w:type="spellEnd"/>
      <w:r w:rsidR="00584B6B" w:rsidRPr="005D2BCF">
        <w:rPr>
          <w:rFonts w:ascii="Times New Roman" w:hAnsi="Times New Roman" w:cs="Times New Roman"/>
          <w:sz w:val="24"/>
          <w:szCs w:val="24"/>
        </w:rPr>
        <w:t xml:space="preserve"> </w:t>
      </w:r>
      <w:r w:rsidR="008877C3" w:rsidRPr="005D2BCF">
        <w:rPr>
          <w:rFonts w:ascii="Times New Roman" w:hAnsi="Times New Roman" w:cs="Times New Roman"/>
          <w:sz w:val="24"/>
          <w:szCs w:val="24"/>
        </w:rPr>
        <w:t xml:space="preserve">that were identified </w:t>
      </w:r>
      <w:r w:rsidR="00545F9B">
        <w:rPr>
          <w:rFonts w:ascii="Times New Roman" w:hAnsi="Times New Roman" w:cs="Times New Roman"/>
          <w:sz w:val="24"/>
          <w:szCs w:val="24"/>
        </w:rPr>
        <w:t>in m</w:t>
      </w:r>
      <w:r w:rsidR="008877C3" w:rsidRPr="005D2BCF">
        <w:rPr>
          <w:rFonts w:ascii="Times New Roman" w:hAnsi="Times New Roman" w:cs="Times New Roman"/>
          <w:sz w:val="24"/>
          <w:szCs w:val="24"/>
        </w:rPr>
        <w:t xml:space="preserve">ouse </w:t>
      </w:r>
      <w:proofErr w:type="spellStart"/>
      <w:r w:rsidR="00E820E6" w:rsidRPr="005D2BCF">
        <w:rPr>
          <w:rFonts w:ascii="Times New Roman" w:hAnsi="Times New Roman" w:cs="Times New Roman"/>
          <w:sz w:val="24"/>
          <w:szCs w:val="24"/>
        </w:rPr>
        <w:t>tibialis</w:t>
      </w:r>
      <w:proofErr w:type="spellEnd"/>
      <w:r w:rsidR="00E820E6" w:rsidRPr="005D2BCF">
        <w:rPr>
          <w:rFonts w:ascii="Times New Roman" w:hAnsi="Times New Roman" w:cs="Times New Roman"/>
          <w:sz w:val="24"/>
          <w:szCs w:val="24"/>
        </w:rPr>
        <w:t xml:space="preserve"> anterior muscles </w:t>
      </w:r>
      <w:r w:rsidR="00545F9B">
        <w:rPr>
          <w:rFonts w:ascii="Times New Roman" w:hAnsi="Times New Roman" w:cs="Times New Roman"/>
          <w:sz w:val="24"/>
          <w:szCs w:val="24"/>
        </w:rPr>
        <w:t xml:space="preserve">that were collected </w:t>
      </w:r>
      <w:r w:rsidR="00E820E6" w:rsidRPr="005D2BCF">
        <w:rPr>
          <w:rFonts w:ascii="Times New Roman" w:hAnsi="Times New Roman" w:cs="Times New Roman"/>
          <w:sz w:val="24"/>
          <w:szCs w:val="24"/>
        </w:rPr>
        <w:t xml:space="preserve">1 hour </w:t>
      </w:r>
      <w:r w:rsidR="008877C3" w:rsidRPr="005D2BCF">
        <w:rPr>
          <w:rFonts w:ascii="Times New Roman" w:hAnsi="Times New Roman" w:cs="Times New Roman"/>
          <w:sz w:val="24"/>
          <w:szCs w:val="24"/>
        </w:rPr>
        <w:t xml:space="preserve">after </w:t>
      </w:r>
      <w:r w:rsidR="00E820E6" w:rsidRPr="005D2BCF">
        <w:rPr>
          <w:rFonts w:ascii="Times New Roman" w:hAnsi="Times New Roman" w:cs="Times New Roman"/>
          <w:sz w:val="24"/>
          <w:szCs w:val="24"/>
        </w:rPr>
        <w:t xml:space="preserve">a bout of </w:t>
      </w:r>
      <w:r w:rsidR="008877C3" w:rsidRPr="005D2BCF">
        <w:rPr>
          <w:rFonts w:ascii="Times New Roman" w:hAnsi="Times New Roman" w:cs="Times New Roman"/>
          <w:sz w:val="24"/>
          <w:szCs w:val="24"/>
        </w:rPr>
        <w:t>maximal-intensity contracti</w:t>
      </w:r>
      <w:r w:rsidR="004B0307" w:rsidRPr="005D2BCF">
        <w:rPr>
          <w:rFonts w:ascii="Times New Roman" w:hAnsi="Times New Roman" w:cs="Times New Roman"/>
          <w:sz w:val="24"/>
          <w:szCs w:val="24"/>
        </w:rPr>
        <w:t>ons</w:t>
      </w:r>
      <w:r w:rsidR="00022541" w:rsidRPr="005D2BCF">
        <w:rPr>
          <w:rFonts w:ascii="Times New Roman" w:hAnsi="Times New Roman" w:cs="Times New Roman"/>
          <w:sz w:val="24"/>
          <w:szCs w:val="24"/>
        </w:rPr>
        <w:t xml:space="preserve"> (MIC)</w:t>
      </w:r>
      <w:r w:rsidR="00E820E6" w:rsidRPr="005D2BCF">
        <w:rPr>
          <w:rFonts w:ascii="Times New Roman" w:hAnsi="Times New Roman" w:cs="Times New Roman"/>
          <w:sz w:val="24"/>
          <w:szCs w:val="24"/>
        </w:rPr>
        <w:t xml:space="preserve"> or</w:t>
      </w:r>
      <w:r w:rsidR="005149E3">
        <w:rPr>
          <w:rFonts w:ascii="Times New Roman" w:hAnsi="Times New Roman" w:cs="Times New Roman"/>
          <w:sz w:val="24"/>
          <w:szCs w:val="24"/>
        </w:rPr>
        <w:t xml:space="preserve"> a</w:t>
      </w:r>
      <w:r w:rsidR="00E820E6" w:rsidRPr="005D2BCF">
        <w:rPr>
          <w:rFonts w:ascii="Times New Roman" w:hAnsi="Times New Roman" w:cs="Times New Roman"/>
          <w:sz w:val="24"/>
          <w:szCs w:val="24"/>
        </w:rPr>
        <w:t xml:space="preserve"> control condition</w:t>
      </w:r>
      <w:r w:rsidR="000733E8" w:rsidRPr="005D2BCF">
        <w:rPr>
          <w:rFonts w:ascii="Times New Roman" w:hAnsi="Times New Roman" w:cs="Times New Roman"/>
          <w:sz w:val="24"/>
          <w:szCs w:val="24"/>
        </w:rPr>
        <w:t xml:space="preserve"> (n = 6 / group)</w:t>
      </w:r>
      <w:r w:rsidR="00022541" w:rsidRPr="005D2BCF">
        <w:rPr>
          <w:rFonts w:ascii="Times New Roman" w:hAnsi="Times New Roman" w:cs="Times New Roman"/>
          <w:sz w:val="24"/>
          <w:szCs w:val="24"/>
        </w:rPr>
        <w:t xml:space="preserve">. </w:t>
      </w:r>
      <w:r w:rsidR="008E435F" w:rsidRPr="005D2BCF">
        <w:rPr>
          <w:rFonts w:ascii="Times New Roman" w:hAnsi="Times New Roman" w:cs="Times New Roman"/>
          <w:sz w:val="24"/>
          <w:szCs w:val="24"/>
        </w:rPr>
        <w:t xml:space="preserve">For each </w:t>
      </w:r>
      <w:proofErr w:type="spellStart"/>
      <w:r w:rsidR="008E435F" w:rsidRPr="005D2BCF">
        <w:rPr>
          <w:rFonts w:ascii="Times New Roman" w:hAnsi="Times New Roman" w:cs="Times New Roman"/>
          <w:sz w:val="24"/>
          <w:szCs w:val="24"/>
        </w:rPr>
        <w:t>phospho</w:t>
      </w:r>
      <w:r w:rsidR="000733E8" w:rsidRPr="005D2BCF">
        <w:rPr>
          <w:rFonts w:ascii="Times New Roman" w:hAnsi="Times New Roman" w:cs="Times New Roman"/>
          <w:sz w:val="24"/>
          <w:szCs w:val="24"/>
        </w:rPr>
        <w:t>peptide</w:t>
      </w:r>
      <w:proofErr w:type="spellEnd"/>
      <w:r w:rsidR="000733E8" w:rsidRPr="005D2BCF">
        <w:rPr>
          <w:rFonts w:ascii="Times New Roman" w:hAnsi="Times New Roman" w:cs="Times New Roman"/>
          <w:sz w:val="24"/>
          <w:szCs w:val="24"/>
        </w:rPr>
        <w:t>, individual sample data</w:t>
      </w:r>
      <w:r w:rsidR="00022541" w:rsidRPr="005D2BCF">
        <w:rPr>
          <w:rFonts w:ascii="Times New Roman" w:hAnsi="Times New Roman" w:cs="Times New Roman"/>
          <w:sz w:val="24"/>
          <w:szCs w:val="24"/>
        </w:rPr>
        <w:t xml:space="preserve"> (e.g., Control #1</w:t>
      </w:r>
      <w:r w:rsidR="004B3BE2">
        <w:rPr>
          <w:rFonts w:ascii="Times New Roman" w:hAnsi="Times New Roman" w:cs="Times New Roman"/>
          <w:sz w:val="24"/>
          <w:szCs w:val="24"/>
        </w:rPr>
        <w:t xml:space="preserve"> – log2</w:t>
      </w:r>
      <w:r w:rsidR="00022541" w:rsidRPr="005D2BCF">
        <w:rPr>
          <w:rFonts w:ascii="Times New Roman" w:hAnsi="Times New Roman" w:cs="Times New Roman"/>
          <w:sz w:val="24"/>
          <w:szCs w:val="24"/>
        </w:rPr>
        <w:t>)</w:t>
      </w:r>
      <w:r w:rsidR="000733E8" w:rsidRPr="005D2BCF">
        <w:rPr>
          <w:rFonts w:ascii="Times New Roman" w:hAnsi="Times New Roman" w:cs="Times New Roman"/>
          <w:sz w:val="24"/>
          <w:szCs w:val="24"/>
        </w:rPr>
        <w:t xml:space="preserve"> </w:t>
      </w:r>
      <w:r w:rsidR="008E435F" w:rsidRPr="005D2BCF">
        <w:rPr>
          <w:rFonts w:ascii="Times New Roman" w:hAnsi="Times New Roman" w:cs="Times New Roman"/>
          <w:sz w:val="24"/>
          <w:szCs w:val="24"/>
        </w:rPr>
        <w:t xml:space="preserve">are provide in the form of a </w:t>
      </w:r>
      <w:r w:rsidR="00465351" w:rsidRPr="005D2BCF">
        <w:rPr>
          <w:rFonts w:ascii="Times New Roman" w:hAnsi="Times New Roman" w:cs="Times New Roman"/>
          <w:sz w:val="24"/>
          <w:szCs w:val="24"/>
        </w:rPr>
        <w:t>l</w:t>
      </w:r>
      <w:r w:rsidR="000733E8" w:rsidRPr="005D2BCF">
        <w:rPr>
          <w:rFonts w:ascii="Times New Roman" w:hAnsi="Times New Roman" w:cs="Times New Roman"/>
          <w:sz w:val="24"/>
          <w:szCs w:val="24"/>
        </w:rPr>
        <w:t>og2 transformed relative quantitative unit</w:t>
      </w:r>
      <w:r w:rsidR="008E435F" w:rsidRPr="005D2BCF">
        <w:rPr>
          <w:rFonts w:ascii="Times New Roman" w:hAnsi="Times New Roman" w:cs="Times New Roman"/>
          <w:sz w:val="24"/>
          <w:szCs w:val="24"/>
        </w:rPr>
        <w:t>,</w:t>
      </w:r>
      <w:r w:rsidR="00022541" w:rsidRPr="005D2BCF">
        <w:rPr>
          <w:rFonts w:ascii="Times New Roman" w:hAnsi="Times New Roman" w:cs="Times New Roman"/>
          <w:sz w:val="24"/>
          <w:szCs w:val="24"/>
        </w:rPr>
        <w:t xml:space="preserve"> and </w:t>
      </w:r>
      <w:proofErr w:type="spellStart"/>
      <w:r w:rsidR="00022541" w:rsidRPr="005D2BCF">
        <w:rPr>
          <w:rFonts w:ascii="Times New Roman" w:hAnsi="Times New Roman" w:cs="Times New Roman"/>
          <w:sz w:val="24"/>
          <w:szCs w:val="24"/>
        </w:rPr>
        <w:t>Benjamini</w:t>
      </w:r>
      <w:proofErr w:type="spellEnd"/>
      <w:r w:rsidR="00022541" w:rsidRPr="005D2BCF">
        <w:rPr>
          <w:rFonts w:ascii="Times New Roman" w:hAnsi="Times New Roman" w:cs="Times New Roman"/>
          <w:sz w:val="24"/>
          <w:szCs w:val="24"/>
        </w:rPr>
        <w:t>-Hochberg adjusted p-values from a</w:t>
      </w:r>
      <w:r w:rsidR="003105D6" w:rsidRPr="005D2BCF">
        <w:rPr>
          <w:rFonts w:ascii="Times New Roman" w:hAnsi="Times New Roman" w:cs="Times New Roman"/>
          <w:sz w:val="24"/>
          <w:szCs w:val="24"/>
        </w:rPr>
        <w:t xml:space="preserve"> </w:t>
      </w:r>
      <w:r w:rsidR="00022541" w:rsidRPr="005D2BCF">
        <w:rPr>
          <w:rFonts w:ascii="Times New Roman" w:hAnsi="Times New Roman" w:cs="Times New Roman"/>
          <w:color w:val="000000" w:themeColor="text1"/>
          <w:sz w:val="24"/>
          <w:szCs w:val="24"/>
          <w:lang w:val="en"/>
        </w:rPr>
        <w:t xml:space="preserve">Moderated T-Test </w:t>
      </w:r>
      <w:r w:rsidR="008E435F" w:rsidRPr="005D2BCF">
        <w:rPr>
          <w:rFonts w:ascii="Times New Roman" w:hAnsi="Times New Roman" w:cs="Times New Roman"/>
          <w:color w:val="000000" w:themeColor="text1"/>
          <w:sz w:val="24"/>
          <w:szCs w:val="24"/>
          <w:lang w:val="en"/>
        </w:rPr>
        <w:t xml:space="preserve">have been </w:t>
      </w:r>
      <w:r w:rsidR="00022541" w:rsidRPr="005D2BCF">
        <w:rPr>
          <w:rFonts w:ascii="Times New Roman" w:hAnsi="Times New Roman" w:cs="Times New Roman"/>
          <w:color w:val="000000" w:themeColor="text1"/>
          <w:sz w:val="24"/>
          <w:szCs w:val="24"/>
          <w:lang w:val="en"/>
        </w:rPr>
        <w:t xml:space="preserve">reported for the </w:t>
      </w:r>
      <w:r w:rsidR="004B3BE2">
        <w:rPr>
          <w:rFonts w:ascii="Times New Roman" w:hAnsi="Times New Roman" w:cs="Times New Roman"/>
          <w:color w:val="000000" w:themeColor="text1"/>
          <w:sz w:val="24"/>
          <w:szCs w:val="24"/>
          <w:lang w:val="en"/>
        </w:rPr>
        <w:t xml:space="preserve">Control versus MIC </w:t>
      </w:r>
      <w:r w:rsidR="00022541" w:rsidRPr="005D2BCF">
        <w:rPr>
          <w:rFonts w:ascii="Times New Roman" w:hAnsi="Times New Roman" w:cs="Times New Roman"/>
          <w:color w:val="000000" w:themeColor="text1"/>
          <w:sz w:val="24"/>
          <w:szCs w:val="24"/>
          <w:lang w:val="en"/>
        </w:rPr>
        <w:t>group comparisons.</w:t>
      </w:r>
      <w:r w:rsidR="005149E3">
        <w:rPr>
          <w:rFonts w:ascii="Times New Roman" w:hAnsi="Times New Roman" w:cs="Times New Roman"/>
          <w:sz w:val="24"/>
          <w:szCs w:val="24"/>
        </w:rPr>
        <w:t xml:space="preserve"> </w:t>
      </w:r>
      <w:r w:rsidR="00022541" w:rsidRPr="005D2BCF">
        <w:rPr>
          <w:rFonts w:ascii="Times New Roman" w:hAnsi="Times New Roman" w:cs="Times New Roman"/>
          <w:sz w:val="24"/>
          <w:szCs w:val="24"/>
        </w:rPr>
        <w:t xml:space="preserve">All </w:t>
      </w:r>
      <w:proofErr w:type="spellStart"/>
      <w:r w:rsidR="00022541" w:rsidRPr="005D2BCF">
        <w:rPr>
          <w:rFonts w:ascii="Times New Roman" w:hAnsi="Times New Roman" w:cs="Times New Roman"/>
          <w:sz w:val="24"/>
          <w:szCs w:val="24"/>
        </w:rPr>
        <w:t>phosphopeptides</w:t>
      </w:r>
      <w:proofErr w:type="spellEnd"/>
      <w:r w:rsidR="00022541" w:rsidRPr="005D2BCF">
        <w:rPr>
          <w:rFonts w:ascii="Times New Roman" w:hAnsi="Times New Roman" w:cs="Times New Roman"/>
          <w:sz w:val="24"/>
          <w:szCs w:val="24"/>
        </w:rPr>
        <w:t xml:space="preserve"> also contain </w:t>
      </w:r>
      <w:r w:rsidR="008E435F" w:rsidRPr="005D2BCF">
        <w:rPr>
          <w:rFonts w:ascii="Times New Roman" w:hAnsi="Times New Roman" w:cs="Times New Roman"/>
          <w:sz w:val="24"/>
          <w:szCs w:val="24"/>
        </w:rPr>
        <w:t>identifiers such as the</w:t>
      </w:r>
      <w:r w:rsidR="00821B77" w:rsidRPr="005D2BCF">
        <w:rPr>
          <w:rFonts w:ascii="Times New Roman" w:hAnsi="Times New Roman" w:cs="Times New Roman"/>
          <w:sz w:val="24"/>
          <w:szCs w:val="24"/>
        </w:rPr>
        <w:t xml:space="preserve"> </w:t>
      </w:r>
      <w:proofErr w:type="spellStart"/>
      <w:r w:rsidR="00821B77" w:rsidRPr="005D2BCF">
        <w:rPr>
          <w:rFonts w:ascii="Times New Roman" w:hAnsi="Times New Roman" w:cs="Times New Roman"/>
          <w:sz w:val="24"/>
          <w:szCs w:val="24"/>
        </w:rPr>
        <w:t>Entrez</w:t>
      </w:r>
      <w:proofErr w:type="spellEnd"/>
      <w:r w:rsidR="00821B77" w:rsidRPr="005D2BCF">
        <w:rPr>
          <w:rFonts w:ascii="Times New Roman" w:hAnsi="Times New Roman" w:cs="Times New Roman"/>
          <w:sz w:val="24"/>
          <w:szCs w:val="24"/>
        </w:rPr>
        <w:t xml:space="preserve"> Gene ID</w:t>
      </w:r>
      <w:r w:rsidR="004B3BE2">
        <w:rPr>
          <w:rFonts w:ascii="Times New Roman" w:hAnsi="Times New Roman" w:cs="Times New Roman"/>
          <w:sz w:val="24"/>
          <w:szCs w:val="24"/>
        </w:rPr>
        <w:t xml:space="preserve">, </w:t>
      </w:r>
      <w:proofErr w:type="spellStart"/>
      <w:r w:rsidR="004B3BE2" w:rsidRPr="005D2BCF">
        <w:rPr>
          <w:rFonts w:ascii="Times New Roman" w:hAnsi="Times New Roman" w:cs="Times New Roman"/>
          <w:sz w:val="24"/>
          <w:szCs w:val="24"/>
        </w:rPr>
        <w:t>Uniprot</w:t>
      </w:r>
      <w:proofErr w:type="spellEnd"/>
      <w:r w:rsidR="004B3BE2" w:rsidRPr="005D2BCF">
        <w:rPr>
          <w:rFonts w:ascii="Times New Roman" w:hAnsi="Times New Roman" w:cs="Times New Roman"/>
          <w:sz w:val="24"/>
          <w:szCs w:val="24"/>
        </w:rPr>
        <w:t xml:space="preserve"> ID</w:t>
      </w:r>
      <w:r w:rsidR="004B3BE2">
        <w:rPr>
          <w:rFonts w:ascii="Times New Roman" w:hAnsi="Times New Roman" w:cs="Times New Roman"/>
          <w:sz w:val="24"/>
          <w:szCs w:val="24"/>
        </w:rPr>
        <w:t xml:space="preserve"> </w:t>
      </w:r>
      <w:r w:rsidR="00821B77" w:rsidRPr="005D2BCF">
        <w:rPr>
          <w:rFonts w:ascii="Times New Roman" w:hAnsi="Times New Roman" w:cs="Times New Roman"/>
          <w:sz w:val="24"/>
          <w:szCs w:val="24"/>
        </w:rPr>
        <w:t xml:space="preserve">and Gene Name </w:t>
      </w:r>
      <w:r w:rsidR="008E435F" w:rsidRPr="005D2BCF">
        <w:rPr>
          <w:rFonts w:ascii="Times New Roman" w:hAnsi="Times New Roman" w:cs="Times New Roman"/>
          <w:sz w:val="24"/>
          <w:szCs w:val="24"/>
        </w:rPr>
        <w:t xml:space="preserve">of the parent protein, </w:t>
      </w:r>
      <w:r w:rsidR="00821B77" w:rsidRPr="005D2BCF">
        <w:rPr>
          <w:rFonts w:ascii="Times New Roman" w:hAnsi="Times New Roman" w:cs="Times New Roman"/>
          <w:sz w:val="24"/>
          <w:szCs w:val="24"/>
        </w:rPr>
        <w:t xml:space="preserve">along with the </w:t>
      </w:r>
      <w:r w:rsidR="009862E9" w:rsidRPr="005D2BCF">
        <w:rPr>
          <w:rFonts w:ascii="Times New Roman" w:hAnsi="Times New Roman" w:cs="Times New Roman"/>
          <w:sz w:val="24"/>
          <w:szCs w:val="24"/>
        </w:rPr>
        <w:t xml:space="preserve">amino acid of modification, </w:t>
      </w:r>
      <w:r w:rsidR="00821B77" w:rsidRPr="005D2BCF">
        <w:rPr>
          <w:rFonts w:ascii="Times New Roman" w:hAnsi="Times New Roman" w:cs="Times New Roman"/>
          <w:sz w:val="24"/>
          <w:szCs w:val="24"/>
        </w:rPr>
        <w:t xml:space="preserve">the </w:t>
      </w:r>
      <w:r w:rsidR="009862E9" w:rsidRPr="005D2BCF">
        <w:rPr>
          <w:rFonts w:ascii="Times New Roman" w:hAnsi="Times New Roman" w:cs="Times New Roman"/>
          <w:sz w:val="24"/>
          <w:szCs w:val="24"/>
        </w:rPr>
        <w:t xml:space="preserve">modification site position within </w:t>
      </w:r>
      <w:r w:rsidR="00821B77" w:rsidRPr="005D2BCF">
        <w:rPr>
          <w:rFonts w:ascii="Times New Roman" w:hAnsi="Times New Roman" w:cs="Times New Roman"/>
          <w:sz w:val="24"/>
          <w:szCs w:val="24"/>
        </w:rPr>
        <w:t xml:space="preserve">the parent </w:t>
      </w:r>
      <w:r w:rsidR="009862E9" w:rsidRPr="005D2BCF">
        <w:rPr>
          <w:rFonts w:ascii="Times New Roman" w:hAnsi="Times New Roman" w:cs="Times New Roman"/>
          <w:sz w:val="24"/>
          <w:szCs w:val="24"/>
        </w:rPr>
        <w:t>protein</w:t>
      </w:r>
      <w:r w:rsidR="00FF3E14">
        <w:rPr>
          <w:rFonts w:ascii="Times New Roman" w:hAnsi="Times New Roman" w:cs="Times New Roman"/>
          <w:sz w:val="24"/>
          <w:szCs w:val="24"/>
        </w:rPr>
        <w:t>, and</w:t>
      </w:r>
      <w:r w:rsidR="007E5B13" w:rsidRPr="005D2BCF">
        <w:rPr>
          <w:rFonts w:ascii="Times New Roman" w:hAnsi="Times New Roman" w:cs="Times New Roman"/>
          <w:sz w:val="24"/>
          <w:szCs w:val="24"/>
        </w:rPr>
        <w:t xml:space="preserve"> </w:t>
      </w:r>
      <w:r w:rsidR="008E435F" w:rsidRPr="005D2BCF">
        <w:rPr>
          <w:rFonts w:ascii="Times New Roman" w:hAnsi="Times New Roman" w:cs="Times New Roman"/>
          <w:sz w:val="24"/>
          <w:szCs w:val="24"/>
        </w:rPr>
        <w:t xml:space="preserve">a sequence </w:t>
      </w:r>
      <w:r w:rsidR="005A52D6" w:rsidRPr="005D2BCF">
        <w:rPr>
          <w:rFonts w:ascii="Times New Roman" w:hAnsi="Times New Roman" w:cs="Times New Roman"/>
          <w:sz w:val="24"/>
          <w:szCs w:val="24"/>
        </w:rPr>
        <w:t>window, which</w:t>
      </w:r>
      <w:r w:rsidR="006F0CCE" w:rsidRPr="005D2BCF">
        <w:rPr>
          <w:rFonts w:ascii="Times New Roman" w:hAnsi="Times New Roman" w:cs="Times New Roman"/>
          <w:sz w:val="24"/>
          <w:szCs w:val="24"/>
        </w:rPr>
        <w:t xml:space="preserve"> encompasses the 1</w:t>
      </w:r>
      <w:r w:rsidR="008E435F" w:rsidRPr="005D2BCF">
        <w:rPr>
          <w:rFonts w:ascii="Times New Roman" w:hAnsi="Times New Roman" w:cs="Times New Roman"/>
          <w:sz w:val="24"/>
          <w:szCs w:val="24"/>
        </w:rPr>
        <w:t xml:space="preserve">5 amino acids that flank </w:t>
      </w:r>
      <w:r w:rsidR="006F0CCE" w:rsidRPr="005D2BCF">
        <w:rPr>
          <w:rFonts w:ascii="Times New Roman" w:hAnsi="Times New Roman" w:cs="Times New Roman"/>
          <w:sz w:val="24"/>
          <w:szCs w:val="24"/>
        </w:rPr>
        <w:t xml:space="preserve">both sides of the phosphorylation </w:t>
      </w:r>
      <w:r w:rsidR="008E435F" w:rsidRPr="005D2BCF">
        <w:rPr>
          <w:rFonts w:ascii="Times New Roman" w:hAnsi="Times New Roman" w:cs="Times New Roman"/>
          <w:sz w:val="24"/>
          <w:szCs w:val="24"/>
        </w:rPr>
        <w:t>site</w:t>
      </w:r>
      <w:r w:rsidR="00FF3E14">
        <w:rPr>
          <w:rFonts w:ascii="Times New Roman" w:hAnsi="Times New Roman" w:cs="Times New Roman"/>
          <w:sz w:val="24"/>
          <w:szCs w:val="24"/>
        </w:rPr>
        <w:t>.</w:t>
      </w:r>
      <w:r w:rsidR="008E435F" w:rsidRPr="005D2BCF">
        <w:rPr>
          <w:rFonts w:ascii="Times New Roman" w:hAnsi="Times New Roman" w:cs="Times New Roman"/>
          <w:sz w:val="24"/>
          <w:szCs w:val="24"/>
        </w:rPr>
        <w:t xml:space="preserve"> </w:t>
      </w:r>
      <w:r w:rsidR="00FF3E14">
        <w:rPr>
          <w:rFonts w:ascii="Times New Roman" w:hAnsi="Times New Roman" w:cs="Times New Roman"/>
          <w:sz w:val="24"/>
          <w:szCs w:val="24"/>
        </w:rPr>
        <w:t>F</w:t>
      </w:r>
      <w:r w:rsidR="008E435F" w:rsidRPr="005D2BCF">
        <w:rPr>
          <w:rFonts w:ascii="Times New Roman" w:hAnsi="Times New Roman" w:cs="Times New Roman"/>
          <w:sz w:val="24"/>
          <w:szCs w:val="24"/>
        </w:rPr>
        <w:t>inally</w:t>
      </w:r>
      <w:r w:rsidR="006F0CCE" w:rsidRPr="005D2BCF">
        <w:rPr>
          <w:rFonts w:ascii="Times New Roman" w:hAnsi="Times New Roman" w:cs="Times New Roman"/>
          <w:sz w:val="24"/>
          <w:szCs w:val="24"/>
        </w:rPr>
        <w:t>,</w:t>
      </w:r>
      <w:r w:rsidR="008E435F" w:rsidRPr="005D2BCF">
        <w:rPr>
          <w:rFonts w:ascii="Times New Roman" w:hAnsi="Times New Roman" w:cs="Times New Roman"/>
          <w:sz w:val="24"/>
          <w:szCs w:val="24"/>
        </w:rPr>
        <w:t xml:space="preserve"> the </w:t>
      </w:r>
      <w:r w:rsidR="00821B77" w:rsidRPr="005D2BCF">
        <w:rPr>
          <w:rFonts w:ascii="Times New Roman" w:hAnsi="Times New Roman" w:cs="Times New Roman"/>
          <w:sz w:val="24"/>
          <w:szCs w:val="24"/>
        </w:rPr>
        <w:t xml:space="preserve">specific sequence of the </w:t>
      </w:r>
      <w:proofErr w:type="spellStart"/>
      <w:r w:rsidR="00821B77" w:rsidRPr="005D2BCF">
        <w:rPr>
          <w:rFonts w:ascii="Times New Roman" w:hAnsi="Times New Roman" w:cs="Times New Roman"/>
          <w:sz w:val="24"/>
          <w:szCs w:val="24"/>
        </w:rPr>
        <w:t>phosphopeptide</w:t>
      </w:r>
      <w:proofErr w:type="spellEnd"/>
      <w:r w:rsidR="008E435F" w:rsidRPr="005D2BCF">
        <w:rPr>
          <w:rFonts w:ascii="Times New Roman" w:hAnsi="Times New Roman" w:cs="Times New Roman"/>
          <w:sz w:val="24"/>
          <w:szCs w:val="24"/>
        </w:rPr>
        <w:t xml:space="preserve"> that was identified in the MS analyses</w:t>
      </w:r>
      <w:r w:rsidR="00FF3E14">
        <w:rPr>
          <w:rFonts w:ascii="Times New Roman" w:hAnsi="Times New Roman" w:cs="Times New Roman"/>
          <w:sz w:val="24"/>
          <w:szCs w:val="24"/>
        </w:rPr>
        <w:t xml:space="preserve">, with </w:t>
      </w:r>
      <w:r w:rsidR="008E435F" w:rsidRPr="005D2BCF">
        <w:rPr>
          <w:rFonts w:ascii="Times New Roman" w:hAnsi="Times New Roman" w:cs="Times New Roman"/>
          <w:sz w:val="24"/>
          <w:szCs w:val="24"/>
        </w:rPr>
        <w:t xml:space="preserve">the phosphorylated amino acids </w:t>
      </w:r>
      <w:r w:rsidR="006F0CCE" w:rsidRPr="005D2BCF">
        <w:rPr>
          <w:rFonts w:ascii="Times New Roman" w:hAnsi="Times New Roman" w:cs="Times New Roman"/>
          <w:sz w:val="24"/>
          <w:szCs w:val="24"/>
        </w:rPr>
        <w:t xml:space="preserve">in these sequences </w:t>
      </w:r>
      <w:r w:rsidR="00647D81" w:rsidRPr="005D2BCF">
        <w:rPr>
          <w:rFonts w:ascii="Times New Roman" w:hAnsi="Times New Roman" w:cs="Times New Roman"/>
          <w:sz w:val="24"/>
          <w:szCs w:val="24"/>
        </w:rPr>
        <w:t xml:space="preserve">shown </w:t>
      </w:r>
      <w:r w:rsidR="00FF3E14">
        <w:rPr>
          <w:rFonts w:ascii="Times New Roman" w:hAnsi="Times New Roman" w:cs="Times New Roman"/>
          <w:sz w:val="24"/>
          <w:szCs w:val="24"/>
        </w:rPr>
        <w:t xml:space="preserve">in </w:t>
      </w:r>
      <w:r w:rsidR="008E435F" w:rsidRPr="005D2BCF">
        <w:rPr>
          <w:rFonts w:ascii="Times New Roman" w:hAnsi="Times New Roman" w:cs="Times New Roman"/>
          <w:sz w:val="24"/>
          <w:szCs w:val="24"/>
        </w:rPr>
        <w:t>lower case letter</w:t>
      </w:r>
      <w:r w:rsidR="00314F92">
        <w:rPr>
          <w:rFonts w:ascii="Times New Roman" w:hAnsi="Times New Roman" w:cs="Times New Roman"/>
          <w:sz w:val="24"/>
          <w:szCs w:val="24"/>
        </w:rPr>
        <w:t>s</w:t>
      </w:r>
      <w:r w:rsidR="00874646">
        <w:rPr>
          <w:rFonts w:ascii="Times New Roman" w:hAnsi="Times New Roman" w:cs="Times New Roman"/>
          <w:sz w:val="24"/>
          <w:szCs w:val="24"/>
        </w:rPr>
        <w:t>,</w:t>
      </w:r>
      <w:r w:rsidR="005A52D6">
        <w:rPr>
          <w:rFonts w:ascii="Times New Roman" w:hAnsi="Times New Roman" w:cs="Times New Roman"/>
          <w:sz w:val="24"/>
          <w:szCs w:val="24"/>
        </w:rPr>
        <w:t xml:space="preserve"> is also provided</w:t>
      </w:r>
      <w:r w:rsidR="008E435F" w:rsidRPr="005D2BCF">
        <w:rPr>
          <w:rFonts w:ascii="Times New Roman" w:hAnsi="Times New Roman" w:cs="Times New Roman"/>
          <w:sz w:val="24"/>
          <w:szCs w:val="24"/>
        </w:rPr>
        <w:t xml:space="preserve">. </w:t>
      </w:r>
    </w:p>
    <w:p w14:paraId="308F0C3F" w14:textId="77777777" w:rsidR="00C40A67" w:rsidRPr="006F7FD0" w:rsidRDefault="00C40A67" w:rsidP="005D2BCF">
      <w:pPr>
        <w:tabs>
          <w:tab w:val="left" w:pos="1530"/>
        </w:tabs>
        <w:spacing w:after="0" w:line="240" w:lineRule="auto"/>
        <w:jc w:val="both"/>
        <w:rPr>
          <w:rFonts w:ascii="Times New Roman" w:hAnsi="Times New Roman" w:cs="Times New Roman"/>
          <w:sz w:val="12"/>
          <w:szCs w:val="12"/>
        </w:rPr>
      </w:pPr>
    </w:p>
    <w:p w14:paraId="008289A2" w14:textId="7B883324" w:rsidR="00237F42" w:rsidRPr="005D2BCF" w:rsidRDefault="00C40A67" w:rsidP="005D2BCF">
      <w:pPr>
        <w:tabs>
          <w:tab w:val="left" w:pos="1530"/>
        </w:tabs>
        <w:spacing w:after="0" w:line="240" w:lineRule="auto"/>
        <w:jc w:val="both"/>
        <w:rPr>
          <w:rFonts w:ascii="Times New Roman" w:hAnsi="Times New Roman" w:cs="Times New Roman"/>
          <w:sz w:val="24"/>
          <w:szCs w:val="24"/>
        </w:rPr>
      </w:pPr>
      <w:r w:rsidRPr="005D2BCF">
        <w:rPr>
          <w:rFonts w:ascii="Times New Roman" w:hAnsi="Times New Roman" w:cs="Times New Roman"/>
          <w:sz w:val="24"/>
          <w:szCs w:val="24"/>
        </w:rPr>
        <w:t xml:space="preserve">     </w:t>
      </w:r>
      <w:r w:rsidR="00F72747" w:rsidRPr="005D2BCF">
        <w:rPr>
          <w:rFonts w:ascii="Times New Roman" w:hAnsi="Times New Roman" w:cs="Times New Roman"/>
          <w:sz w:val="24"/>
          <w:szCs w:val="24"/>
        </w:rPr>
        <w:t xml:space="preserve">Below, we </w:t>
      </w:r>
      <w:r w:rsidR="00F86DBD" w:rsidRPr="005D2BCF">
        <w:rPr>
          <w:rFonts w:ascii="Times New Roman" w:hAnsi="Times New Roman" w:cs="Times New Roman"/>
          <w:sz w:val="24"/>
          <w:szCs w:val="24"/>
        </w:rPr>
        <w:t xml:space="preserve">will walk through the process of importing </w:t>
      </w:r>
      <w:r w:rsidR="00F72747" w:rsidRPr="005D2BCF">
        <w:rPr>
          <w:rFonts w:ascii="Times New Roman" w:hAnsi="Times New Roman" w:cs="Times New Roman"/>
          <w:sz w:val="24"/>
          <w:szCs w:val="24"/>
        </w:rPr>
        <w:t xml:space="preserve">this </w:t>
      </w:r>
      <w:r w:rsidR="0033658D" w:rsidRPr="005D2BCF">
        <w:rPr>
          <w:rFonts w:ascii="Times New Roman" w:hAnsi="Times New Roman" w:cs="Times New Roman"/>
          <w:sz w:val="24"/>
          <w:szCs w:val="24"/>
        </w:rPr>
        <w:t>data into Perseus,</w:t>
      </w:r>
      <w:r w:rsidR="004920E2" w:rsidRPr="005D2BCF">
        <w:rPr>
          <w:rFonts w:ascii="Times New Roman" w:hAnsi="Times New Roman" w:cs="Times New Roman"/>
          <w:sz w:val="24"/>
          <w:szCs w:val="24"/>
        </w:rPr>
        <w:t xml:space="preserve"> </w:t>
      </w:r>
      <w:r w:rsidR="00F2112C" w:rsidRPr="005D2BCF">
        <w:rPr>
          <w:rFonts w:ascii="Times New Roman" w:hAnsi="Times New Roman" w:cs="Times New Roman"/>
          <w:sz w:val="24"/>
          <w:szCs w:val="24"/>
        </w:rPr>
        <w:t xml:space="preserve">and then the execution of various </w:t>
      </w:r>
      <w:r w:rsidR="004920E2" w:rsidRPr="005D2BCF">
        <w:rPr>
          <w:rFonts w:ascii="Times New Roman" w:hAnsi="Times New Roman" w:cs="Times New Roman"/>
          <w:sz w:val="24"/>
          <w:szCs w:val="24"/>
        </w:rPr>
        <w:t>annotation</w:t>
      </w:r>
      <w:r w:rsidR="004D364C" w:rsidRPr="005D2BCF">
        <w:rPr>
          <w:rFonts w:ascii="Times New Roman" w:hAnsi="Times New Roman" w:cs="Times New Roman"/>
          <w:sz w:val="24"/>
          <w:szCs w:val="24"/>
        </w:rPr>
        <w:t xml:space="preserve"> </w:t>
      </w:r>
      <w:r w:rsidR="00F2112C" w:rsidRPr="005D2BCF">
        <w:rPr>
          <w:rFonts w:ascii="Times New Roman" w:hAnsi="Times New Roman" w:cs="Times New Roman"/>
          <w:sz w:val="24"/>
          <w:szCs w:val="24"/>
        </w:rPr>
        <w:t>and analytical procedures that can be performed within the Perseus user interface. It should</w:t>
      </w:r>
      <w:r w:rsidR="00647D81" w:rsidRPr="005D2BCF">
        <w:rPr>
          <w:rFonts w:ascii="Times New Roman" w:hAnsi="Times New Roman" w:cs="Times New Roman"/>
          <w:sz w:val="24"/>
          <w:szCs w:val="24"/>
        </w:rPr>
        <w:t xml:space="preserve"> also</w:t>
      </w:r>
      <w:r w:rsidR="00F2112C" w:rsidRPr="005D2BCF">
        <w:rPr>
          <w:rFonts w:ascii="Times New Roman" w:hAnsi="Times New Roman" w:cs="Times New Roman"/>
          <w:sz w:val="24"/>
          <w:szCs w:val="24"/>
        </w:rPr>
        <w:t xml:space="preserve"> be noted that there </w:t>
      </w:r>
      <w:r w:rsidR="000B4928" w:rsidRPr="005D2BCF">
        <w:rPr>
          <w:rFonts w:ascii="Times New Roman" w:hAnsi="Times New Roman" w:cs="Times New Roman"/>
          <w:sz w:val="24"/>
          <w:szCs w:val="24"/>
        </w:rPr>
        <w:t xml:space="preserve">is </w:t>
      </w:r>
      <w:r w:rsidR="005149E3">
        <w:rPr>
          <w:rFonts w:ascii="Times New Roman" w:hAnsi="Times New Roman" w:cs="Times New Roman"/>
          <w:sz w:val="24"/>
          <w:szCs w:val="24"/>
        </w:rPr>
        <w:t xml:space="preserve">a </w:t>
      </w:r>
      <w:r w:rsidR="000B4928" w:rsidRPr="005D2BCF">
        <w:rPr>
          <w:rFonts w:ascii="Times New Roman" w:hAnsi="Times New Roman" w:cs="Times New Roman"/>
          <w:sz w:val="24"/>
          <w:szCs w:val="24"/>
        </w:rPr>
        <w:t>considerable</w:t>
      </w:r>
      <w:r w:rsidR="0014397D" w:rsidRPr="005D2BCF">
        <w:rPr>
          <w:rFonts w:ascii="Times New Roman" w:hAnsi="Times New Roman" w:cs="Times New Roman"/>
          <w:sz w:val="24"/>
          <w:szCs w:val="24"/>
        </w:rPr>
        <w:t xml:space="preserve"> amount of </w:t>
      </w:r>
      <w:r w:rsidR="00AF1650" w:rsidRPr="005D2BCF">
        <w:rPr>
          <w:rFonts w:ascii="Times New Roman" w:hAnsi="Times New Roman" w:cs="Times New Roman"/>
          <w:sz w:val="24"/>
          <w:szCs w:val="24"/>
        </w:rPr>
        <w:t xml:space="preserve">Perseus </w:t>
      </w:r>
      <w:r w:rsidR="00647D81" w:rsidRPr="005D2BCF">
        <w:rPr>
          <w:rFonts w:ascii="Times New Roman" w:hAnsi="Times New Roman" w:cs="Times New Roman"/>
          <w:sz w:val="24"/>
          <w:szCs w:val="24"/>
        </w:rPr>
        <w:t xml:space="preserve">tutorial </w:t>
      </w:r>
      <w:r w:rsidR="000B4928" w:rsidRPr="005D2BCF">
        <w:rPr>
          <w:rFonts w:ascii="Times New Roman" w:hAnsi="Times New Roman" w:cs="Times New Roman"/>
          <w:sz w:val="24"/>
          <w:szCs w:val="24"/>
        </w:rPr>
        <w:t>documentation</w:t>
      </w:r>
      <w:r w:rsidR="00AF1650" w:rsidRPr="005D2BCF">
        <w:rPr>
          <w:rFonts w:ascii="Times New Roman" w:hAnsi="Times New Roman" w:cs="Times New Roman"/>
          <w:sz w:val="24"/>
          <w:szCs w:val="24"/>
        </w:rPr>
        <w:t xml:space="preserve"> available online</w:t>
      </w:r>
      <w:r w:rsidR="00647D81" w:rsidRPr="005D2BCF">
        <w:rPr>
          <w:rFonts w:ascii="Times New Roman" w:hAnsi="Times New Roman" w:cs="Times New Roman"/>
          <w:sz w:val="24"/>
          <w:szCs w:val="24"/>
        </w:rPr>
        <w:t>,</w:t>
      </w:r>
      <w:r w:rsidR="00AF1650" w:rsidRPr="005D2BCF">
        <w:rPr>
          <w:rFonts w:ascii="Times New Roman" w:hAnsi="Times New Roman" w:cs="Times New Roman"/>
          <w:sz w:val="24"/>
          <w:szCs w:val="24"/>
        </w:rPr>
        <w:t xml:space="preserve"> and</w:t>
      </w:r>
      <w:r w:rsidR="00772DFE">
        <w:rPr>
          <w:rFonts w:ascii="Times New Roman" w:hAnsi="Times New Roman" w:cs="Times New Roman"/>
          <w:sz w:val="24"/>
          <w:szCs w:val="24"/>
        </w:rPr>
        <w:t xml:space="preserve"> our instructions will closely follow t</w:t>
      </w:r>
      <w:r w:rsidR="00F2112C" w:rsidRPr="005D2BCF">
        <w:rPr>
          <w:rFonts w:ascii="Times New Roman" w:hAnsi="Times New Roman" w:cs="Times New Roman"/>
          <w:sz w:val="24"/>
          <w:szCs w:val="24"/>
        </w:rPr>
        <w:t xml:space="preserve">he ‘Label-free </w:t>
      </w:r>
      <w:proofErr w:type="spellStart"/>
      <w:r w:rsidR="00F2112C" w:rsidRPr="005D2BCF">
        <w:rPr>
          <w:rFonts w:ascii="Times New Roman" w:hAnsi="Times New Roman" w:cs="Times New Roman"/>
          <w:sz w:val="24"/>
          <w:szCs w:val="24"/>
        </w:rPr>
        <w:t>phospho</w:t>
      </w:r>
      <w:proofErr w:type="spellEnd"/>
      <w:r w:rsidR="00F2112C" w:rsidRPr="005D2BCF">
        <w:rPr>
          <w:rFonts w:ascii="Times New Roman" w:hAnsi="Times New Roman" w:cs="Times New Roman"/>
          <w:sz w:val="24"/>
          <w:szCs w:val="24"/>
        </w:rPr>
        <w:t xml:space="preserve"> data’</w:t>
      </w:r>
      <w:r w:rsidR="00772DFE">
        <w:rPr>
          <w:rFonts w:ascii="Times New Roman" w:hAnsi="Times New Roman" w:cs="Times New Roman"/>
          <w:sz w:val="24"/>
          <w:szCs w:val="24"/>
        </w:rPr>
        <w:t xml:space="preserve"> use case that can be found by clicking on this</w:t>
      </w:r>
      <w:r w:rsidR="00F2112C" w:rsidRPr="005D2BCF">
        <w:rPr>
          <w:rFonts w:ascii="Times New Roman" w:hAnsi="Times New Roman" w:cs="Times New Roman"/>
          <w:sz w:val="24"/>
          <w:szCs w:val="24"/>
        </w:rPr>
        <w:t xml:space="preserve"> </w:t>
      </w:r>
      <w:hyperlink r:id="rId6" w:history="1">
        <w:r w:rsidR="00772DFE">
          <w:rPr>
            <w:rStyle w:val="Hyperlink"/>
            <w:rFonts w:ascii="Times New Roman" w:hAnsi="Times New Roman" w:cs="Times New Roman"/>
            <w:sz w:val="24"/>
            <w:szCs w:val="24"/>
          </w:rPr>
          <w:t>li</w:t>
        </w:r>
        <w:r w:rsidR="00772DFE">
          <w:rPr>
            <w:rStyle w:val="Hyperlink"/>
            <w:rFonts w:ascii="Times New Roman" w:hAnsi="Times New Roman" w:cs="Times New Roman"/>
            <w:sz w:val="24"/>
            <w:szCs w:val="24"/>
          </w:rPr>
          <w:t>nk</w:t>
        </w:r>
      </w:hyperlink>
      <w:r w:rsidR="00AF1650" w:rsidRPr="005D2BCF">
        <w:rPr>
          <w:rFonts w:ascii="Times New Roman" w:hAnsi="Times New Roman" w:cs="Times New Roman"/>
          <w:sz w:val="24"/>
          <w:szCs w:val="24"/>
        </w:rPr>
        <w:t>. We hope that t</w:t>
      </w:r>
      <w:r w:rsidR="004B0307" w:rsidRPr="005D2BCF">
        <w:rPr>
          <w:rFonts w:ascii="Times New Roman" w:hAnsi="Times New Roman" w:cs="Times New Roman"/>
          <w:sz w:val="24"/>
          <w:szCs w:val="24"/>
        </w:rPr>
        <w:t>he techniques shown here can be easily extended to your own</w:t>
      </w:r>
      <w:r w:rsidR="0033658D" w:rsidRPr="005D2BCF">
        <w:rPr>
          <w:rFonts w:ascii="Times New Roman" w:hAnsi="Times New Roman" w:cs="Times New Roman"/>
          <w:sz w:val="24"/>
          <w:szCs w:val="24"/>
        </w:rPr>
        <w:t xml:space="preserve"> projects</w:t>
      </w:r>
      <w:r w:rsidR="004B0307" w:rsidRPr="005D2BCF">
        <w:rPr>
          <w:rFonts w:ascii="Times New Roman" w:hAnsi="Times New Roman" w:cs="Times New Roman"/>
          <w:sz w:val="24"/>
          <w:szCs w:val="24"/>
        </w:rPr>
        <w:t xml:space="preserve">.  </w:t>
      </w:r>
    </w:p>
    <w:p w14:paraId="2BCE7BBB" w14:textId="77777777" w:rsidR="00C40A67" w:rsidRPr="005D2BCF" w:rsidRDefault="00C40A67" w:rsidP="005D2BCF">
      <w:pPr>
        <w:tabs>
          <w:tab w:val="left" w:pos="1530"/>
        </w:tabs>
        <w:spacing w:after="0" w:line="240" w:lineRule="auto"/>
        <w:jc w:val="both"/>
        <w:rPr>
          <w:rFonts w:ascii="Times New Roman" w:hAnsi="Times New Roman" w:cs="Times New Roman"/>
          <w:sz w:val="24"/>
          <w:szCs w:val="24"/>
        </w:rPr>
      </w:pPr>
    </w:p>
    <w:p w14:paraId="2AE6B417" w14:textId="014281A3" w:rsidR="00237F42" w:rsidRPr="005D2BCF" w:rsidRDefault="00237F42" w:rsidP="005D2BCF">
      <w:pPr>
        <w:tabs>
          <w:tab w:val="left" w:pos="1530"/>
        </w:tabs>
        <w:spacing w:after="0" w:line="240" w:lineRule="auto"/>
        <w:jc w:val="both"/>
        <w:rPr>
          <w:rFonts w:ascii="Times New Roman" w:hAnsi="Times New Roman" w:cs="Times New Roman"/>
          <w:sz w:val="24"/>
          <w:szCs w:val="24"/>
          <w:u w:val="single"/>
        </w:rPr>
      </w:pPr>
      <w:r w:rsidRPr="005D2BCF">
        <w:rPr>
          <w:rFonts w:ascii="Times New Roman" w:hAnsi="Times New Roman" w:cs="Times New Roman"/>
          <w:sz w:val="24"/>
          <w:szCs w:val="24"/>
          <w:u w:val="single"/>
        </w:rPr>
        <w:t>Installation</w:t>
      </w:r>
    </w:p>
    <w:p w14:paraId="6F740C86" w14:textId="77777777" w:rsidR="00C40A67" w:rsidRPr="006F7FD0" w:rsidRDefault="00C40A67" w:rsidP="005D2BCF">
      <w:pPr>
        <w:tabs>
          <w:tab w:val="left" w:pos="1530"/>
        </w:tabs>
        <w:spacing w:after="0" w:line="240" w:lineRule="auto"/>
        <w:jc w:val="both"/>
        <w:rPr>
          <w:rFonts w:ascii="Times New Roman" w:hAnsi="Times New Roman" w:cs="Times New Roman"/>
          <w:sz w:val="6"/>
          <w:szCs w:val="6"/>
          <w:u w:val="single"/>
        </w:rPr>
      </w:pPr>
    </w:p>
    <w:p w14:paraId="6F979E96" w14:textId="07ADE2A1" w:rsidR="00237F42" w:rsidRPr="005D2BCF" w:rsidRDefault="00C40A67" w:rsidP="005D2BCF">
      <w:pPr>
        <w:tabs>
          <w:tab w:val="left" w:pos="1530"/>
        </w:tabs>
        <w:spacing w:after="0" w:line="240" w:lineRule="auto"/>
        <w:jc w:val="both"/>
        <w:rPr>
          <w:rFonts w:ascii="Times New Roman" w:hAnsi="Times New Roman" w:cs="Times New Roman"/>
          <w:sz w:val="24"/>
          <w:szCs w:val="24"/>
        </w:rPr>
      </w:pPr>
      <w:r w:rsidRPr="005D2BCF">
        <w:rPr>
          <w:rFonts w:ascii="Times New Roman" w:hAnsi="Times New Roman" w:cs="Times New Roman"/>
          <w:sz w:val="24"/>
          <w:szCs w:val="24"/>
        </w:rPr>
        <w:t xml:space="preserve">     </w:t>
      </w:r>
      <w:r w:rsidR="000B4928" w:rsidRPr="005D2BCF">
        <w:rPr>
          <w:rFonts w:ascii="Times New Roman" w:hAnsi="Times New Roman" w:cs="Times New Roman"/>
          <w:sz w:val="24"/>
          <w:szCs w:val="24"/>
        </w:rPr>
        <w:t xml:space="preserve">The Perseus software can be </w:t>
      </w:r>
      <w:r w:rsidR="00545F9B">
        <w:rPr>
          <w:rFonts w:ascii="Times New Roman" w:hAnsi="Times New Roman" w:cs="Times New Roman"/>
          <w:sz w:val="24"/>
          <w:szCs w:val="24"/>
        </w:rPr>
        <w:t xml:space="preserve">freely </w:t>
      </w:r>
      <w:r w:rsidR="000B4928" w:rsidRPr="005D2BCF">
        <w:rPr>
          <w:rFonts w:ascii="Times New Roman" w:hAnsi="Times New Roman" w:cs="Times New Roman"/>
          <w:sz w:val="24"/>
          <w:szCs w:val="24"/>
        </w:rPr>
        <w:t xml:space="preserve">downloaded </w:t>
      </w:r>
      <w:r w:rsidR="00F2112C" w:rsidRPr="005D2BCF">
        <w:rPr>
          <w:rFonts w:ascii="Times New Roman" w:hAnsi="Times New Roman" w:cs="Times New Roman"/>
          <w:sz w:val="24"/>
          <w:szCs w:val="24"/>
        </w:rPr>
        <w:t>after a simple registration process</w:t>
      </w:r>
      <w:r w:rsidR="00D73DC9" w:rsidRPr="005D2BCF">
        <w:rPr>
          <w:rFonts w:ascii="Times New Roman" w:hAnsi="Times New Roman" w:cs="Times New Roman"/>
          <w:sz w:val="24"/>
          <w:szCs w:val="24"/>
        </w:rPr>
        <w:t xml:space="preserve">. Please click </w:t>
      </w:r>
      <w:hyperlink r:id="rId7" w:history="1">
        <w:r w:rsidR="000B4928" w:rsidRPr="005D2BCF">
          <w:rPr>
            <w:rStyle w:val="Hyperlink"/>
            <w:rFonts w:ascii="Times New Roman" w:hAnsi="Times New Roman" w:cs="Times New Roman"/>
            <w:sz w:val="24"/>
            <w:szCs w:val="24"/>
          </w:rPr>
          <w:t>h</w:t>
        </w:r>
        <w:r w:rsidR="000B4928" w:rsidRPr="005D2BCF">
          <w:rPr>
            <w:rStyle w:val="Hyperlink"/>
            <w:rFonts w:ascii="Times New Roman" w:hAnsi="Times New Roman" w:cs="Times New Roman"/>
            <w:sz w:val="24"/>
            <w:szCs w:val="24"/>
          </w:rPr>
          <w:t>ere</w:t>
        </w:r>
      </w:hyperlink>
      <w:r w:rsidR="000B4928" w:rsidRPr="005D2BCF">
        <w:rPr>
          <w:rFonts w:ascii="Times New Roman" w:hAnsi="Times New Roman" w:cs="Times New Roman"/>
          <w:sz w:val="24"/>
          <w:szCs w:val="24"/>
        </w:rPr>
        <w:t xml:space="preserve"> </w:t>
      </w:r>
      <w:r w:rsidR="00D73DC9" w:rsidRPr="005D2BCF">
        <w:rPr>
          <w:rFonts w:ascii="Times New Roman" w:hAnsi="Times New Roman" w:cs="Times New Roman"/>
          <w:sz w:val="24"/>
          <w:szCs w:val="24"/>
        </w:rPr>
        <w:t>and follow the instructions.</w:t>
      </w:r>
      <w:r w:rsidR="00C408B1" w:rsidRPr="005D2BCF">
        <w:rPr>
          <w:rFonts w:ascii="Times New Roman" w:hAnsi="Times New Roman" w:cs="Times New Roman"/>
          <w:sz w:val="24"/>
          <w:szCs w:val="24"/>
        </w:rPr>
        <w:t xml:space="preserve">  </w:t>
      </w:r>
    </w:p>
    <w:p w14:paraId="278BE5A1" w14:textId="77777777" w:rsidR="00C40A67" w:rsidRPr="005D2BCF" w:rsidRDefault="00C40A67" w:rsidP="005D2BCF">
      <w:pPr>
        <w:tabs>
          <w:tab w:val="left" w:pos="1530"/>
        </w:tabs>
        <w:spacing w:after="0" w:line="240" w:lineRule="auto"/>
        <w:jc w:val="both"/>
        <w:rPr>
          <w:rFonts w:ascii="Times New Roman" w:hAnsi="Times New Roman" w:cs="Times New Roman"/>
          <w:sz w:val="24"/>
          <w:szCs w:val="24"/>
        </w:rPr>
      </w:pPr>
    </w:p>
    <w:p w14:paraId="26ABC9BB" w14:textId="77639B73" w:rsidR="0033658D" w:rsidRPr="005D2BCF" w:rsidRDefault="0033658D" w:rsidP="005D2BCF">
      <w:pPr>
        <w:tabs>
          <w:tab w:val="left" w:pos="1530"/>
        </w:tabs>
        <w:spacing w:after="0" w:line="240" w:lineRule="auto"/>
        <w:jc w:val="both"/>
        <w:rPr>
          <w:rFonts w:ascii="Times New Roman" w:hAnsi="Times New Roman" w:cs="Times New Roman"/>
          <w:sz w:val="24"/>
          <w:szCs w:val="24"/>
          <w:u w:val="single"/>
        </w:rPr>
      </w:pPr>
      <w:r w:rsidRPr="005D2BCF">
        <w:rPr>
          <w:rFonts w:ascii="Times New Roman" w:hAnsi="Times New Roman" w:cs="Times New Roman"/>
          <w:sz w:val="24"/>
          <w:szCs w:val="24"/>
          <w:u w:val="single"/>
        </w:rPr>
        <w:t>Data Import</w:t>
      </w:r>
    </w:p>
    <w:p w14:paraId="434F7387" w14:textId="77777777" w:rsidR="00C40A67" w:rsidRPr="006F7FD0" w:rsidRDefault="00C40A67" w:rsidP="005D2BCF">
      <w:pPr>
        <w:tabs>
          <w:tab w:val="left" w:pos="1530"/>
        </w:tabs>
        <w:spacing w:after="0" w:line="240" w:lineRule="auto"/>
        <w:jc w:val="both"/>
        <w:rPr>
          <w:rFonts w:ascii="Times New Roman" w:hAnsi="Times New Roman" w:cs="Times New Roman"/>
          <w:sz w:val="6"/>
          <w:szCs w:val="6"/>
          <w:u w:val="single"/>
        </w:rPr>
      </w:pPr>
    </w:p>
    <w:p w14:paraId="75AFC9BE" w14:textId="77777777" w:rsidR="00BE00E9" w:rsidRDefault="00C40A67" w:rsidP="005D2BCF">
      <w:pPr>
        <w:tabs>
          <w:tab w:val="left" w:pos="1530"/>
        </w:tabs>
        <w:spacing w:after="0" w:line="240" w:lineRule="auto"/>
        <w:jc w:val="both"/>
        <w:rPr>
          <w:rFonts w:ascii="Times New Roman" w:hAnsi="Times New Roman" w:cs="Times New Roman"/>
          <w:sz w:val="24"/>
          <w:szCs w:val="24"/>
        </w:rPr>
      </w:pPr>
      <w:r w:rsidRPr="005D2BCF">
        <w:rPr>
          <w:rFonts w:ascii="Times New Roman" w:hAnsi="Times New Roman" w:cs="Times New Roman"/>
          <w:sz w:val="24"/>
          <w:szCs w:val="24"/>
        </w:rPr>
        <w:t xml:space="preserve">     </w:t>
      </w:r>
      <w:r w:rsidR="00BE00E9">
        <w:rPr>
          <w:rFonts w:ascii="Times New Roman" w:hAnsi="Times New Roman" w:cs="Times New Roman"/>
          <w:sz w:val="24"/>
          <w:szCs w:val="24"/>
        </w:rPr>
        <w:t>To import a dataset:</w:t>
      </w:r>
    </w:p>
    <w:p w14:paraId="4BF70988" w14:textId="1986572C" w:rsidR="00BE00E9" w:rsidRDefault="00BE00E9" w:rsidP="00EA501A">
      <w:pPr>
        <w:pStyle w:val="ListParagraph"/>
        <w:numPr>
          <w:ilvl w:val="0"/>
          <w:numId w:val="4"/>
        </w:num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Select the </w:t>
      </w:r>
      <w:r w:rsidR="008C033D" w:rsidRPr="00EA501A">
        <w:rPr>
          <w:rFonts w:ascii="Times New Roman" w:hAnsi="Times New Roman" w:cs="Times New Roman"/>
          <w:sz w:val="24"/>
          <w:szCs w:val="24"/>
        </w:rPr>
        <w:t>green arrow ‘</w:t>
      </w:r>
      <w:r w:rsidR="00314F92" w:rsidRPr="00EA501A">
        <w:rPr>
          <w:rFonts w:ascii="Times New Roman" w:hAnsi="Times New Roman" w:cs="Times New Roman"/>
          <w:sz w:val="24"/>
          <w:szCs w:val="24"/>
        </w:rPr>
        <w:t>Generic matrix upl</w:t>
      </w:r>
      <w:r w:rsidR="008C033D" w:rsidRPr="00EA501A">
        <w:rPr>
          <w:rFonts w:ascii="Times New Roman" w:hAnsi="Times New Roman" w:cs="Times New Roman"/>
          <w:sz w:val="24"/>
          <w:szCs w:val="24"/>
        </w:rPr>
        <w:t xml:space="preserve">oad’ button </w:t>
      </w:r>
      <w:r w:rsidR="00C408B1" w:rsidRPr="00EA501A">
        <w:rPr>
          <w:rFonts w:ascii="Times New Roman" w:hAnsi="Times New Roman" w:cs="Times New Roman"/>
          <w:sz w:val="24"/>
          <w:szCs w:val="24"/>
        </w:rPr>
        <w:t xml:space="preserve">in the top left corner </w:t>
      </w:r>
      <w:r w:rsidR="00545F9B" w:rsidRPr="00EA501A">
        <w:rPr>
          <w:rFonts w:ascii="Times New Roman" w:hAnsi="Times New Roman" w:cs="Times New Roman"/>
          <w:sz w:val="24"/>
          <w:szCs w:val="24"/>
        </w:rPr>
        <w:t>of the user interfac</w:t>
      </w:r>
      <w:r w:rsidR="008C033D" w:rsidRPr="00EA501A">
        <w:rPr>
          <w:rFonts w:ascii="Times New Roman" w:hAnsi="Times New Roman" w:cs="Times New Roman"/>
          <w:sz w:val="24"/>
          <w:szCs w:val="24"/>
        </w:rPr>
        <w:t>e.</w:t>
      </w:r>
      <w:r w:rsidR="00C408B1" w:rsidRPr="00EA501A">
        <w:rPr>
          <w:rFonts w:ascii="Times New Roman" w:hAnsi="Times New Roman" w:cs="Times New Roman"/>
          <w:sz w:val="24"/>
          <w:szCs w:val="24"/>
        </w:rPr>
        <w:t xml:space="preserve"> </w:t>
      </w:r>
    </w:p>
    <w:p w14:paraId="7E9D932A" w14:textId="200042ED" w:rsidR="00BE00E9" w:rsidRDefault="00BE00E9" w:rsidP="00EA501A">
      <w:pPr>
        <w:pStyle w:val="ListParagraph"/>
        <w:numPr>
          <w:ilvl w:val="0"/>
          <w:numId w:val="4"/>
        </w:num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new window, </w:t>
      </w:r>
      <w:r w:rsidR="004B3BE2" w:rsidRPr="00EA501A">
        <w:rPr>
          <w:rFonts w:ascii="Times New Roman" w:hAnsi="Times New Roman" w:cs="Times New Roman"/>
          <w:sz w:val="24"/>
          <w:szCs w:val="24"/>
        </w:rPr>
        <w:t>click select, and choose the location of the file</w:t>
      </w:r>
      <w:r>
        <w:rPr>
          <w:rFonts w:ascii="Times New Roman" w:hAnsi="Times New Roman" w:cs="Times New Roman"/>
          <w:sz w:val="24"/>
          <w:szCs w:val="24"/>
        </w:rPr>
        <w:t xml:space="preserve"> ‘Supplemental Dataset 1.txt’</w:t>
      </w:r>
      <w:r w:rsidR="004B3BE2" w:rsidRPr="00EA501A">
        <w:rPr>
          <w:rFonts w:ascii="Times New Roman" w:hAnsi="Times New Roman" w:cs="Times New Roman"/>
          <w:sz w:val="24"/>
          <w:szCs w:val="24"/>
        </w:rPr>
        <w:t xml:space="preserve">. </w:t>
      </w:r>
    </w:p>
    <w:p w14:paraId="2766D617" w14:textId="4DFA736D" w:rsidR="00237F42" w:rsidRPr="00EA501A" w:rsidRDefault="00B26CC8" w:rsidP="00EA501A">
      <w:pPr>
        <w:pStyle w:val="ListParagraph"/>
        <w:numPr>
          <w:ilvl w:val="0"/>
          <w:numId w:val="4"/>
        </w:numPr>
        <w:tabs>
          <w:tab w:val="left" w:pos="1530"/>
        </w:tabs>
        <w:spacing w:after="0" w:line="240" w:lineRule="auto"/>
        <w:jc w:val="both"/>
        <w:rPr>
          <w:rFonts w:ascii="Times New Roman" w:hAnsi="Times New Roman" w:cs="Times New Roman"/>
          <w:sz w:val="24"/>
          <w:szCs w:val="24"/>
        </w:rPr>
      </w:pPr>
      <w:r w:rsidRPr="00EA501A">
        <w:rPr>
          <w:rFonts w:ascii="Times New Roman" w:hAnsi="Times New Roman" w:cs="Times New Roman"/>
          <w:sz w:val="24"/>
          <w:szCs w:val="24"/>
        </w:rPr>
        <w:t>Click</w:t>
      </w:r>
      <w:r w:rsidR="00A13882" w:rsidRPr="00EA501A">
        <w:rPr>
          <w:rFonts w:ascii="Times New Roman" w:hAnsi="Times New Roman" w:cs="Times New Roman"/>
          <w:sz w:val="24"/>
          <w:szCs w:val="24"/>
        </w:rPr>
        <w:t xml:space="preserve"> OK</w:t>
      </w:r>
      <w:r w:rsidR="001D3FBF" w:rsidRPr="00EA501A">
        <w:rPr>
          <w:rFonts w:ascii="Times New Roman" w:hAnsi="Times New Roman" w:cs="Times New Roman"/>
          <w:sz w:val="24"/>
          <w:szCs w:val="24"/>
        </w:rPr>
        <w:t xml:space="preserve"> </w:t>
      </w:r>
      <w:r w:rsidR="00545F9B" w:rsidRPr="00EA501A">
        <w:rPr>
          <w:rFonts w:ascii="Times New Roman" w:hAnsi="Times New Roman" w:cs="Times New Roman"/>
          <w:sz w:val="24"/>
          <w:szCs w:val="24"/>
        </w:rPr>
        <w:t xml:space="preserve">in the </w:t>
      </w:r>
      <w:r w:rsidR="001D3FBF" w:rsidRPr="00EA501A">
        <w:rPr>
          <w:rFonts w:ascii="Times New Roman" w:hAnsi="Times New Roman" w:cs="Times New Roman"/>
          <w:sz w:val="24"/>
          <w:szCs w:val="24"/>
        </w:rPr>
        <w:t xml:space="preserve">bottom right </w:t>
      </w:r>
      <w:r w:rsidR="00545F9B" w:rsidRPr="00EA501A">
        <w:rPr>
          <w:rFonts w:ascii="Times New Roman" w:hAnsi="Times New Roman" w:cs="Times New Roman"/>
          <w:sz w:val="24"/>
          <w:szCs w:val="24"/>
        </w:rPr>
        <w:t xml:space="preserve">corner </w:t>
      </w:r>
      <w:r w:rsidR="001D3FBF" w:rsidRPr="00EA501A">
        <w:rPr>
          <w:rFonts w:ascii="Times New Roman" w:hAnsi="Times New Roman" w:cs="Times New Roman"/>
          <w:sz w:val="24"/>
          <w:szCs w:val="24"/>
        </w:rPr>
        <w:t>of the window</w:t>
      </w:r>
      <w:r w:rsidR="00A13882" w:rsidRPr="00EA501A">
        <w:rPr>
          <w:rFonts w:ascii="Times New Roman" w:hAnsi="Times New Roman" w:cs="Times New Roman"/>
          <w:sz w:val="24"/>
          <w:szCs w:val="24"/>
        </w:rPr>
        <w:t xml:space="preserve"> to proceed.</w:t>
      </w:r>
      <w:r w:rsidR="004B3BE2" w:rsidRPr="00EA501A">
        <w:rPr>
          <w:rFonts w:ascii="Times New Roman" w:hAnsi="Times New Roman" w:cs="Times New Roman"/>
          <w:sz w:val="24"/>
          <w:szCs w:val="24"/>
        </w:rPr>
        <w:t xml:space="preserve"> The data should now appear as a matrix</w:t>
      </w:r>
      <w:r w:rsidR="005149E3">
        <w:rPr>
          <w:rFonts w:ascii="Times New Roman" w:hAnsi="Times New Roman" w:cs="Times New Roman"/>
          <w:sz w:val="24"/>
          <w:szCs w:val="24"/>
        </w:rPr>
        <w:t xml:space="preserve"> in the Perseus user interface.</w:t>
      </w:r>
      <w:r w:rsidR="00A13882" w:rsidRPr="00EA501A">
        <w:rPr>
          <w:rFonts w:ascii="Times New Roman" w:hAnsi="Times New Roman" w:cs="Times New Roman"/>
          <w:sz w:val="24"/>
          <w:szCs w:val="24"/>
        </w:rPr>
        <w:t xml:space="preserve"> </w:t>
      </w:r>
    </w:p>
    <w:p w14:paraId="1C11944D" w14:textId="77777777" w:rsidR="00C40A67" w:rsidRPr="005D2BCF" w:rsidRDefault="00C40A67" w:rsidP="005D2BCF">
      <w:pPr>
        <w:tabs>
          <w:tab w:val="left" w:pos="1530"/>
        </w:tabs>
        <w:spacing w:after="0" w:line="240" w:lineRule="auto"/>
        <w:jc w:val="both"/>
        <w:rPr>
          <w:rFonts w:ascii="Times New Roman" w:hAnsi="Times New Roman" w:cs="Times New Roman"/>
          <w:sz w:val="24"/>
          <w:szCs w:val="24"/>
        </w:rPr>
      </w:pPr>
    </w:p>
    <w:p w14:paraId="2F2FEAF3" w14:textId="62E34852" w:rsidR="004920E2" w:rsidRPr="005D2BCF" w:rsidRDefault="004920E2" w:rsidP="005D2BCF">
      <w:pPr>
        <w:tabs>
          <w:tab w:val="left" w:pos="1530"/>
        </w:tabs>
        <w:spacing w:after="0" w:line="240" w:lineRule="auto"/>
        <w:jc w:val="both"/>
        <w:rPr>
          <w:rFonts w:ascii="Times New Roman" w:hAnsi="Times New Roman" w:cs="Times New Roman"/>
          <w:sz w:val="24"/>
          <w:szCs w:val="24"/>
          <w:u w:val="single"/>
        </w:rPr>
      </w:pPr>
      <w:r w:rsidRPr="005D2BCF">
        <w:rPr>
          <w:rFonts w:ascii="Times New Roman" w:hAnsi="Times New Roman" w:cs="Times New Roman"/>
          <w:sz w:val="24"/>
          <w:szCs w:val="24"/>
          <w:u w:val="single"/>
        </w:rPr>
        <w:t>Annotation</w:t>
      </w:r>
    </w:p>
    <w:p w14:paraId="445A6F5E" w14:textId="77777777" w:rsidR="00C40A67" w:rsidRPr="006F7FD0" w:rsidRDefault="00C40A67" w:rsidP="005D2BCF">
      <w:pPr>
        <w:tabs>
          <w:tab w:val="left" w:pos="1530"/>
        </w:tabs>
        <w:spacing w:after="0" w:line="240" w:lineRule="auto"/>
        <w:jc w:val="both"/>
        <w:rPr>
          <w:rFonts w:ascii="Times New Roman" w:hAnsi="Times New Roman" w:cs="Times New Roman"/>
          <w:sz w:val="6"/>
          <w:szCs w:val="6"/>
          <w:u w:val="single"/>
        </w:rPr>
      </w:pPr>
    </w:p>
    <w:p w14:paraId="0C383195" w14:textId="3BCEF69C" w:rsidR="00545F9B" w:rsidRDefault="00C40A67" w:rsidP="005D2BCF">
      <w:pPr>
        <w:tabs>
          <w:tab w:val="left" w:pos="1530"/>
        </w:tabs>
        <w:spacing w:after="0" w:line="240" w:lineRule="auto"/>
        <w:jc w:val="both"/>
        <w:rPr>
          <w:rFonts w:ascii="Times New Roman" w:hAnsi="Times New Roman" w:cs="Times New Roman"/>
          <w:sz w:val="24"/>
          <w:szCs w:val="24"/>
        </w:rPr>
      </w:pPr>
      <w:r w:rsidRPr="005D2BCF">
        <w:rPr>
          <w:rFonts w:ascii="Times New Roman" w:hAnsi="Times New Roman" w:cs="Times New Roman"/>
          <w:sz w:val="24"/>
          <w:szCs w:val="24"/>
        </w:rPr>
        <w:t xml:space="preserve">     </w:t>
      </w:r>
      <w:proofErr w:type="spellStart"/>
      <w:r w:rsidR="004920E2" w:rsidRPr="005D2BCF">
        <w:rPr>
          <w:rFonts w:ascii="Times New Roman" w:hAnsi="Times New Roman" w:cs="Times New Roman"/>
          <w:sz w:val="24"/>
          <w:szCs w:val="24"/>
        </w:rPr>
        <w:t>Uniprot</w:t>
      </w:r>
      <w:proofErr w:type="spellEnd"/>
      <w:r w:rsidR="004920E2" w:rsidRPr="005D2BCF">
        <w:rPr>
          <w:rFonts w:ascii="Times New Roman" w:hAnsi="Times New Roman" w:cs="Times New Roman"/>
          <w:sz w:val="24"/>
          <w:szCs w:val="24"/>
        </w:rPr>
        <w:t xml:space="preserve"> maintains </w:t>
      </w:r>
      <w:r w:rsidR="00465351" w:rsidRPr="005D2BCF">
        <w:rPr>
          <w:rFonts w:ascii="Times New Roman" w:hAnsi="Times New Roman" w:cs="Times New Roman"/>
          <w:sz w:val="24"/>
          <w:szCs w:val="24"/>
        </w:rPr>
        <w:t xml:space="preserve">descriptors </w:t>
      </w:r>
      <w:r w:rsidR="004920E2" w:rsidRPr="005D2BCF">
        <w:rPr>
          <w:rFonts w:ascii="Times New Roman" w:hAnsi="Times New Roman" w:cs="Times New Roman"/>
          <w:sz w:val="24"/>
          <w:szCs w:val="24"/>
        </w:rPr>
        <w:t xml:space="preserve">for each protein </w:t>
      </w:r>
      <w:r w:rsidR="00465351" w:rsidRPr="005D2BCF">
        <w:rPr>
          <w:rFonts w:ascii="Times New Roman" w:hAnsi="Times New Roman" w:cs="Times New Roman"/>
          <w:sz w:val="24"/>
          <w:szCs w:val="24"/>
        </w:rPr>
        <w:t xml:space="preserve">including </w:t>
      </w:r>
      <w:r w:rsidR="004920E2" w:rsidRPr="005D2BCF">
        <w:rPr>
          <w:rFonts w:ascii="Times New Roman" w:hAnsi="Times New Roman" w:cs="Times New Roman"/>
          <w:sz w:val="24"/>
          <w:szCs w:val="24"/>
        </w:rPr>
        <w:t>GO</w:t>
      </w:r>
      <w:r w:rsidR="00545F9B">
        <w:rPr>
          <w:rFonts w:ascii="Times New Roman" w:hAnsi="Times New Roman" w:cs="Times New Roman"/>
          <w:sz w:val="24"/>
          <w:szCs w:val="24"/>
        </w:rPr>
        <w:t xml:space="preserve"> terms and </w:t>
      </w:r>
      <w:r w:rsidR="004920E2" w:rsidRPr="005D2BCF">
        <w:rPr>
          <w:rFonts w:ascii="Times New Roman" w:hAnsi="Times New Roman" w:cs="Times New Roman"/>
          <w:sz w:val="24"/>
          <w:szCs w:val="24"/>
        </w:rPr>
        <w:t>K</w:t>
      </w:r>
      <w:r w:rsidR="00465351" w:rsidRPr="005D2BCF">
        <w:rPr>
          <w:rFonts w:ascii="Times New Roman" w:hAnsi="Times New Roman" w:cs="Times New Roman"/>
          <w:sz w:val="24"/>
          <w:szCs w:val="24"/>
        </w:rPr>
        <w:t xml:space="preserve">EGG </w:t>
      </w:r>
      <w:r w:rsidR="00545F9B">
        <w:rPr>
          <w:rFonts w:ascii="Times New Roman" w:hAnsi="Times New Roman" w:cs="Times New Roman"/>
          <w:sz w:val="24"/>
          <w:szCs w:val="24"/>
        </w:rPr>
        <w:t>pathways</w:t>
      </w:r>
      <w:r w:rsidR="00465351" w:rsidRPr="005D2BCF">
        <w:rPr>
          <w:rFonts w:ascii="Times New Roman" w:hAnsi="Times New Roman" w:cs="Times New Roman"/>
          <w:sz w:val="24"/>
          <w:szCs w:val="24"/>
        </w:rPr>
        <w:t xml:space="preserve">, as well as </w:t>
      </w:r>
      <w:r w:rsidR="009703E3">
        <w:rPr>
          <w:rFonts w:ascii="Times New Roman" w:hAnsi="Times New Roman" w:cs="Times New Roman"/>
          <w:sz w:val="24"/>
          <w:szCs w:val="24"/>
        </w:rPr>
        <w:t xml:space="preserve">a variety of </w:t>
      </w:r>
      <w:r w:rsidR="00465351" w:rsidRPr="005D2BCF">
        <w:rPr>
          <w:rFonts w:ascii="Times New Roman" w:hAnsi="Times New Roman" w:cs="Times New Roman"/>
          <w:sz w:val="24"/>
          <w:szCs w:val="24"/>
        </w:rPr>
        <w:t xml:space="preserve">additional </w:t>
      </w:r>
      <w:r w:rsidR="00545F9B">
        <w:rPr>
          <w:rFonts w:ascii="Times New Roman" w:hAnsi="Times New Roman" w:cs="Times New Roman"/>
          <w:sz w:val="24"/>
          <w:szCs w:val="24"/>
        </w:rPr>
        <w:t xml:space="preserve">descriptors </w:t>
      </w:r>
      <w:r w:rsidR="009703E3">
        <w:rPr>
          <w:rFonts w:ascii="Times New Roman" w:hAnsi="Times New Roman" w:cs="Times New Roman"/>
          <w:sz w:val="24"/>
          <w:szCs w:val="24"/>
        </w:rPr>
        <w:t>(</w:t>
      </w:r>
      <w:proofErr w:type="spellStart"/>
      <w:r w:rsidR="009703E3">
        <w:rPr>
          <w:rFonts w:ascii="Times New Roman" w:hAnsi="Times New Roman" w:cs="Times New Roman"/>
          <w:sz w:val="24"/>
          <w:szCs w:val="24"/>
        </w:rPr>
        <w:t>Reactome</w:t>
      </w:r>
      <w:proofErr w:type="spellEnd"/>
      <w:r w:rsidR="009703E3">
        <w:rPr>
          <w:rFonts w:ascii="Times New Roman" w:hAnsi="Times New Roman" w:cs="Times New Roman"/>
          <w:sz w:val="24"/>
          <w:szCs w:val="24"/>
        </w:rPr>
        <w:t xml:space="preserve">, </w:t>
      </w:r>
      <w:proofErr w:type="spellStart"/>
      <w:r w:rsidR="009703E3">
        <w:rPr>
          <w:rFonts w:ascii="Times New Roman" w:hAnsi="Times New Roman" w:cs="Times New Roman"/>
          <w:sz w:val="24"/>
          <w:szCs w:val="24"/>
        </w:rPr>
        <w:t>Prosite</w:t>
      </w:r>
      <w:proofErr w:type="spellEnd"/>
      <w:r w:rsidR="009703E3">
        <w:rPr>
          <w:rFonts w:ascii="Times New Roman" w:hAnsi="Times New Roman" w:cs="Times New Roman"/>
          <w:sz w:val="24"/>
          <w:szCs w:val="24"/>
        </w:rPr>
        <w:t xml:space="preserve">, </w:t>
      </w:r>
      <w:r w:rsidR="004920E2" w:rsidRPr="005D2BCF">
        <w:rPr>
          <w:rFonts w:ascii="Times New Roman" w:hAnsi="Times New Roman" w:cs="Times New Roman"/>
          <w:sz w:val="24"/>
          <w:szCs w:val="24"/>
        </w:rPr>
        <w:t>GSEA</w:t>
      </w:r>
      <w:r w:rsidR="009703E3">
        <w:rPr>
          <w:rFonts w:ascii="Times New Roman" w:hAnsi="Times New Roman" w:cs="Times New Roman"/>
          <w:sz w:val="24"/>
          <w:szCs w:val="24"/>
        </w:rPr>
        <w:t>, etc.)</w:t>
      </w:r>
      <w:r w:rsidR="00465351" w:rsidRPr="005D2BCF">
        <w:rPr>
          <w:rFonts w:ascii="Times New Roman" w:hAnsi="Times New Roman" w:cs="Times New Roman"/>
          <w:sz w:val="24"/>
          <w:szCs w:val="24"/>
        </w:rPr>
        <w:t xml:space="preserve">. </w:t>
      </w:r>
      <w:r w:rsidR="004920E2" w:rsidRPr="005D2BCF">
        <w:rPr>
          <w:rFonts w:ascii="Times New Roman" w:hAnsi="Times New Roman" w:cs="Times New Roman"/>
          <w:sz w:val="24"/>
          <w:szCs w:val="24"/>
        </w:rPr>
        <w:t xml:space="preserve">These </w:t>
      </w:r>
      <w:r w:rsidR="00545F9B">
        <w:rPr>
          <w:rFonts w:ascii="Times New Roman" w:hAnsi="Times New Roman" w:cs="Times New Roman"/>
          <w:sz w:val="24"/>
          <w:szCs w:val="24"/>
        </w:rPr>
        <w:t>descriptors</w:t>
      </w:r>
      <w:r w:rsidR="004920E2" w:rsidRPr="005D2BCF">
        <w:rPr>
          <w:rFonts w:ascii="Times New Roman" w:hAnsi="Times New Roman" w:cs="Times New Roman"/>
          <w:sz w:val="24"/>
          <w:szCs w:val="24"/>
        </w:rPr>
        <w:t xml:space="preserve"> can be useful for drawing informed conclusions </w:t>
      </w:r>
      <w:r w:rsidR="001D3FBF" w:rsidRPr="005D2BCF">
        <w:rPr>
          <w:rFonts w:ascii="Times New Roman" w:hAnsi="Times New Roman" w:cs="Times New Roman"/>
          <w:sz w:val="24"/>
          <w:szCs w:val="24"/>
        </w:rPr>
        <w:t xml:space="preserve">about </w:t>
      </w:r>
      <w:r w:rsidR="004920E2" w:rsidRPr="005D2BCF">
        <w:rPr>
          <w:rFonts w:ascii="Times New Roman" w:hAnsi="Times New Roman" w:cs="Times New Roman"/>
          <w:sz w:val="24"/>
          <w:szCs w:val="24"/>
        </w:rPr>
        <w:t xml:space="preserve">the </w:t>
      </w:r>
      <w:r w:rsidR="000162D7" w:rsidRPr="005D2BCF">
        <w:rPr>
          <w:rFonts w:ascii="Times New Roman" w:hAnsi="Times New Roman" w:cs="Times New Roman"/>
          <w:sz w:val="24"/>
          <w:szCs w:val="24"/>
        </w:rPr>
        <w:t>proteins</w:t>
      </w:r>
      <w:r w:rsidR="004920E2" w:rsidRPr="005D2BCF">
        <w:rPr>
          <w:rFonts w:ascii="Times New Roman" w:hAnsi="Times New Roman" w:cs="Times New Roman"/>
          <w:sz w:val="24"/>
          <w:szCs w:val="24"/>
        </w:rPr>
        <w:t xml:space="preserve"> that are observed within your data. Annotation terms must be downloaded from </w:t>
      </w:r>
      <w:hyperlink r:id="rId8" w:anchor="0qF9uFn" w:history="1">
        <w:r w:rsidR="004920E2" w:rsidRPr="005D2BCF">
          <w:rPr>
            <w:rStyle w:val="Hyperlink"/>
            <w:rFonts w:ascii="Times New Roman" w:hAnsi="Times New Roman" w:cs="Times New Roman"/>
            <w:sz w:val="24"/>
            <w:szCs w:val="24"/>
          </w:rPr>
          <w:t>he</w:t>
        </w:r>
        <w:r w:rsidR="004920E2" w:rsidRPr="005D2BCF">
          <w:rPr>
            <w:rStyle w:val="Hyperlink"/>
            <w:rFonts w:ascii="Times New Roman" w:hAnsi="Times New Roman" w:cs="Times New Roman"/>
            <w:sz w:val="24"/>
            <w:szCs w:val="24"/>
          </w:rPr>
          <w:t>re</w:t>
        </w:r>
      </w:hyperlink>
      <w:r w:rsidR="004920E2" w:rsidRPr="005D2BCF">
        <w:rPr>
          <w:rFonts w:ascii="Times New Roman" w:hAnsi="Times New Roman" w:cs="Times New Roman"/>
          <w:sz w:val="24"/>
          <w:szCs w:val="24"/>
        </w:rPr>
        <w:t xml:space="preserve"> and </w:t>
      </w:r>
      <w:r w:rsidR="00206D8C">
        <w:rPr>
          <w:rFonts w:ascii="Times New Roman" w:hAnsi="Times New Roman" w:cs="Times New Roman"/>
          <w:sz w:val="24"/>
          <w:szCs w:val="24"/>
        </w:rPr>
        <w:t xml:space="preserve">extracted into the </w:t>
      </w:r>
      <w:r w:rsidR="00465351" w:rsidRPr="005D2BCF">
        <w:rPr>
          <w:rFonts w:ascii="Times New Roman" w:hAnsi="Times New Roman" w:cs="Times New Roman"/>
          <w:sz w:val="24"/>
          <w:szCs w:val="24"/>
        </w:rPr>
        <w:t>(</w:t>
      </w:r>
      <w:r w:rsidR="004D364C" w:rsidRPr="005D2BCF">
        <w:rPr>
          <w:rFonts w:ascii="Times New Roman" w:hAnsi="Times New Roman" w:cs="Times New Roman"/>
          <w:sz w:val="24"/>
          <w:szCs w:val="24"/>
        </w:rPr>
        <w:t>Perseus</w:t>
      </w:r>
      <w:r w:rsidR="004920E2" w:rsidRPr="005D2BCF">
        <w:rPr>
          <w:rFonts w:ascii="Times New Roman" w:hAnsi="Times New Roman" w:cs="Times New Roman"/>
          <w:sz w:val="24"/>
          <w:szCs w:val="24"/>
        </w:rPr>
        <w:t>/</w:t>
      </w:r>
      <w:proofErr w:type="spellStart"/>
      <w:r w:rsidR="004920E2" w:rsidRPr="005D2BCF">
        <w:rPr>
          <w:rFonts w:ascii="Times New Roman" w:hAnsi="Times New Roman" w:cs="Times New Roman"/>
          <w:sz w:val="24"/>
          <w:szCs w:val="24"/>
        </w:rPr>
        <w:t>conf</w:t>
      </w:r>
      <w:proofErr w:type="spellEnd"/>
      <w:r w:rsidR="004920E2" w:rsidRPr="005D2BCF">
        <w:rPr>
          <w:rFonts w:ascii="Times New Roman" w:hAnsi="Times New Roman" w:cs="Times New Roman"/>
          <w:sz w:val="24"/>
          <w:szCs w:val="24"/>
        </w:rPr>
        <w:t>/annotations</w:t>
      </w:r>
      <w:r w:rsidR="000162D7" w:rsidRPr="005D2BCF">
        <w:rPr>
          <w:rFonts w:ascii="Times New Roman" w:hAnsi="Times New Roman" w:cs="Times New Roman"/>
          <w:sz w:val="24"/>
          <w:szCs w:val="24"/>
        </w:rPr>
        <w:t>/</w:t>
      </w:r>
      <w:r w:rsidR="00465351" w:rsidRPr="005D2BCF">
        <w:rPr>
          <w:rFonts w:ascii="Times New Roman" w:hAnsi="Times New Roman" w:cs="Times New Roman"/>
          <w:sz w:val="24"/>
          <w:szCs w:val="24"/>
        </w:rPr>
        <w:t>)</w:t>
      </w:r>
      <w:r w:rsidR="004920E2" w:rsidRPr="005D2BCF">
        <w:rPr>
          <w:rFonts w:ascii="Times New Roman" w:hAnsi="Times New Roman" w:cs="Times New Roman"/>
          <w:sz w:val="24"/>
          <w:szCs w:val="24"/>
        </w:rPr>
        <w:t xml:space="preserve"> folder before they can be accessed </w:t>
      </w:r>
      <w:r w:rsidR="004D364C" w:rsidRPr="005D2BCF">
        <w:rPr>
          <w:rFonts w:ascii="Times New Roman" w:hAnsi="Times New Roman" w:cs="Times New Roman"/>
          <w:sz w:val="24"/>
          <w:szCs w:val="24"/>
        </w:rPr>
        <w:t>from within</w:t>
      </w:r>
      <w:r w:rsidR="004920E2" w:rsidRPr="005D2BCF">
        <w:rPr>
          <w:rFonts w:ascii="Times New Roman" w:hAnsi="Times New Roman" w:cs="Times New Roman"/>
          <w:sz w:val="24"/>
          <w:szCs w:val="24"/>
        </w:rPr>
        <w:t xml:space="preserve"> Perseus. For th</w:t>
      </w:r>
      <w:r w:rsidR="00545F9B">
        <w:rPr>
          <w:rFonts w:ascii="Times New Roman" w:hAnsi="Times New Roman" w:cs="Times New Roman"/>
          <w:sz w:val="24"/>
          <w:szCs w:val="24"/>
        </w:rPr>
        <w:t xml:space="preserve">e purposes of this tutorial, download the </w:t>
      </w:r>
      <w:r w:rsidR="004920E2" w:rsidRPr="005D2BCF">
        <w:rPr>
          <w:rFonts w:ascii="Times New Roman" w:hAnsi="Times New Roman" w:cs="Times New Roman"/>
          <w:sz w:val="24"/>
          <w:szCs w:val="24"/>
        </w:rPr>
        <w:t xml:space="preserve">file named </w:t>
      </w:r>
      <w:r w:rsidR="00465351" w:rsidRPr="005D2BCF">
        <w:rPr>
          <w:rFonts w:ascii="Times New Roman" w:hAnsi="Times New Roman" w:cs="Times New Roman"/>
          <w:sz w:val="24"/>
          <w:szCs w:val="24"/>
        </w:rPr>
        <w:t>(</w:t>
      </w:r>
      <w:r w:rsidR="004920E2" w:rsidRPr="005D2BCF">
        <w:rPr>
          <w:rFonts w:ascii="Times New Roman" w:hAnsi="Times New Roman" w:cs="Times New Roman"/>
          <w:sz w:val="24"/>
          <w:szCs w:val="24"/>
        </w:rPr>
        <w:t>mainAnnot.mus_musculus.txt.gz</w:t>
      </w:r>
      <w:r w:rsidR="00465351" w:rsidRPr="005D2BCF">
        <w:rPr>
          <w:rFonts w:ascii="Times New Roman" w:hAnsi="Times New Roman" w:cs="Times New Roman"/>
          <w:sz w:val="24"/>
          <w:szCs w:val="24"/>
        </w:rPr>
        <w:t>)</w:t>
      </w:r>
      <w:r w:rsidR="001D3FBF" w:rsidRPr="005D2BCF">
        <w:rPr>
          <w:rFonts w:ascii="Times New Roman" w:hAnsi="Times New Roman" w:cs="Times New Roman"/>
          <w:sz w:val="24"/>
          <w:szCs w:val="24"/>
        </w:rPr>
        <w:t xml:space="preserve"> which can be found in the ‘</w:t>
      </w:r>
      <w:proofErr w:type="spellStart"/>
      <w:r w:rsidR="001D3FBF" w:rsidRPr="005D2BCF">
        <w:rPr>
          <w:rFonts w:ascii="Times New Roman" w:hAnsi="Times New Roman" w:cs="Times New Roman"/>
          <w:sz w:val="24"/>
          <w:szCs w:val="24"/>
        </w:rPr>
        <w:t>FrequentlyUsed</w:t>
      </w:r>
      <w:proofErr w:type="spellEnd"/>
      <w:r w:rsidR="001D3FBF" w:rsidRPr="005D2BCF">
        <w:rPr>
          <w:rFonts w:ascii="Times New Roman" w:hAnsi="Times New Roman" w:cs="Times New Roman"/>
          <w:sz w:val="24"/>
          <w:szCs w:val="24"/>
        </w:rPr>
        <w:t>’ folder</w:t>
      </w:r>
      <w:r w:rsidR="004920E2" w:rsidRPr="005D2BCF">
        <w:rPr>
          <w:rFonts w:ascii="Times New Roman" w:hAnsi="Times New Roman" w:cs="Times New Roman"/>
          <w:sz w:val="24"/>
          <w:szCs w:val="24"/>
        </w:rPr>
        <w:t xml:space="preserve">. </w:t>
      </w:r>
    </w:p>
    <w:p w14:paraId="6FAFA485" w14:textId="2919DF37" w:rsidR="00545F9B" w:rsidRDefault="00545F9B" w:rsidP="005D2BCF">
      <w:pPr>
        <w:tabs>
          <w:tab w:val="left" w:pos="1530"/>
        </w:tabs>
        <w:spacing w:after="0" w:line="240" w:lineRule="auto"/>
        <w:jc w:val="both"/>
        <w:rPr>
          <w:rFonts w:ascii="Times New Roman" w:hAnsi="Times New Roman" w:cs="Times New Roman"/>
          <w:sz w:val="12"/>
          <w:szCs w:val="12"/>
        </w:rPr>
      </w:pPr>
    </w:p>
    <w:p w14:paraId="6095175F" w14:textId="52AE81E9" w:rsidR="00EA501A" w:rsidRDefault="00EA501A" w:rsidP="005D2BCF">
      <w:pPr>
        <w:tabs>
          <w:tab w:val="left" w:pos="1530"/>
        </w:tabs>
        <w:spacing w:after="0" w:line="240" w:lineRule="auto"/>
        <w:jc w:val="both"/>
        <w:rPr>
          <w:rFonts w:ascii="Times New Roman" w:hAnsi="Times New Roman" w:cs="Times New Roman"/>
          <w:sz w:val="12"/>
          <w:szCs w:val="12"/>
        </w:rPr>
      </w:pPr>
    </w:p>
    <w:p w14:paraId="0BBA9ECA" w14:textId="116A6861" w:rsidR="00EA501A" w:rsidRDefault="00EA501A" w:rsidP="005D2BCF">
      <w:pPr>
        <w:tabs>
          <w:tab w:val="left" w:pos="1530"/>
        </w:tabs>
        <w:spacing w:after="0" w:line="240" w:lineRule="auto"/>
        <w:jc w:val="both"/>
        <w:rPr>
          <w:rFonts w:ascii="Times New Roman" w:hAnsi="Times New Roman" w:cs="Times New Roman"/>
          <w:sz w:val="12"/>
          <w:szCs w:val="12"/>
        </w:rPr>
      </w:pPr>
    </w:p>
    <w:p w14:paraId="3A32FF2C" w14:textId="5173FBB9" w:rsidR="00EA501A" w:rsidRDefault="00EA501A" w:rsidP="005D2BCF">
      <w:pPr>
        <w:tabs>
          <w:tab w:val="left" w:pos="1530"/>
        </w:tabs>
        <w:spacing w:after="0" w:line="240" w:lineRule="auto"/>
        <w:jc w:val="both"/>
        <w:rPr>
          <w:rFonts w:ascii="Times New Roman" w:hAnsi="Times New Roman" w:cs="Times New Roman"/>
          <w:sz w:val="12"/>
          <w:szCs w:val="12"/>
        </w:rPr>
      </w:pPr>
    </w:p>
    <w:p w14:paraId="698CBFA5" w14:textId="77777777" w:rsidR="00EA501A" w:rsidRPr="006F7FD0" w:rsidRDefault="00EA501A" w:rsidP="005D2BCF">
      <w:pPr>
        <w:tabs>
          <w:tab w:val="left" w:pos="1530"/>
        </w:tabs>
        <w:spacing w:after="0" w:line="240" w:lineRule="auto"/>
        <w:jc w:val="both"/>
        <w:rPr>
          <w:rFonts w:ascii="Times New Roman" w:hAnsi="Times New Roman" w:cs="Times New Roman"/>
          <w:sz w:val="12"/>
          <w:szCs w:val="12"/>
        </w:rPr>
      </w:pPr>
    </w:p>
    <w:p w14:paraId="6BF844FD" w14:textId="70A043EF" w:rsidR="00BE00E9" w:rsidRDefault="00EA501A" w:rsidP="005D2BCF">
      <w:p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364C" w:rsidRPr="005D2BCF">
        <w:rPr>
          <w:rFonts w:ascii="Times New Roman" w:hAnsi="Times New Roman" w:cs="Times New Roman"/>
          <w:sz w:val="24"/>
          <w:szCs w:val="24"/>
        </w:rPr>
        <w:t>To annotate with KEGG</w:t>
      </w:r>
      <w:r w:rsidR="00B26CC8">
        <w:rPr>
          <w:rFonts w:ascii="Times New Roman" w:hAnsi="Times New Roman" w:cs="Times New Roman"/>
          <w:sz w:val="24"/>
          <w:szCs w:val="24"/>
        </w:rPr>
        <w:t xml:space="preserve"> pathways</w:t>
      </w:r>
      <w:r w:rsidR="00BE00E9">
        <w:rPr>
          <w:rFonts w:ascii="Times New Roman" w:hAnsi="Times New Roman" w:cs="Times New Roman"/>
          <w:sz w:val="24"/>
          <w:szCs w:val="24"/>
        </w:rPr>
        <w:t>:</w:t>
      </w:r>
    </w:p>
    <w:p w14:paraId="5AC287CB" w14:textId="77777777" w:rsidR="00EA501A" w:rsidRPr="00C500F9" w:rsidRDefault="00EA501A" w:rsidP="005D2BCF">
      <w:pPr>
        <w:tabs>
          <w:tab w:val="left" w:pos="1530"/>
        </w:tabs>
        <w:spacing w:after="0" w:line="240" w:lineRule="auto"/>
        <w:jc w:val="both"/>
        <w:rPr>
          <w:rFonts w:ascii="Times New Roman" w:hAnsi="Times New Roman" w:cs="Times New Roman"/>
          <w:sz w:val="6"/>
          <w:szCs w:val="6"/>
        </w:rPr>
      </w:pPr>
    </w:p>
    <w:p w14:paraId="50AD71DE" w14:textId="4DD91642" w:rsidR="00BE00E9" w:rsidRDefault="00BE00E9" w:rsidP="00C500F9">
      <w:pPr>
        <w:pStyle w:val="ListParagraph"/>
        <w:numPr>
          <w:ilvl w:val="0"/>
          <w:numId w:val="3"/>
        </w:num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897A4D" w:rsidRPr="00C500F9">
        <w:rPr>
          <w:rFonts w:ascii="Times New Roman" w:hAnsi="Times New Roman" w:cs="Times New Roman"/>
          <w:sz w:val="24"/>
          <w:szCs w:val="24"/>
        </w:rPr>
        <w:t>elect ‘Add annotation’ from the ‘</w:t>
      </w:r>
      <w:proofErr w:type="spellStart"/>
      <w:r w:rsidR="00897A4D" w:rsidRPr="00C500F9">
        <w:rPr>
          <w:rFonts w:ascii="Times New Roman" w:hAnsi="Times New Roman" w:cs="Times New Roman"/>
          <w:sz w:val="24"/>
          <w:szCs w:val="24"/>
        </w:rPr>
        <w:t>Annot</w:t>
      </w:r>
      <w:proofErr w:type="spellEnd"/>
      <w:r w:rsidR="00897A4D" w:rsidRPr="00C500F9">
        <w:rPr>
          <w:rFonts w:ascii="Times New Roman" w:hAnsi="Times New Roman" w:cs="Times New Roman"/>
          <w:sz w:val="24"/>
          <w:szCs w:val="24"/>
        </w:rPr>
        <w:t xml:space="preserve">. </w:t>
      </w:r>
      <w:proofErr w:type="gramStart"/>
      <w:r w:rsidR="00897A4D" w:rsidRPr="00C500F9">
        <w:rPr>
          <w:rFonts w:ascii="Times New Roman" w:hAnsi="Times New Roman" w:cs="Times New Roman"/>
          <w:sz w:val="24"/>
          <w:szCs w:val="24"/>
        </w:rPr>
        <w:t>columns</w:t>
      </w:r>
      <w:proofErr w:type="gramEnd"/>
      <w:r w:rsidR="00897A4D" w:rsidRPr="00C500F9">
        <w:rPr>
          <w:rFonts w:ascii="Times New Roman" w:hAnsi="Times New Roman" w:cs="Times New Roman"/>
          <w:sz w:val="24"/>
          <w:szCs w:val="24"/>
        </w:rPr>
        <w:t>’ tab</w:t>
      </w:r>
      <w:r w:rsidR="007353BA" w:rsidRPr="00C500F9">
        <w:rPr>
          <w:rFonts w:ascii="Times New Roman" w:hAnsi="Times New Roman" w:cs="Times New Roman"/>
          <w:sz w:val="24"/>
          <w:szCs w:val="24"/>
        </w:rPr>
        <w:t xml:space="preserve"> </w:t>
      </w:r>
      <w:r w:rsidR="00897A4D" w:rsidRPr="00C500F9">
        <w:rPr>
          <w:rFonts w:ascii="Times New Roman" w:hAnsi="Times New Roman" w:cs="Times New Roman"/>
          <w:sz w:val="24"/>
          <w:szCs w:val="24"/>
        </w:rPr>
        <w:t>in the</w:t>
      </w:r>
      <w:r w:rsidR="00D47F6D" w:rsidRPr="00C500F9">
        <w:rPr>
          <w:rFonts w:ascii="Times New Roman" w:hAnsi="Times New Roman" w:cs="Times New Roman"/>
          <w:sz w:val="24"/>
          <w:szCs w:val="24"/>
        </w:rPr>
        <w:t xml:space="preserve"> upper</w:t>
      </w:r>
      <w:r w:rsidR="00897A4D" w:rsidRPr="00C500F9">
        <w:rPr>
          <w:rFonts w:ascii="Times New Roman" w:hAnsi="Times New Roman" w:cs="Times New Roman"/>
          <w:sz w:val="24"/>
          <w:szCs w:val="24"/>
        </w:rPr>
        <w:t xml:space="preserve"> ‘Processing’ pane.</w:t>
      </w:r>
    </w:p>
    <w:p w14:paraId="0A8FA250" w14:textId="1C37BF1D" w:rsidR="00BE00E9" w:rsidRDefault="00897A4D" w:rsidP="00C500F9">
      <w:pPr>
        <w:pStyle w:val="ListParagraph"/>
        <w:numPr>
          <w:ilvl w:val="0"/>
          <w:numId w:val="3"/>
        </w:numPr>
        <w:tabs>
          <w:tab w:val="left" w:pos="1530"/>
        </w:tabs>
        <w:spacing w:after="0" w:line="240" w:lineRule="auto"/>
        <w:jc w:val="both"/>
        <w:rPr>
          <w:rFonts w:ascii="Times New Roman" w:hAnsi="Times New Roman" w:cs="Times New Roman"/>
          <w:sz w:val="24"/>
          <w:szCs w:val="24"/>
        </w:rPr>
      </w:pPr>
      <w:r w:rsidRPr="00C500F9">
        <w:rPr>
          <w:rFonts w:ascii="Times New Roman" w:hAnsi="Times New Roman" w:cs="Times New Roman"/>
          <w:sz w:val="24"/>
          <w:szCs w:val="24"/>
        </w:rPr>
        <w:t>Select</w:t>
      </w:r>
      <w:r w:rsidR="00B728BB" w:rsidRPr="00C500F9">
        <w:rPr>
          <w:rFonts w:ascii="Times New Roman" w:hAnsi="Times New Roman" w:cs="Times New Roman"/>
          <w:sz w:val="24"/>
          <w:szCs w:val="24"/>
        </w:rPr>
        <w:t xml:space="preserve"> the location of the </w:t>
      </w:r>
      <w:r w:rsidRPr="00C500F9">
        <w:rPr>
          <w:rFonts w:ascii="Times New Roman" w:hAnsi="Times New Roman" w:cs="Times New Roman"/>
          <w:sz w:val="24"/>
          <w:szCs w:val="24"/>
        </w:rPr>
        <w:t>‘mainAnnot.mus_musculus.txt.gz’</w:t>
      </w:r>
      <w:r w:rsidR="00B728BB" w:rsidRPr="00C500F9">
        <w:rPr>
          <w:rFonts w:ascii="Times New Roman" w:hAnsi="Times New Roman" w:cs="Times New Roman"/>
          <w:sz w:val="24"/>
          <w:szCs w:val="24"/>
        </w:rPr>
        <w:t xml:space="preserve"> file</w:t>
      </w:r>
      <w:r w:rsidRPr="00C500F9">
        <w:rPr>
          <w:rFonts w:ascii="Times New Roman" w:hAnsi="Times New Roman" w:cs="Times New Roman"/>
          <w:sz w:val="24"/>
          <w:szCs w:val="24"/>
        </w:rPr>
        <w:t xml:space="preserve"> as </w:t>
      </w:r>
      <w:r w:rsidR="00B728BB" w:rsidRPr="00C500F9">
        <w:rPr>
          <w:rFonts w:ascii="Times New Roman" w:hAnsi="Times New Roman" w:cs="Times New Roman"/>
          <w:sz w:val="24"/>
          <w:szCs w:val="24"/>
        </w:rPr>
        <w:t xml:space="preserve">the </w:t>
      </w:r>
      <w:r w:rsidRPr="00C500F9">
        <w:rPr>
          <w:rFonts w:ascii="Times New Roman" w:hAnsi="Times New Roman" w:cs="Times New Roman"/>
          <w:sz w:val="24"/>
          <w:szCs w:val="24"/>
        </w:rPr>
        <w:t xml:space="preserve">‘Source’, </w:t>
      </w:r>
      <w:r w:rsidR="00BE00E9" w:rsidRPr="00C500F9">
        <w:rPr>
          <w:rFonts w:ascii="Times New Roman" w:hAnsi="Times New Roman" w:cs="Times New Roman"/>
          <w:sz w:val="24"/>
          <w:szCs w:val="24"/>
        </w:rPr>
        <w:t xml:space="preserve">and select </w:t>
      </w:r>
      <w:r w:rsidR="00FE572F" w:rsidRPr="00C500F9">
        <w:rPr>
          <w:rFonts w:ascii="Times New Roman" w:hAnsi="Times New Roman" w:cs="Times New Roman"/>
          <w:sz w:val="24"/>
          <w:szCs w:val="24"/>
        </w:rPr>
        <w:t>‘</w:t>
      </w:r>
      <w:proofErr w:type="spellStart"/>
      <w:r w:rsidR="00FE572F" w:rsidRPr="00C500F9">
        <w:rPr>
          <w:rFonts w:ascii="Times New Roman" w:hAnsi="Times New Roman" w:cs="Times New Roman"/>
          <w:sz w:val="24"/>
          <w:szCs w:val="24"/>
        </w:rPr>
        <w:t>Uniprot</w:t>
      </w:r>
      <w:proofErr w:type="spellEnd"/>
      <w:r w:rsidR="00FE572F" w:rsidRPr="00C500F9">
        <w:rPr>
          <w:rFonts w:ascii="Times New Roman" w:hAnsi="Times New Roman" w:cs="Times New Roman"/>
          <w:sz w:val="24"/>
          <w:szCs w:val="24"/>
        </w:rPr>
        <w:t xml:space="preserve"> ID’’</w:t>
      </w:r>
      <w:r w:rsidRPr="00C500F9">
        <w:rPr>
          <w:rFonts w:ascii="Times New Roman" w:hAnsi="Times New Roman" w:cs="Times New Roman"/>
          <w:sz w:val="24"/>
          <w:szCs w:val="24"/>
        </w:rPr>
        <w:t xml:space="preserve"> for ‘</w:t>
      </w:r>
      <w:proofErr w:type="spellStart"/>
      <w:r w:rsidRPr="00C500F9">
        <w:rPr>
          <w:rFonts w:ascii="Times New Roman" w:hAnsi="Times New Roman" w:cs="Times New Roman"/>
          <w:sz w:val="24"/>
          <w:szCs w:val="24"/>
        </w:rPr>
        <w:t>UniProt</w:t>
      </w:r>
      <w:proofErr w:type="spellEnd"/>
      <w:r w:rsidRPr="00C500F9">
        <w:rPr>
          <w:rFonts w:ascii="Times New Roman" w:hAnsi="Times New Roman" w:cs="Times New Roman"/>
          <w:sz w:val="24"/>
          <w:szCs w:val="24"/>
        </w:rPr>
        <w:t xml:space="preserve"> column’</w:t>
      </w:r>
      <w:r w:rsidR="00B26CC8" w:rsidRPr="00C500F9">
        <w:rPr>
          <w:rFonts w:ascii="Times New Roman" w:hAnsi="Times New Roman" w:cs="Times New Roman"/>
          <w:sz w:val="24"/>
          <w:szCs w:val="24"/>
        </w:rPr>
        <w:t xml:space="preserve">. </w:t>
      </w:r>
    </w:p>
    <w:p w14:paraId="0E51AC0A" w14:textId="1C2AFCCF" w:rsidR="002A07A6" w:rsidRDefault="002A07A6" w:rsidP="00C500F9">
      <w:pPr>
        <w:pStyle w:val="ListParagraph"/>
        <w:numPr>
          <w:ilvl w:val="0"/>
          <w:numId w:val="3"/>
        </w:num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‘Annotations to be added</w:t>
      </w:r>
      <w:r w:rsidR="00EA501A">
        <w:rPr>
          <w:rFonts w:ascii="Times New Roman" w:hAnsi="Times New Roman" w:cs="Times New Roman"/>
          <w:sz w:val="24"/>
          <w:szCs w:val="24"/>
        </w:rPr>
        <w:t xml:space="preserve">’ </w:t>
      </w:r>
      <w:r>
        <w:rPr>
          <w:rFonts w:ascii="Times New Roman" w:hAnsi="Times New Roman" w:cs="Times New Roman"/>
          <w:sz w:val="24"/>
          <w:szCs w:val="24"/>
        </w:rPr>
        <w:t xml:space="preserve">box select </w:t>
      </w:r>
      <w:r w:rsidR="00897A4D" w:rsidRPr="00C500F9">
        <w:rPr>
          <w:rFonts w:ascii="Times New Roman" w:hAnsi="Times New Roman" w:cs="Times New Roman"/>
          <w:sz w:val="24"/>
          <w:szCs w:val="24"/>
        </w:rPr>
        <w:t>‘KEGG name’</w:t>
      </w:r>
      <w:r w:rsidR="00B26CC8" w:rsidRPr="00C500F9">
        <w:rPr>
          <w:rFonts w:ascii="Times New Roman" w:hAnsi="Times New Roman" w:cs="Times New Roman"/>
          <w:sz w:val="24"/>
          <w:szCs w:val="24"/>
        </w:rPr>
        <w:t xml:space="preserve"> and </w:t>
      </w:r>
      <w:r>
        <w:rPr>
          <w:rFonts w:ascii="Times New Roman" w:hAnsi="Times New Roman" w:cs="Times New Roman"/>
          <w:sz w:val="24"/>
          <w:szCs w:val="24"/>
        </w:rPr>
        <w:t xml:space="preserve">click on </w:t>
      </w:r>
      <w:r w:rsidR="00B26CC8" w:rsidRPr="00C500F9">
        <w:rPr>
          <w:rFonts w:ascii="Times New Roman" w:hAnsi="Times New Roman" w:cs="Times New Roman"/>
          <w:sz w:val="24"/>
          <w:szCs w:val="24"/>
        </w:rPr>
        <w:t>the right arrow button</w:t>
      </w:r>
      <w:r>
        <w:rPr>
          <w:rFonts w:ascii="Times New Roman" w:hAnsi="Times New Roman" w:cs="Times New Roman"/>
          <w:sz w:val="24"/>
          <w:szCs w:val="24"/>
        </w:rPr>
        <w:t xml:space="preserve">. This will place the selection into the empty box on the right. </w:t>
      </w:r>
      <w:r w:rsidR="00897A4D" w:rsidRPr="00C500F9">
        <w:rPr>
          <w:rFonts w:ascii="Times New Roman" w:hAnsi="Times New Roman" w:cs="Times New Roman"/>
          <w:sz w:val="24"/>
          <w:szCs w:val="24"/>
        </w:rPr>
        <w:t xml:space="preserve"> </w:t>
      </w:r>
    </w:p>
    <w:p w14:paraId="5ADAFB77" w14:textId="77777777" w:rsidR="000E23A7" w:rsidRDefault="00B26CC8" w:rsidP="00C500F9">
      <w:pPr>
        <w:pStyle w:val="ListParagraph"/>
        <w:numPr>
          <w:ilvl w:val="0"/>
          <w:numId w:val="3"/>
        </w:numPr>
        <w:tabs>
          <w:tab w:val="left" w:pos="1530"/>
        </w:tabs>
        <w:spacing w:after="0" w:line="240" w:lineRule="auto"/>
        <w:jc w:val="both"/>
        <w:rPr>
          <w:rFonts w:ascii="Times New Roman" w:hAnsi="Times New Roman" w:cs="Times New Roman"/>
          <w:sz w:val="24"/>
          <w:szCs w:val="24"/>
        </w:rPr>
      </w:pPr>
      <w:r w:rsidRPr="00C500F9">
        <w:rPr>
          <w:rFonts w:ascii="Times New Roman" w:hAnsi="Times New Roman" w:cs="Times New Roman"/>
          <w:sz w:val="24"/>
          <w:szCs w:val="24"/>
        </w:rPr>
        <w:t xml:space="preserve">Click </w:t>
      </w:r>
      <w:r w:rsidR="00897A4D" w:rsidRPr="00C500F9">
        <w:rPr>
          <w:rFonts w:ascii="Times New Roman" w:hAnsi="Times New Roman" w:cs="Times New Roman"/>
          <w:sz w:val="24"/>
          <w:szCs w:val="24"/>
        </w:rPr>
        <w:t xml:space="preserve">OK to proceed. </w:t>
      </w:r>
    </w:p>
    <w:p w14:paraId="4B3355C7" w14:textId="77777777" w:rsidR="000E23A7" w:rsidRDefault="000E23A7" w:rsidP="00C500F9">
      <w:pPr>
        <w:pStyle w:val="ListParagraph"/>
        <w:tabs>
          <w:tab w:val="left" w:pos="1530"/>
        </w:tabs>
        <w:spacing w:after="0" w:line="240" w:lineRule="auto"/>
        <w:jc w:val="both"/>
        <w:rPr>
          <w:rFonts w:ascii="Times New Roman" w:hAnsi="Times New Roman" w:cs="Times New Roman"/>
          <w:sz w:val="24"/>
          <w:szCs w:val="24"/>
        </w:rPr>
      </w:pPr>
    </w:p>
    <w:p w14:paraId="2A13F29B" w14:textId="3A68C600" w:rsidR="00C40A67" w:rsidRPr="00C500F9" w:rsidRDefault="00EA501A" w:rsidP="00C500F9">
      <w:p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6CC8" w:rsidRPr="00C500F9">
        <w:rPr>
          <w:rFonts w:ascii="Times New Roman" w:hAnsi="Times New Roman" w:cs="Times New Roman"/>
          <w:sz w:val="24"/>
          <w:szCs w:val="24"/>
        </w:rPr>
        <w:t xml:space="preserve">If performed correctly, </w:t>
      </w:r>
      <w:r w:rsidR="00897A4D" w:rsidRPr="00C500F9">
        <w:rPr>
          <w:rFonts w:ascii="Times New Roman" w:hAnsi="Times New Roman" w:cs="Times New Roman"/>
          <w:sz w:val="24"/>
          <w:szCs w:val="24"/>
        </w:rPr>
        <w:t xml:space="preserve">a </w:t>
      </w:r>
      <w:r w:rsidR="000E23A7" w:rsidRPr="00C500F9">
        <w:rPr>
          <w:rFonts w:ascii="Times New Roman" w:hAnsi="Times New Roman" w:cs="Times New Roman"/>
          <w:sz w:val="24"/>
          <w:szCs w:val="24"/>
        </w:rPr>
        <w:t xml:space="preserve">new </w:t>
      </w:r>
      <w:r w:rsidR="00897A4D" w:rsidRPr="00C500F9">
        <w:rPr>
          <w:rFonts w:ascii="Times New Roman" w:hAnsi="Times New Roman" w:cs="Times New Roman"/>
          <w:sz w:val="24"/>
          <w:szCs w:val="24"/>
        </w:rPr>
        <w:t xml:space="preserve">categorical column </w:t>
      </w:r>
      <w:r w:rsidR="00B26CC8" w:rsidRPr="00C500F9">
        <w:rPr>
          <w:rFonts w:ascii="Times New Roman" w:hAnsi="Times New Roman" w:cs="Times New Roman"/>
          <w:sz w:val="24"/>
          <w:szCs w:val="24"/>
        </w:rPr>
        <w:t xml:space="preserve">will have been </w:t>
      </w:r>
      <w:r w:rsidR="00897A4D" w:rsidRPr="00C500F9">
        <w:rPr>
          <w:rFonts w:ascii="Times New Roman" w:hAnsi="Times New Roman" w:cs="Times New Roman"/>
          <w:sz w:val="24"/>
          <w:szCs w:val="24"/>
        </w:rPr>
        <w:t xml:space="preserve">added to the matrix with </w:t>
      </w:r>
      <w:r w:rsidR="001A406E" w:rsidRPr="00C500F9">
        <w:rPr>
          <w:rFonts w:ascii="Times New Roman" w:hAnsi="Times New Roman" w:cs="Times New Roman"/>
          <w:sz w:val="24"/>
          <w:szCs w:val="24"/>
        </w:rPr>
        <w:t xml:space="preserve">corresponding </w:t>
      </w:r>
      <w:r w:rsidR="00897A4D" w:rsidRPr="00C500F9">
        <w:rPr>
          <w:rFonts w:ascii="Times New Roman" w:hAnsi="Times New Roman" w:cs="Times New Roman"/>
          <w:sz w:val="24"/>
          <w:szCs w:val="24"/>
        </w:rPr>
        <w:t xml:space="preserve">KEGG names </w:t>
      </w:r>
      <w:r w:rsidR="001A406E" w:rsidRPr="00C500F9">
        <w:rPr>
          <w:rFonts w:ascii="Times New Roman" w:hAnsi="Times New Roman" w:cs="Times New Roman"/>
          <w:sz w:val="24"/>
          <w:szCs w:val="24"/>
        </w:rPr>
        <w:t xml:space="preserve">appearing for some of the </w:t>
      </w:r>
      <w:proofErr w:type="spellStart"/>
      <w:r w:rsidR="00897A4D" w:rsidRPr="00C500F9">
        <w:rPr>
          <w:rFonts w:ascii="Times New Roman" w:hAnsi="Times New Roman" w:cs="Times New Roman"/>
          <w:sz w:val="24"/>
          <w:szCs w:val="24"/>
        </w:rPr>
        <w:t>phosphopeptide</w:t>
      </w:r>
      <w:r w:rsidR="001A406E" w:rsidRPr="00C500F9">
        <w:rPr>
          <w:rFonts w:ascii="Times New Roman" w:hAnsi="Times New Roman" w:cs="Times New Roman"/>
          <w:sz w:val="24"/>
          <w:szCs w:val="24"/>
        </w:rPr>
        <w:t>s</w:t>
      </w:r>
      <w:proofErr w:type="spellEnd"/>
      <w:r w:rsidR="00B728BB" w:rsidRPr="00C500F9">
        <w:rPr>
          <w:rFonts w:ascii="Times New Roman" w:hAnsi="Times New Roman" w:cs="Times New Roman"/>
          <w:sz w:val="24"/>
          <w:szCs w:val="24"/>
        </w:rPr>
        <w:t xml:space="preserve">. </w:t>
      </w:r>
      <w:proofErr w:type="gramStart"/>
      <w:r w:rsidR="00206D8C">
        <w:rPr>
          <w:rFonts w:ascii="Times New Roman" w:hAnsi="Times New Roman" w:cs="Times New Roman"/>
          <w:sz w:val="24"/>
          <w:szCs w:val="24"/>
        </w:rPr>
        <w:t>It</w:t>
      </w:r>
      <w:r w:rsidR="00772DFE">
        <w:rPr>
          <w:rFonts w:ascii="Times New Roman" w:hAnsi="Times New Roman" w:cs="Times New Roman"/>
          <w:sz w:val="24"/>
          <w:szCs w:val="24"/>
        </w:rPr>
        <w:t>’</w:t>
      </w:r>
      <w:r w:rsidR="00206D8C">
        <w:rPr>
          <w:rFonts w:ascii="Times New Roman" w:hAnsi="Times New Roman" w:cs="Times New Roman"/>
          <w:sz w:val="24"/>
          <w:szCs w:val="24"/>
        </w:rPr>
        <w:t>s</w:t>
      </w:r>
      <w:proofErr w:type="gramEnd"/>
      <w:r w:rsidR="00206D8C">
        <w:rPr>
          <w:rFonts w:ascii="Times New Roman" w:hAnsi="Times New Roman" w:cs="Times New Roman"/>
          <w:sz w:val="24"/>
          <w:szCs w:val="24"/>
        </w:rPr>
        <w:t xml:space="preserve"> important to</w:t>
      </w:r>
      <w:r w:rsidRPr="00C500F9">
        <w:rPr>
          <w:rFonts w:ascii="Times New Roman" w:hAnsi="Times New Roman" w:cs="Times New Roman"/>
          <w:sz w:val="24"/>
          <w:szCs w:val="24"/>
        </w:rPr>
        <w:t xml:space="preserve"> note that m</w:t>
      </w:r>
      <w:r w:rsidR="001A406E" w:rsidRPr="00C500F9">
        <w:rPr>
          <w:rFonts w:ascii="Times New Roman" w:hAnsi="Times New Roman" w:cs="Times New Roman"/>
          <w:sz w:val="24"/>
          <w:szCs w:val="24"/>
        </w:rPr>
        <w:t xml:space="preserve">any proteins have </w:t>
      </w:r>
      <w:r w:rsidR="00C40A67" w:rsidRPr="00C500F9">
        <w:rPr>
          <w:rFonts w:ascii="Times New Roman" w:hAnsi="Times New Roman" w:cs="Times New Roman"/>
          <w:sz w:val="24"/>
          <w:szCs w:val="24"/>
        </w:rPr>
        <w:t xml:space="preserve">not been </w:t>
      </w:r>
      <w:r w:rsidR="001A406E" w:rsidRPr="00C500F9">
        <w:rPr>
          <w:rFonts w:ascii="Times New Roman" w:hAnsi="Times New Roman" w:cs="Times New Roman"/>
          <w:sz w:val="24"/>
          <w:szCs w:val="24"/>
        </w:rPr>
        <w:t>associated with KEGG pathways</w:t>
      </w:r>
      <w:r w:rsidR="00C40A67" w:rsidRPr="00C500F9">
        <w:rPr>
          <w:rFonts w:ascii="Times New Roman" w:hAnsi="Times New Roman" w:cs="Times New Roman"/>
          <w:sz w:val="24"/>
          <w:szCs w:val="24"/>
        </w:rPr>
        <w:t>,</w:t>
      </w:r>
      <w:r w:rsidR="001A406E" w:rsidRPr="00C500F9">
        <w:rPr>
          <w:rFonts w:ascii="Times New Roman" w:hAnsi="Times New Roman" w:cs="Times New Roman"/>
          <w:sz w:val="24"/>
          <w:szCs w:val="24"/>
        </w:rPr>
        <w:t xml:space="preserve"> and consequently</w:t>
      </w:r>
      <w:r w:rsidR="00C40A67" w:rsidRPr="00C500F9">
        <w:rPr>
          <w:rFonts w:ascii="Times New Roman" w:hAnsi="Times New Roman" w:cs="Times New Roman"/>
          <w:sz w:val="24"/>
          <w:szCs w:val="24"/>
        </w:rPr>
        <w:t>,</w:t>
      </w:r>
      <w:r w:rsidR="001A406E" w:rsidRPr="00C500F9">
        <w:rPr>
          <w:rFonts w:ascii="Times New Roman" w:hAnsi="Times New Roman" w:cs="Times New Roman"/>
          <w:sz w:val="24"/>
          <w:szCs w:val="24"/>
        </w:rPr>
        <w:t xml:space="preserve"> </w:t>
      </w:r>
      <w:r w:rsidR="00B728BB" w:rsidRPr="00C500F9">
        <w:rPr>
          <w:rFonts w:ascii="Times New Roman" w:hAnsi="Times New Roman" w:cs="Times New Roman"/>
          <w:sz w:val="24"/>
          <w:szCs w:val="24"/>
        </w:rPr>
        <w:t xml:space="preserve">only </w:t>
      </w:r>
      <w:r w:rsidR="001A406E" w:rsidRPr="00C500F9">
        <w:rPr>
          <w:rFonts w:ascii="Times New Roman" w:hAnsi="Times New Roman" w:cs="Times New Roman"/>
          <w:sz w:val="24"/>
          <w:szCs w:val="24"/>
        </w:rPr>
        <w:t>~1300 of the nearly 6</w:t>
      </w:r>
      <w:r w:rsidR="00545F9B" w:rsidRPr="00C500F9">
        <w:rPr>
          <w:rFonts w:ascii="Times New Roman" w:hAnsi="Times New Roman" w:cs="Times New Roman"/>
          <w:sz w:val="24"/>
          <w:szCs w:val="24"/>
        </w:rPr>
        <w:t>,</w:t>
      </w:r>
      <w:r w:rsidR="001A406E" w:rsidRPr="00C500F9">
        <w:rPr>
          <w:rFonts w:ascii="Times New Roman" w:hAnsi="Times New Roman" w:cs="Times New Roman"/>
          <w:sz w:val="24"/>
          <w:szCs w:val="24"/>
        </w:rPr>
        <w:t xml:space="preserve">000 </w:t>
      </w:r>
      <w:proofErr w:type="spellStart"/>
      <w:r w:rsidR="001A406E" w:rsidRPr="00C500F9">
        <w:rPr>
          <w:rFonts w:ascii="Times New Roman" w:hAnsi="Times New Roman" w:cs="Times New Roman"/>
          <w:sz w:val="24"/>
          <w:szCs w:val="24"/>
        </w:rPr>
        <w:t>phosphopeptides</w:t>
      </w:r>
      <w:proofErr w:type="spellEnd"/>
      <w:r w:rsidR="001A406E" w:rsidRPr="00C500F9">
        <w:rPr>
          <w:rFonts w:ascii="Times New Roman" w:hAnsi="Times New Roman" w:cs="Times New Roman"/>
          <w:sz w:val="24"/>
          <w:szCs w:val="24"/>
        </w:rPr>
        <w:t xml:space="preserve"> will </w:t>
      </w:r>
      <w:r w:rsidR="00B26CC8" w:rsidRPr="00C500F9">
        <w:rPr>
          <w:rFonts w:ascii="Times New Roman" w:hAnsi="Times New Roman" w:cs="Times New Roman"/>
          <w:sz w:val="24"/>
          <w:szCs w:val="24"/>
        </w:rPr>
        <w:t xml:space="preserve">have </w:t>
      </w:r>
      <w:r w:rsidR="001A406E" w:rsidRPr="00C500F9">
        <w:rPr>
          <w:rFonts w:ascii="Times New Roman" w:hAnsi="Times New Roman" w:cs="Times New Roman"/>
          <w:sz w:val="24"/>
          <w:szCs w:val="24"/>
        </w:rPr>
        <w:t xml:space="preserve">associated KEGG </w:t>
      </w:r>
      <w:r w:rsidR="00B26CC8" w:rsidRPr="00C500F9">
        <w:rPr>
          <w:rFonts w:ascii="Times New Roman" w:hAnsi="Times New Roman" w:cs="Times New Roman"/>
          <w:sz w:val="24"/>
          <w:szCs w:val="24"/>
        </w:rPr>
        <w:t>name(s)</w:t>
      </w:r>
      <w:r w:rsidR="001A406E" w:rsidRPr="00C500F9">
        <w:rPr>
          <w:rFonts w:ascii="Times New Roman" w:hAnsi="Times New Roman" w:cs="Times New Roman"/>
          <w:sz w:val="24"/>
          <w:szCs w:val="24"/>
        </w:rPr>
        <w:t>.</w:t>
      </w:r>
      <w:r w:rsidR="00C00FC3" w:rsidRPr="00C500F9">
        <w:rPr>
          <w:rFonts w:ascii="Times New Roman" w:hAnsi="Times New Roman" w:cs="Times New Roman"/>
          <w:sz w:val="24"/>
          <w:szCs w:val="24"/>
        </w:rPr>
        <w:t xml:space="preserve"> </w:t>
      </w:r>
      <w:r w:rsidR="009703E3" w:rsidRPr="00C500F9">
        <w:rPr>
          <w:rFonts w:ascii="Times New Roman" w:hAnsi="Times New Roman" w:cs="Times New Roman"/>
          <w:sz w:val="24"/>
          <w:szCs w:val="24"/>
        </w:rPr>
        <w:t xml:space="preserve">To move all of the </w:t>
      </w:r>
      <w:proofErr w:type="spellStart"/>
      <w:r w:rsidR="009703E3" w:rsidRPr="00C500F9">
        <w:rPr>
          <w:rFonts w:ascii="Times New Roman" w:hAnsi="Times New Roman" w:cs="Times New Roman"/>
          <w:sz w:val="24"/>
          <w:szCs w:val="24"/>
        </w:rPr>
        <w:t>phosphopeptides</w:t>
      </w:r>
      <w:proofErr w:type="spellEnd"/>
      <w:r w:rsidR="009703E3" w:rsidRPr="00C500F9">
        <w:rPr>
          <w:rFonts w:ascii="Times New Roman" w:hAnsi="Times New Roman" w:cs="Times New Roman"/>
          <w:sz w:val="24"/>
          <w:szCs w:val="24"/>
        </w:rPr>
        <w:t xml:space="preserve"> with KEGG names to the top of the matrix simply click on the KEGG name column header until the arrow points upward. </w:t>
      </w:r>
      <w:r w:rsidR="00C00FC3" w:rsidRPr="00C500F9">
        <w:rPr>
          <w:rFonts w:ascii="Times New Roman" w:hAnsi="Times New Roman" w:cs="Times New Roman"/>
          <w:sz w:val="24"/>
          <w:szCs w:val="24"/>
        </w:rPr>
        <w:t xml:space="preserve">The aforementioned procedures can also be used to </w:t>
      </w:r>
      <w:r w:rsidR="00D47F6D" w:rsidRPr="00C500F9">
        <w:rPr>
          <w:rFonts w:ascii="Times New Roman" w:hAnsi="Times New Roman" w:cs="Times New Roman"/>
          <w:sz w:val="24"/>
          <w:szCs w:val="24"/>
        </w:rPr>
        <w:t>annotate</w:t>
      </w:r>
      <w:r w:rsidR="00C00FC3" w:rsidRPr="00C500F9">
        <w:rPr>
          <w:rFonts w:ascii="Times New Roman" w:hAnsi="Times New Roman" w:cs="Times New Roman"/>
          <w:sz w:val="24"/>
          <w:szCs w:val="24"/>
        </w:rPr>
        <w:t xml:space="preserve"> the matrix with additional features such as GO biological processes </w:t>
      </w:r>
      <w:r w:rsidR="000E23A7" w:rsidRPr="00C500F9">
        <w:rPr>
          <w:rFonts w:ascii="Times New Roman" w:hAnsi="Times New Roman" w:cs="Times New Roman"/>
          <w:sz w:val="24"/>
          <w:szCs w:val="24"/>
        </w:rPr>
        <w:t>(</w:t>
      </w:r>
      <w:r w:rsidR="00C00FC3" w:rsidRPr="00C500F9">
        <w:rPr>
          <w:rFonts w:ascii="Times New Roman" w:hAnsi="Times New Roman" w:cs="Times New Roman"/>
          <w:sz w:val="24"/>
          <w:szCs w:val="24"/>
        </w:rPr>
        <w:t>‘GOBP name’</w:t>
      </w:r>
      <w:r w:rsidR="000E23A7" w:rsidRPr="00C500F9">
        <w:rPr>
          <w:rFonts w:ascii="Times New Roman" w:hAnsi="Times New Roman" w:cs="Times New Roman"/>
          <w:sz w:val="24"/>
          <w:szCs w:val="24"/>
        </w:rPr>
        <w:t>)</w:t>
      </w:r>
      <w:r w:rsidR="009703E3" w:rsidRPr="00C500F9">
        <w:rPr>
          <w:rFonts w:ascii="Times New Roman" w:hAnsi="Times New Roman" w:cs="Times New Roman"/>
          <w:sz w:val="24"/>
          <w:szCs w:val="24"/>
        </w:rPr>
        <w:t xml:space="preserve"> and </w:t>
      </w:r>
      <w:r w:rsidR="00C00FC3" w:rsidRPr="00C500F9">
        <w:rPr>
          <w:rFonts w:ascii="Times New Roman" w:hAnsi="Times New Roman" w:cs="Times New Roman"/>
          <w:sz w:val="24"/>
          <w:szCs w:val="24"/>
        </w:rPr>
        <w:t xml:space="preserve">many others. </w:t>
      </w:r>
    </w:p>
    <w:p w14:paraId="5C5547C3" w14:textId="3ECE3E20" w:rsidR="004920E2" w:rsidRPr="006F7FD0" w:rsidRDefault="004920E2" w:rsidP="005D2BCF">
      <w:pPr>
        <w:tabs>
          <w:tab w:val="left" w:pos="1530"/>
        </w:tabs>
        <w:spacing w:after="0" w:line="240" w:lineRule="auto"/>
        <w:jc w:val="both"/>
        <w:rPr>
          <w:rFonts w:ascii="Times New Roman" w:hAnsi="Times New Roman" w:cs="Times New Roman"/>
          <w:sz w:val="12"/>
          <w:szCs w:val="12"/>
        </w:rPr>
      </w:pPr>
    </w:p>
    <w:p w14:paraId="01B6A2B1" w14:textId="4924C949" w:rsidR="00EA501A" w:rsidRPr="00C500F9" w:rsidRDefault="00D47F6D" w:rsidP="005D2BCF">
      <w:pPr>
        <w:tabs>
          <w:tab w:val="left" w:pos="1530"/>
        </w:tabs>
        <w:spacing w:after="0" w:line="240" w:lineRule="auto"/>
        <w:jc w:val="both"/>
        <w:rPr>
          <w:rFonts w:ascii="Times New Roman" w:hAnsi="Times New Roman" w:cs="Times New Roman"/>
          <w:sz w:val="6"/>
          <w:szCs w:val="6"/>
        </w:rPr>
      </w:pPr>
      <w:r w:rsidRPr="005D2BCF">
        <w:rPr>
          <w:rFonts w:ascii="Times New Roman" w:hAnsi="Times New Roman" w:cs="Times New Roman"/>
          <w:sz w:val="24"/>
          <w:szCs w:val="24"/>
        </w:rPr>
        <w:t xml:space="preserve">     </w:t>
      </w:r>
      <w:proofErr w:type="spellStart"/>
      <w:r w:rsidR="00B26CC8">
        <w:rPr>
          <w:rFonts w:ascii="Times New Roman" w:hAnsi="Times New Roman" w:cs="Times New Roman"/>
          <w:sz w:val="24"/>
          <w:szCs w:val="24"/>
        </w:rPr>
        <w:t>P</w:t>
      </w:r>
      <w:r w:rsidRPr="005D2BCF">
        <w:rPr>
          <w:rFonts w:ascii="Times New Roman" w:hAnsi="Times New Roman" w:cs="Times New Roman"/>
          <w:sz w:val="24"/>
          <w:szCs w:val="24"/>
        </w:rPr>
        <w:t>hosphopeptide</w:t>
      </w:r>
      <w:proofErr w:type="spellEnd"/>
      <w:r w:rsidRPr="005D2BCF">
        <w:rPr>
          <w:rFonts w:ascii="Times New Roman" w:hAnsi="Times New Roman" w:cs="Times New Roman"/>
          <w:sz w:val="24"/>
          <w:szCs w:val="24"/>
        </w:rPr>
        <w:t xml:space="preserve"> </w:t>
      </w:r>
      <w:r w:rsidR="00E03908" w:rsidRPr="005D2BCF">
        <w:rPr>
          <w:rFonts w:ascii="Times New Roman" w:hAnsi="Times New Roman" w:cs="Times New Roman"/>
          <w:sz w:val="24"/>
          <w:szCs w:val="24"/>
        </w:rPr>
        <w:t xml:space="preserve">sequence specific </w:t>
      </w:r>
      <w:r w:rsidR="000162D7" w:rsidRPr="005D2BCF">
        <w:rPr>
          <w:rFonts w:ascii="Times New Roman" w:hAnsi="Times New Roman" w:cs="Times New Roman"/>
          <w:sz w:val="24"/>
          <w:szCs w:val="24"/>
        </w:rPr>
        <w:t>annotations</w:t>
      </w:r>
      <w:r w:rsidR="00B26CC8">
        <w:rPr>
          <w:rFonts w:ascii="Times New Roman" w:hAnsi="Times New Roman" w:cs="Times New Roman"/>
          <w:sz w:val="24"/>
          <w:szCs w:val="24"/>
        </w:rPr>
        <w:t xml:space="preserve"> can also be added to the matrix</w:t>
      </w:r>
      <w:r w:rsidR="000162D7" w:rsidRPr="005D2BCF">
        <w:rPr>
          <w:rFonts w:ascii="Times New Roman" w:hAnsi="Times New Roman" w:cs="Times New Roman"/>
          <w:sz w:val="24"/>
          <w:szCs w:val="24"/>
        </w:rPr>
        <w:t xml:space="preserve">. </w:t>
      </w:r>
      <w:r w:rsidRPr="005D2BCF">
        <w:rPr>
          <w:rFonts w:ascii="Times New Roman" w:hAnsi="Times New Roman" w:cs="Times New Roman"/>
          <w:sz w:val="24"/>
          <w:szCs w:val="24"/>
        </w:rPr>
        <w:t>To</w:t>
      </w:r>
      <w:r w:rsidR="000E23A7">
        <w:rPr>
          <w:rFonts w:ascii="Times New Roman" w:hAnsi="Times New Roman" w:cs="Times New Roman"/>
          <w:sz w:val="24"/>
          <w:szCs w:val="24"/>
        </w:rPr>
        <w:t xml:space="preserve"> add th</w:t>
      </w:r>
      <w:r w:rsidR="00EA501A">
        <w:rPr>
          <w:rFonts w:ascii="Times New Roman" w:hAnsi="Times New Roman" w:cs="Times New Roman"/>
          <w:sz w:val="24"/>
          <w:szCs w:val="24"/>
        </w:rPr>
        <w:t xml:space="preserve">ese </w:t>
      </w:r>
      <w:proofErr w:type="gramStart"/>
      <w:r w:rsidR="000E23A7">
        <w:rPr>
          <w:rFonts w:ascii="Times New Roman" w:hAnsi="Times New Roman" w:cs="Times New Roman"/>
          <w:sz w:val="24"/>
          <w:szCs w:val="24"/>
        </w:rPr>
        <w:t>annotation</w:t>
      </w:r>
      <w:proofErr w:type="gramEnd"/>
      <w:r w:rsidR="00D114ED">
        <w:rPr>
          <w:rFonts w:ascii="Times New Roman" w:hAnsi="Times New Roman" w:cs="Times New Roman"/>
          <w:sz w:val="24"/>
          <w:szCs w:val="24"/>
        </w:rPr>
        <w:t xml:space="preserve"> go </w:t>
      </w:r>
      <w:hyperlink r:id="rId9" w:history="1">
        <w:r w:rsidR="007A1EE2" w:rsidRPr="000E23A7">
          <w:rPr>
            <w:rStyle w:val="Hyperlink"/>
            <w:rFonts w:ascii="Times New Roman" w:hAnsi="Times New Roman" w:cs="Times New Roman"/>
            <w:sz w:val="24"/>
            <w:szCs w:val="24"/>
          </w:rPr>
          <w:t>he</w:t>
        </w:r>
        <w:r w:rsidR="007A1EE2" w:rsidRPr="000E23A7">
          <w:rPr>
            <w:rStyle w:val="Hyperlink"/>
            <w:rFonts w:ascii="Times New Roman" w:hAnsi="Times New Roman" w:cs="Times New Roman"/>
            <w:sz w:val="24"/>
            <w:szCs w:val="24"/>
          </w:rPr>
          <w:t>re</w:t>
        </w:r>
      </w:hyperlink>
      <w:r w:rsidR="007A1EE2" w:rsidRPr="00934DC4">
        <w:rPr>
          <w:rFonts w:ascii="Times New Roman" w:hAnsi="Times New Roman" w:cs="Times New Roman"/>
          <w:sz w:val="24"/>
          <w:szCs w:val="24"/>
        </w:rPr>
        <w:t xml:space="preserve"> </w:t>
      </w:r>
      <w:r w:rsidR="00D114ED">
        <w:rPr>
          <w:rFonts w:ascii="Times New Roman" w:hAnsi="Times New Roman" w:cs="Times New Roman"/>
          <w:sz w:val="24"/>
          <w:szCs w:val="24"/>
        </w:rPr>
        <w:t>and follow these steps</w:t>
      </w:r>
      <w:r w:rsidR="000E23A7">
        <w:rPr>
          <w:rFonts w:ascii="Times New Roman" w:hAnsi="Times New Roman" w:cs="Times New Roman"/>
          <w:sz w:val="24"/>
          <w:szCs w:val="24"/>
        </w:rPr>
        <w:t>:</w:t>
      </w:r>
    </w:p>
    <w:p w14:paraId="29FC6D2F" w14:textId="0F2CF72F" w:rsidR="007A1EE2" w:rsidRPr="00C500F9" w:rsidRDefault="007A1EE2" w:rsidP="00C500F9">
      <w:pPr>
        <w:tabs>
          <w:tab w:val="left" w:pos="1530"/>
        </w:tabs>
        <w:spacing w:after="0" w:line="240" w:lineRule="auto"/>
        <w:jc w:val="both"/>
        <w:rPr>
          <w:rFonts w:ascii="Times New Roman" w:hAnsi="Times New Roman" w:cs="Times New Roman"/>
          <w:sz w:val="6"/>
          <w:szCs w:val="6"/>
        </w:rPr>
      </w:pPr>
    </w:p>
    <w:p w14:paraId="7798E7C6" w14:textId="1868EDFA" w:rsidR="000A04F9" w:rsidRDefault="000E23A7" w:rsidP="0092324C">
      <w:pPr>
        <w:pStyle w:val="ListParagraph"/>
        <w:numPr>
          <w:ilvl w:val="0"/>
          <w:numId w:val="5"/>
        </w:numPr>
        <w:tabs>
          <w:tab w:val="left" w:pos="810"/>
          <w:tab w:val="left" w:pos="153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C</w:t>
      </w:r>
      <w:r w:rsidR="00E2105F" w:rsidRPr="00C500F9">
        <w:rPr>
          <w:rFonts w:ascii="Times New Roman" w:hAnsi="Times New Roman" w:cs="Times New Roman"/>
          <w:sz w:val="24"/>
          <w:szCs w:val="24"/>
        </w:rPr>
        <w:t xml:space="preserve">lick on </w:t>
      </w:r>
      <w:r w:rsidR="009703E3" w:rsidRPr="00C500F9">
        <w:rPr>
          <w:rFonts w:ascii="Times New Roman" w:hAnsi="Times New Roman" w:cs="Times New Roman"/>
          <w:sz w:val="24"/>
          <w:szCs w:val="24"/>
        </w:rPr>
        <w:t xml:space="preserve">the </w:t>
      </w:r>
      <w:r>
        <w:rPr>
          <w:rFonts w:ascii="Times New Roman" w:hAnsi="Times New Roman" w:cs="Times New Roman"/>
          <w:sz w:val="24"/>
          <w:szCs w:val="24"/>
        </w:rPr>
        <w:t>‘</w:t>
      </w:r>
      <w:r w:rsidR="00E2105F" w:rsidRPr="00C500F9">
        <w:rPr>
          <w:rFonts w:ascii="Times New Roman" w:hAnsi="Times New Roman" w:cs="Times New Roman"/>
          <w:sz w:val="24"/>
          <w:szCs w:val="24"/>
        </w:rPr>
        <w:t xml:space="preserve">downloadable </w:t>
      </w:r>
      <w:proofErr w:type="spellStart"/>
      <w:r w:rsidR="00E2105F" w:rsidRPr="00C500F9">
        <w:rPr>
          <w:rFonts w:ascii="Times New Roman" w:hAnsi="Times New Roman" w:cs="Times New Roman"/>
          <w:sz w:val="24"/>
          <w:szCs w:val="24"/>
        </w:rPr>
        <w:t>datasets</w:t>
      </w:r>
      <w:r>
        <w:rPr>
          <w:rFonts w:ascii="Times New Roman" w:hAnsi="Times New Roman" w:cs="Times New Roman"/>
          <w:sz w:val="24"/>
          <w:szCs w:val="24"/>
        </w:rPr>
        <w:t>’</w:t>
      </w:r>
      <w:proofErr w:type="spellEnd"/>
      <w:r w:rsidR="00E2105F" w:rsidRPr="00C500F9">
        <w:rPr>
          <w:rFonts w:ascii="Times New Roman" w:hAnsi="Times New Roman" w:cs="Times New Roman"/>
          <w:sz w:val="24"/>
          <w:szCs w:val="24"/>
        </w:rPr>
        <w:t xml:space="preserve"> button in the bottom left corner</w:t>
      </w:r>
      <w:r w:rsidR="000A04F9">
        <w:rPr>
          <w:rFonts w:ascii="Times New Roman" w:hAnsi="Times New Roman" w:cs="Times New Roman"/>
          <w:sz w:val="24"/>
          <w:szCs w:val="24"/>
        </w:rPr>
        <w:t xml:space="preserve">, read the conditions, and accept the terms by clicking on the button at the bottom of the screen. </w:t>
      </w:r>
    </w:p>
    <w:p w14:paraId="3EE5D364" w14:textId="0C7E4D6A" w:rsidR="007E4906" w:rsidRDefault="007A1EE2" w:rsidP="0092324C">
      <w:pPr>
        <w:pStyle w:val="ListParagraph"/>
        <w:numPr>
          <w:ilvl w:val="0"/>
          <w:numId w:val="5"/>
        </w:numPr>
        <w:tabs>
          <w:tab w:val="left" w:pos="810"/>
          <w:tab w:val="left" w:pos="153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D</w:t>
      </w:r>
      <w:r w:rsidRPr="00934DC4">
        <w:rPr>
          <w:rFonts w:ascii="Times New Roman" w:hAnsi="Times New Roman" w:cs="Times New Roman"/>
          <w:sz w:val="24"/>
          <w:szCs w:val="24"/>
        </w:rPr>
        <w:t>ownload the “Kinase_Substrate_Dataset.gz”, “Phosphorylation_site_dataset.gz” and “Regulatory_sites.gz” files</w:t>
      </w:r>
      <w:r>
        <w:rPr>
          <w:rFonts w:ascii="Times New Roman" w:hAnsi="Times New Roman" w:cs="Times New Roman"/>
          <w:sz w:val="24"/>
          <w:szCs w:val="24"/>
        </w:rPr>
        <w:t xml:space="preserve">. </w:t>
      </w:r>
      <w:r w:rsidR="007E4906">
        <w:rPr>
          <w:rFonts w:ascii="Times New Roman" w:hAnsi="Times New Roman" w:cs="Times New Roman"/>
          <w:sz w:val="24"/>
          <w:szCs w:val="24"/>
        </w:rPr>
        <w:t>You will need to login or create a new profile in order to download the</w:t>
      </w:r>
      <w:r w:rsidR="00EA501A">
        <w:rPr>
          <w:rFonts w:ascii="Times New Roman" w:hAnsi="Times New Roman" w:cs="Times New Roman"/>
          <w:sz w:val="24"/>
          <w:szCs w:val="24"/>
        </w:rPr>
        <w:t xml:space="preserve">se </w:t>
      </w:r>
      <w:r w:rsidR="007E4906">
        <w:rPr>
          <w:rFonts w:ascii="Times New Roman" w:hAnsi="Times New Roman" w:cs="Times New Roman"/>
          <w:sz w:val="24"/>
          <w:szCs w:val="24"/>
        </w:rPr>
        <w:t>file</w:t>
      </w:r>
      <w:r>
        <w:rPr>
          <w:rFonts w:ascii="Times New Roman" w:hAnsi="Times New Roman" w:cs="Times New Roman"/>
          <w:sz w:val="24"/>
          <w:szCs w:val="24"/>
        </w:rPr>
        <w:t>s</w:t>
      </w:r>
      <w:r w:rsidR="007E4906">
        <w:rPr>
          <w:rFonts w:ascii="Times New Roman" w:hAnsi="Times New Roman" w:cs="Times New Roman"/>
          <w:sz w:val="24"/>
          <w:szCs w:val="24"/>
        </w:rPr>
        <w:t xml:space="preserve">. </w:t>
      </w:r>
    </w:p>
    <w:p w14:paraId="345ED46D" w14:textId="38314D5E" w:rsidR="007E4906" w:rsidRDefault="007E4906" w:rsidP="0092324C">
      <w:pPr>
        <w:pStyle w:val="ListParagraph"/>
        <w:numPr>
          <w:ilvl w:val="0"/>
          <w:numId w:val="5"/>
        </w:numPr>
        <w:tabs>
          <w:tab w:val="left" w:pos="810"/>
          <w:tab w:val="left" w:pos="153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E</w:t>
      </w:r>
      <w:r w:rsidR="007B179C" w:rsidRPr="00C500F9">
        <w:rPr>
          <w:rFonts w:ascii="Times New Roman" w:hAnsi="Times New Roman" w:cs="Times New Roman"/>
          <w:sz w:val="24"/>
          <w:szCs w:val="24"/>
        </w:rPr>
        <w:t>xtract</w:t>
      </w:r>
      <w:r>
        <w:rPr>
          <w:rFonts w:ascii="Times New Roman" w:hAnsi="Times New Roman" w:cs="Times New Roman"/>
          <w:sz w:val="24"/>
          <w:szCs w:val="24"/>
        </w:rPr>
        <w:t xml:space="preserve"> the files into the ‘</w:t>
      </w:r>
      <w:r w:rsidR="00FE572F" w:rsidRPr="00C500F9">
        <w:rPr>
          <w:rFonts w:ascii="Times New Roman" w:hAnsi="Times New Roman" w:cs="Times New Roman"/>
          <w:sz w:val="24"/>
          <w:szCs w:val="24"/>
        </w:rPr>
        <w:t>Perseus/</w:t>
      </w:r>
      <w:proofErr w:type="spellStart"/>
      <w:r w:rsidR="00FE572F" w:rsidRPr="00C500F9">
        <w:rPr>
          <w:rFonts w:ascii="Times New Roman" w:hAnsi="Times New Roman" w:cs="Times New Roman"/>
          <w:sz w:val="24"/>
          <w:szCs w:val="24"/>
        </w:rPr>
        <w:t>conf</w:t>
      </w:r>
      <w:proofErr w:type="spellEnd"/>
      <w:r w:rsidR="00FE572F" w:rsidRPr="00C500F9">
        <w:rPr>
          <w:rFonts w:ascii="Times New Roman" w:hAnsi="Times New Roman" w:cs="Times New Roman"/>
          <w:sz w:val="24"/>
          <w:szCs w:val="24"/>
        </w:rPr>
        <w:t>/PSP</w:t>
      </w:r>
      <w:r>
        <w:rPr>
          <w:rFonts w:ascii="Times New Roman" w:hAnsi="Times New Roman" w:cs="Times New Roman"/>
          <w:sz w:val="24"/>
          <w:szCs w:val="24"/>
        </w:rPr>
        <w:t>'</w:t>
      </w:r>
      <w:r w:rsidR="003A5864" w:rsidRPr="00C500F9">
        <w:rPr>
          <w:rFonts w:ascii="Times New Roman" w:hAnsi="Times New Roman" w:cs="Times New Roman"/>
          <w:sz w:val="24"/>
          <w:szCs w:val="24"/>
        </w:rPr>
        <w:t xml:space="preserve"> folder. </w:t>
      </w:r>
    </w:p>
    <w:p w14:paraId="14571C22" w14:textId="4A5D93A0" w:rsidR="007E4906" w:rsidRDefault="007A1EE2" w:rsidP="0092324C">
      <w:pPr>
        <w:pStyle w:val="ListParagraph"/>
        <w:numPr>
          <w:ilvl w:val="0"/>
          <w:numId w:val="5"/>
        </w:numPr>
        <w:tabs>
          <w:tab w:val="left" w:pos="810"/>
          <w:tab w:val="left" w:pos="153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C</w:t>
      </w:r>
      <w:r w:rsidR="00D47F6D" w:rsidRPr="00C500F9">
        <w:rPr>
          <w:rFonts w:ascii="Times New Roman" w:hAnsi="Times New Roman" w:cs="Times New Roman"/>
          <w:sz w:val="24"/>
          <w:szCs w:val="24"/>
        </w:rPr>
        <w:t xml:space="preserve">lick on the </w:t>
      </w:r>
      <w:r w:rsidR="00EA501A">
        <w:rPr>
          <w:rFonts w:ascii="Times New Roman" w:hAnsi="Times New Roman" w:cs="Times New Roman"/>
          <w:sz w:val="24"/>
          <w:szCs w:val="24"/>
        </w:rPr>
        <w:t>‘</w:t>
      </w:r>
      <w:r w:rsidR="00D47F6D" w:rsidRPr="00C500F9">
        <w:rPr>
          <w:rFonts w:ascii="Times New Roman" w:hAnsi="Times New Roman" w:cs="Times New Roman"/>
          <w:sz w:val="24"/>
          <w:szCs w:val="24"/>
        </w:rPr>
        <w:t>Modifications’ tab in the ‘Processing’ pane and select</w:t>
      </w:r>
      <w:r w:rsidR="00527EA5" w:rsidRPr="00C500F9">
        <w:rPr>
          <w:rFonts w:ascii="Times New Roman" w:hAnsi="Times New Roman" w:cs="Times New Roman"/>
          <w:sz w:val="24"/>
          <w:szCs w:val="24"/>
        </w:rPr>
        <w:t xml:space="preserve"> </w:t>
      </w:r>
      <w:r w:rsidR="009C3CB8" w:rsidRPr="00C500F9">
        <w:rPr>
          <w:rFonts w:ascii="Times New Roman" w:hAnsi="Times New Roman" w:cs="Times New Roman"/>
          <w:sz w:val="24"/>
          <w:szCs w:val="24"/>
        </w:rPr>
        <w:t>‘Add regulatory sites’</w:t>
      </w:r>
      <w:r w:rsidR="00D47F6D" w:rsidRPr="00C500F9">
        <w:rPr>
          <w:rFonts w:ascii="Times New Roman" w:hAnsi="Times New Roman" w:cs="Times New Roman"/>
          <w:sz w:val="24"/>
          <w:szCs w:val="24"/>
        </w:rPr>
        <w:t>.</w:t>
      </w:r>
    </w:p>
    <w:p w14:paraId="5774C6CF" w14:textId="0A1E190C" w:rsidR="007A1EE2" w:rsidRDefault="007E4906" w:rsidP="0092324C">
      <w:pPr>
        <w:pStyle w:val="ListParagraph"/>
        <w:numPr>
          <w:ilvl w:val="0"/>
          <w:numId w:val="5"/>
        </w:numPr>
        <w:tabs>
          <w:tab w:val="left" w:pos="810"/>
          <w:tab w:val="left" w:pos="153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In the new window,</w:t>
      </w:r>
      <w:r w:rsidR="00D47F6D" w:rsidRPr="00C500F9">
        <w:rPr>
          <w:rFonts w:ascii="Times New Roman" w:hAnsi="Times New Roman" w:cs="Times New Roman"/>
          <w:sz w:val="24"/>
          <w:szCs w:val="24"/>
        </w:rPr>
        <w:t xml:space="preserve"> select </w:t>
      </w:r>
      <w:r w:rsidR="009C3CB8" w:rsidRPr="00C500F9">
        <w:rPr>
          <w:rFonts w:ascii="Times New Roman" w:hAnsi="Times New Roman" w:cs="Times New Roman"/>
          <w:sz w:val="24"/>
          <w:szCs w:val="24"/>
        </w:rPr>
        <w:t>‘</w:t>
      </w:r>
      <w:proofErr w:type="spellStart"/>
      <w:r w:rsidR="009C3CB8" w:rsidRPr="00C500F9">
        <w:rPr>
          <w:rFonts w:ascii="Times New Roman" w:hAnsi="Times New Roman" w:cs="Times New Roman"/>
          <w:sz w:val="24"/>
          <w:szCs w:val="24"/>
        </w:rPr>
        <w:t>Uniprot</w:t>
      </w:r>
      <w:proofErr w:type="spellEnd"/>
      <w:r w:rsidR="009C3CB8" w:rsidRPr="00C500F9">
        <w:rPr>
          <w:rFonts w:ascii="Times New Roman" w:hAnsi="Times New Roman" w:cs="Times New Roman"/>
          <w:sz w:val="24"/>
          <w:szCs w:val="24"/>
        </w:rPr>
        <w:t xml:space="preserve"> ID’ for the ‘</w:t>
      </w:r>
      <w:proofErr w:type="spellStart"/>
      <w:r w:rsidR="009C3CB8" w:rsidRPr="00C500F9">
        <w:rPr>
          <w:rFonts w:ascii="Times New Roman" w:hAnsi="Times New Roman" w:cs="Times New Roman"/>
          <w:sz w:val="24"/>
          <w:szCs w:val="24"/>
        </w:rPr>
        <w:t>Uniprot</w:t>
      </w:r>
      <w:proofErr w:type="spellEnd"/>
      <w:r w:rsidR="009C3CB8" w:rsidRPr="00C500F9">
        <w:rPr>
          <w:rFonts w:ascii="Times New Roman" w:hAnsi="Times New Roman" w:cs="Times New Roman"/>
          <w:sz w:val="24"/>
          <w:szCs w:val="24"/>
        </w:rPr>
        <w:t xml:space="preserve"> column’ parameter, </w:t>
      </w:r>
      <w:r>
        <w:rPr>
          <w:rFonts w:ascii="Times New Roman" w:hAnsi="Times New Roman" w:cs="Times New Roman"/>
          <w:sz w:val="24"/>
          <w:szCs w:val="24"/>
        </w:rPr>
        <w:t xml:space="preserve">and select </w:t>
      </w:r>
      <w:r w:rsidR="009C3CB8" w:rsidRPr="00C500F9">
        <w:rPr>
          <w:rFonts w:ascii="Times New Roman" w:hAnsi="Times New Roman" w:cs="Times New Roman"/>
          <w:sz w:val="24"/>
          <w:szCs w:val="24"/>
        </w:rPr>
        <w:t>‘Sequence Window’ for the ‘Sequence window’ parameter</w:t>
      </w:r>
      <w:r w:rsidR="00B26CC8" w:rsidRPr="00C500F9">
        <w:rPr>
          <w:rFonts w:ascii="Times New Roman" w:hAnsi="Times New Roman" w:cs="Times New Roman"/>
          <w:sz w:val="24"/>
          <w:szCs w:val="24"/>
        </w:rPr>
        <w:t>, and click OK.</w:t>
      </w:r>
      <w:r w:rsidR="009C3CB8" w:rsidRPr="00C500F9">
        <w:rPr>
          <w:rFonts w:ascii="Times New Roman" w:hAnsi="Times New Roman" w:cs="Times New Roman"/>
          <w:sz w:val="24"/>
          <w:szCs w:val="24"/>
        </w:rPr>
        <w:t xml:space="preserve"> </w:t>
      </w:r>
    </w:p>
    <w:p w14:paraId="6AA2B157" w14:textId="3FB3A2D9" w:rsidR="00C40A67" w:rsidRPr="00C500F9" w:rsidRDefault="009C3CB8" w:rsidP="0092324C">
      <w:pPr>
        <w:pStyle w:val="ListParagraph"/>
        <w:numPr>
          <w:ilvl w:val="0"/>
          <w:numId w:val="5"/>
        </w:numPr>
        <w:tabs>
          <w:tab w:val="left" w:pos="810"/>
          <w:tab w:val="left" w:pos="1530"/>
        </w:tabs>
        <w:spacing w:after="0" w:line="240" w:lineRule="auto"/>
        <w:ind w:left="720"/>
        <w:jc w:val="both"/>
        <w:rPr>
          <w:rFonts w:ascii="Times New Roman" w:hAnsi="Times New Roman" w:cs="Times New Roman"/>
          <w:sz w:val="24"/>
          <w:szCs w:val="24"/>
        </w:rPr>
      </w:pPr>
      <w:r w:rsidRPr="00C500F9">
        <w:rPr>
          <w:rFonts w:ascii="Times New Roman" w:hAnsi="Times New Roman" w:cs="Times New Roman"/>
          <w:sz w:val="24"/>
          <w:szCs w:val="24"/>
        </w:rPr>
        <w:t xml:space="preserve">Within the Modifications’ tab, the same steps can be repeated to </w:t>
      </w:r>
      <w:r w:rsidR="00C40A67" w:rsidRPr="00C500F9">
        <w:rPr>
          <w:rFonts w:ascii="Times New Roman" w:hAnsi="Times New Roman" w:cs="Times New Roman"/>
          <w:sz w:val="24"/>
          <w:szCs w:val="24"/>
        </w:rPr>
        <w:t xml:space="preserve">‘Add </w:t>
      </w:r>
      <w:r w:rsidR="00D63F77" w:rsidRPr="00C500F9">
        <w:rPr>
          <w:rFonts w:ascii="Times New Roman" w:hAnsi="Times New Roman" w:cs="Times New Roman"/>
          <w:sz w:val="24"/>
          <w:szCs w:val="24"/>
        </w:rPr>
        <w:t>k</w:t>
      </w:r>
      <w:r w:rsidR="00C40A67" w:rsidRPr="00C500F9">
        <w:rPr>
          <w:rFonts w:ascii="Times New Roman" w:hAnsi="Times New Roman" w:cs="Times New Roman"/>
          <w:sz w:val="24"/>
          <w:szCs w:val="24"/>
        </w:rPr>
        <w:t xml:space="preserve">nown sites’, add </w:t>
      </w:r>
      <w:r w:rsidR="007B179C" w:rsidRPr="00C500F9">
        <w:rPr>
          <w:rFonts w:ascii="Times New Roman" w:hAnsi="Times New Roman" w:cs="Times New Roman"/>
          <w:sz w:val="24"/>
          <w:szCs w:val="24"/>
        </w:rPr>
        <w:t xml:space="preserve">‘Kinase-substrate relations’, </w:t>
      </w:r>
      <w:r w:rsidR="00C40A67" w:rsidRPr="00C500F9">
        <w:rPr>
          <w:rFonts w:ascii="Times New Roman" w:hAnsi="Times New Roman" w:cs="Times New Roman"/>
          <w:sz w:val="24"/>
          <w:szCs w:val="24"/>
        </w:rPr>
        <w:t>as well as several o</w:t>
      </w:r>
      <w:r w:rsidR="007B179C" w:rsidRPr="00C500F9">
        <w:rPr>
          <w:rFonts w:ascii="Times New Roman" w:hAnsi="Times New Roman" w:cs="Times New Roman"/>
          <w:sz w:val="24"/>
          <w:szCs w:val="24"/>
        </w:rPr>
        <w:t>ther features of interest.</w:t>
      </w:r>
    </w:p>
    <w:p w14:paraId="3159F10A" w14:textId="0C50A586" w:rsidR="00D47F6D" w:rsidRPr="005D2BCF" w:rsidRDefault="00D47F6D" w:rsidP="005D2BCF">
      <w:pPr>
        <w:tabs>
          <w:tab w:val="left" w:pos="1530"/>
        </w:tabs>
        <w:spacing w:after="0" w:line="240" w:lineRule="auto"/>
        <w:jc w:val="both"/>
        <w:rPr>
          <w:rFonts w:ascii="Times New Roman" w:hAnsi="Times New Roman" w:cs="Times New Roman"/>
          <w:sz w:val="24"/>
          <w:szCs w:val="24"/>
        </w:rPr>
      </w:pPr>
    </w:p>
    <w:p w14:paraId="05BB2150" w14:textId="1AD6D3DC" w:rsidR="00084EB2" w:rsidRDefault="00084EB2" w:rsidP="005D2BCF">
      <w:pPr>
        <w:tabs>
          <w:tab w:val="left" w:pos="1530"/>
        </w:tabs>
        <w:spacing w:after="0" w:line="240" w:lineRule="auto"/>
        <w:jc w:val="both"/>
        <w:rPr>
          <w:rFonts w:ascii="Times New Roman" w:hAnsi="Times New Roman" w:cs="Times New Roman"/>
          <w:sz w:val="24"/>
          <w:szCs w:val="24"/>
          <w:u w:val="single"/>
        </w:rPr>
      </w:pPr>
      <w:r w:rsidRPr="005D2BCF">
        <w:rPr>
          <w:rFonts w:ascii="Times New Roman" w:hAnsi="Times New Roman" w:cs="Times New Roman"/>
          <w:sz w:val="24"/>
          <w:szCs w:val="24"/>
          <w:u w:val="single"/>
        </w:rPr>
        <w:t>Volcano Plot</w:t>
      </w:r>
    </w:p>
    <w:p w14:paraId="3E8A4FB3" w14:textId="77777777" w:rsidR="00A90F21" w:rsidRPr="006F7FD0" w:rsidRDefault="00A90F21" w:rsidP="005D2BCF">
      <w:pPr>
        <w:tabs>
          <w:tab w:val="left" w:pos="1530"/>
        </w:tabs>
        <w:spacing w:after="0" w:line="240" w:lineRule="auto"/>
        <w:jc w:val="both"/>
        <w:rPr>
          <w:rFonts w:ascii="Times New Roman" w:hAnsi="Times New Roman" w:cs="Times New Roman"/>
          <w:sz w:val="6"/>
          <w:szCs w:val="6"/>
          <w:u w:val="single"/>
        </w:rPr>
      </w:pPr>
    </w:p>
    <w:p w14:paraId="20D2A9C9" w14:textId="58B23B7B" w:rsidR="00AF73B4" w:rsidRDefault="00525F2B" w:rsidP="005D2BCF">
      <w:p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4EB2" w:rsidRPr="005D2BCF">
        <w:rPr>
          <w:rFonts w:ascii="Times New Roman" w:hAnsi="Times New Roman" w:cs="Times New Roman"/>
          <w:sz w:val="24"/>
          <w:szCs w:val="24"/>
        </w:rPr>
        <w:t xml:space="preserve">The volcano plot is ubiquitous throughout </w:t>
      </w:r>
      <w:proofErr w:type="spellStart"/>
      <w:r w:rsidR="00465351" w:rsidRPr="005D2BCF">
        <w:rPr>
          <w:rFonts w:ascii="Times New Roman" w:hAnsi="Times New Roman" w:cs="Times New Roman"/>
          <w:sz w:val="24"/>
          <w:szCs w:val="24"/>
        </w:rPr>
        <w:t>phospho</w:t>
      </w:r>
      <w:r w:rsidR="00084EB2" w:rsidRPr="005D2BCF">
        <w:rPr>
          <w:rFonts w:ascii="Times New Roman" w:hAnsi="Times New Roman" w:cs="Times New Roman"/>
          <w:sz w:val="24"/>
          <w:szCs w:val="24"/>
        </w:rPr>
        <w:t>proteomic</w:t>
      </w:r>
      <w:proofErr w:type="spellEnd"/>
      <w:r w:rsidR="00084EB2" w:rsidRPr="005D2BCF">
        <w:rPr>
          <w:rFonts w:ascii="Times New Roman" w:hAnsi="Times New Roman" w:cs="Times New Roman"/>
          <w:sz w:val="24"/>
          <w:szCs w:val="24"/>
        </w:rPr>
        <w:t xml:space="preserve"> analyses and provides an easy way to visualize </w:t>
      </w:r>
      <w:proofErr w:type="spellStart"/>
      <w:r w:rsidR="00405B36" w:rsidRPr="005D2BCF">
        <w:rPr>
          <w:rFonts w:ascii="Times New Roman" w:hAnsi="Times New Roman" w:cs="Times New Roman"/>
          <w:sz w:val="24"/>
          <w:szCs w:val="24"/>
        </w:rPr>
        <w:t>phosphopeptides</w:t>
      </w:r>
      <w:proofErr w:type="spellEnd"/>
      <w:r w:rsidR="00084EB2" w:rsidRPr="005D2BCF">
        <w:rPr>
          <w:rFonts w:ascii="Times New Roman" w:hAnsi="Times New Roman" w:cs="Times New Roman"/>
          <w:sz w:val="24"/>
          <w:szCs w:val="24"/>
        </w:rPr>
        <w:t xml:space="preserve"> that are changing between exper</w:t>
      </w:r>
      <w:r w:rsidR="00465351" w:rsidRPr="005D2BCF">
        <w:rPr>
          <w:rFonts w:ascii="Times New Roman" w:hAnsi="Times New Roman" w:cs="Times New Roman"/>
          <w:sz w:val="24"/>
          <w:szCs w:val="24"/>
        </w:rPr>
        <w:t xml:space="preserve">imental conditions </w:t>
      </w:r>
      <w:r w:rsidR="004D534D" w:rsidRPr="005D2BCF">
        <w:rPr>
          <w:rFonts w:ascii="Times New Roman" w:hAnsi="Times New Roman" w:cs="Times New Roman"/>
          <w:sz w:val="24"/>
          <w:szCs w:val="24"/>
        </w:rPr>
        <w:t xml:space="preserve">along with </w:t>
      </w:r>
      <w:r w:rsidR="00465351" w:rsidRPr="005D2BCF">
        <w:rPr>
          <w:rFonts w:ascii="Times New Roman" w:hAnsi="Times New Roman" w:cs="Times New Roman"/>
          <w:sz w:val="24"/>
          <w:szCs w:val="24"/>
        </w:rPr>
        <w:t xml:space="preserve">the associated level of </w:t>
      </w:r>
      <w:r w:rsidR="00084EB2" w:rsidRPr="005D2BCF">
        <w:rPr>
          <w:rFonts w:ascii="Times New Roman" w:hAnsi="Times New Roman" w:cs="Times New Roman"/>
          <w:sz w:val="24"/>
          <w:szCs w:val="24"/>
        </w:rPr>
        <w:t xml:space="preserve">significance. They are </w:t>
      </w:r>
      <w:r w:rsidR="00AF73B4">
        <w:rPr>
          <w:rFonts w:ascii="Times New Roman" w:hAnsi="Times New Roman" w:cs="Times New Roman"/>
          <w:sz w:val="24"/>
          <w:szCs w:val="24"/>
        </w:rPr>
        <w:t xml:space="preserve">created </w:t>
      </w:r>
      <w:r w:rsidR="00084EB2" w:rsidRPr="005D2BCF">
        <w:rPr>
          <w:rFonts w:ascii="Times New Roman" w:hAnsi="Times New Roman" w:cs="Times New Roman"/>
          <w:sz w:val="24"/>
          <w:szCs w:val="24"/>
        </w:rPr>
        <w:t xml:space="preserve">by plotting </w:t>
      </w:r>
      <w:r w:rsidR="00DE12AF">
        <w:rPr>
          <w:rFonts w:ascii="Times New Roman" w:hAnsi="Times New Roman" w:cs="Times New Roman"/>
          <w:sz w:val="24"/>
          <w:szCs w:val="24"/>
        </w:rPr>
        <w:t xml:space="preserve">the </w:t>
      </w:r>
      <w:r w:rsidR="00B26CC8">
        <w:rPr>
          <w:rFonts w:ascii="Times New Roman" w:hAnsi="Times New Roman" w:cs="Times New Roman"/>
          <w:sz w:val="24"/>
          <w:szCs w:val="24"/>
        </w:rPr>
        <w:t>-</w:t>
      </w:r>
      <w:r w:rsidR="00DE12AF">
        <w:rPr>
          <w:rFonts w:ascii="Times New Roman" w:hAnsi="Times New Roman" w:cs="Times New Roman"/>
          <w:sz w:val="24"/>
          <w:szCs w:val="24"/>
        </w:rPr>
        <w:t xml:space="preserve">log of the p-value </w:t>
      </w:r>
      <w:r>
        <w:rPr>
          <w:rFonts w:ascii="Times New Roman" w:hAnsi="Times New Roman" w:cs="Times New Roman"/>
          <w:sz w:val="24"/>
          <w:szCs w:val="24"/>
        </w:rPr>
        <w:t xml:space="preserve">on the y-axis </w:t>
      </w:r>
      <w:r w:rsidR="00DE12AF">
        <w:rPr>
          <w:rFonts w:ascii="Times New Roman" w:hAnsi="Times New Roman" w:cs="Times New Roman"/>
          <w:sz w:val="24"/>
          <w:szCs w:val="24"/>
        </w:rPr>
        <w:t xml:space="preserve">versus the mean fold-change of the log2 </w:t>
      </w:r>
      <w:r w:rsidR="00DE12AF" w:rsidRPr="005D2BCF">
        <w:rPr>
          <w:rFonts w:ascii="Times New Roman" w:hAnsi="Times New Roman" w:cs="Times New Roman"/>
          <w:sz w:val="24"/>
          <w:szCs w:val="24"/>
        </w:rPr>
        <w:t xml:space="preserve">transformed quantitative </w:t>
      </w:r>
      <w:r w:rsidR="00A90F21">
        <w:rPr>
          <w:rFonts w:ascii="Times New Roman" w:hAnsi="Times New Roman" w:cs="Times New Roman"/>
          <w:sz w:val="24"/>
          <w:szCs w:val="24"/>
        </w:rPr>
        <w:t>data</w:t>
      </w:r>
      <w:r w:rsidR="00DE12AF">
        <w:rPr>
          <w:rFonts w:ascii="Times New Roman" w:hAnsi="Times New Roman" w:cs="Times New Roman"/>
          <w:sz w:val="24"/>
          <w:szCs w:val="24"/>
        </w:rPr>
        <w:t xml:space="preserve"> on</w:t>
      </w:r>
      <w:r>
        <w:rPr>
          <w:rFonts w:ascii="Times New Roman" w:hAnsi="Times New Roman" w:cs="Times New Roman"/>
          <w:sz w:val="24"/>
          <w:szCs w:val="24"/>
        </w:rPr>
        <w:t xml:space="preserve"> the x-axis</w:t>
      </w:r>
      <w:r w:rsidR="00DE12AF">
        <w:rPr>
          <w:rFonts w:ascii="Times New Roman" w:hAnsi="Times New Roman" w:cs="Times New Roman"/>
          <w:sz w:val="24"/>
          <w:szCs w:val="24"/>
        </w:rPr>
        <w:t xml:space="preserve">. </w:t>
      </w:r>
      <w:r w:rsidR="00C718B9">
        <w:rPr>
          <w:rFonts w:ascii="Times New Roman" w:hAnsi="Times New Roman" w:cs="Times New Roman"/>
          <w:sz w:val="24"/>
          <w:szCs w:val="24"/>
        </w:rPr>
        <w:t xml:space="preserve">With </w:t>
      </w:r>
      <w:r w:rsidR="00A90F21">
        <w:rPr>
          <w:rFonts w:ascii="Times New Roman" w:hAnsi="Times New Roman" w:cs="Times New Roman"/>
          <w:sz w:val="24"/>
          <w:szCs w:val="24"/>
        </w:rPr>
        <w:t>this format</w:t>
      </w:r>
      <w:r>
        <w:rPr>
          <w:rFonts w:ascii="Times New Roman" w:hAnsi="Times New Roman" w:cs="Times New Roman"/>
          <w:sz w:val="24"/>
          <w:szCs w:val="24"/>
        </w:rPr>
        <w:t xml:space="preserve">, the </w:t>
      </w:r>
      <w:r w:rsidR="00CA466C" w:rsidRPr="005D2BCF">
        <w:rPr>
          <w:rFonts w:ascii="Times New Roman" w:hAnsi="Times New Roman" w:cs="Times New Roman"/>
          <w:sz w:val="24"/>
          <w:szCs w:val="24"/>
        </w:rPr>
        <w:t xml:space="preserve">data points that </w:t>
      </w:r>
      <w:r w:rsidR="00DE12AF">
        <w:rPr>
          <w:rFonts w:ascii="Times New Roman" w:hAnsi="Times New Roman" w:cs="Times New Roman"/>
          <w:sz w:val="24"/>
          <w:szCs w:val="24"/>
        </w:rPr>
        <w:t xml:space="preserve">reside in the uppermost left and right quadrants represent the </w:t>
      </w:r>
      <w:proofErr w:type="spellStart"/>
      <w:r w:rsidR="00DE12AF">
        <w:rPr>
          <w:rFonts w:ascii="Times New Roman" w:hAnsi="Times New Roman" w:cs="Times New Roman"/>
          <w:sz w:val="24"/>
          <w:szCs w:val="24"/>
        </w:rPr>
        <w:t>phosphopeptides</w:t>
      </w:r>
      <w:proofErr w:type="spellEnd"/>
      <w:r w:rsidR="00DE12AF">
        <w:rPr>
          <w:rFonts w:ascii="Times New Roman" w:hAnsi="Times New Roman" w:cs="Times New Roman"/>
          <w:sz w:val="24"/>
          <w:szCs w:val="24"/>
        </w:rPr>
        <w:t xml:space="preserve"> </w:t>
      </w:r>
      <w:r w:rsidR="00CA466C" w:rsidRPr="005D2BCF">
        <w:rPr>
          <w:rFonts w:ascii="Times New Roman" w:hAnsi="Times New Roman" w:cs="Times New Roman"/>
          <w:sz w:val="24"/>
          <w:szCs w:val="24"/>
        </w:rPr>
        <w:t>wi</w:t>
      </w:r>
      <w:r w:rsidR="00DE12AF">
        <w:rPr>
          <w:rFonts w:ascii="Times New Roman" w:hAnsi="Times New Roman" w:cs="Times New Roman"/>
          <w:sz w:val="24"/>
          <w:szCs w:val="24"/>
        </w:rPr>
        <w:t xml:space="preserve">th the largest and </w:t>
      </w:r>
      <w:r>
        <w:rPr>
          <w:rFonts w:ascii="Times New Roman" w:hAnsi="Times New Roman" w:cs="Times New Roman"/>
          <w:sz w:val="24"/>
          <w:szCs w:val="24"/>
        </w:rPr>
        <w:t>most highly significant alterations. To generate a volcano plot in Perseus</w:t>
      </w:r>
      <w:r w:rsidR="00AF73B4">
        <w:rPr>
          <w:rFonts w:ascii="Times New Roman" w:hAnsi="Times New Roman" w:cs="Times New Roman"/>
          <w:sz w:val="24"/>
          <w:szCs w:val="24"/>
        </w:rPr>
        <w:t>:</w:t>
      </w:r>
      <w:r>
        <w:rPr>
          <w:rFonts w:ascii="Times New Roman" w:hAnsi="Times New Roman" w:cs="Times New Roman"/>
          <w:sz w:val="24"/>
          <w:szCs w:val="24"/>
        </w:rPr>
        <w:t xml:space="preserve"> </w:t>
      </w:r>
    </w:p>
    <w:p w14:paraId="392827BF" w14:textId="77777777" w:rsidR="00AF73B4" w:rsidRPr="00C500F9" w:rsidRDefault="00AF73B4" w:rsidP="005D2BCF">
      <w:pPr>
        <w:tabs>
          <w:tab w:val="left" w:pos="1530"/>
        </w:tabs>
        <w:spacing w:after="0" w:line="240" w:lineRule="auto"/>
        <w:jc w:val="both"/>
        <w:rPr>
          <w:rFonts w:ascii="Times New Roman" w:hAnsi="Times New Roman" w:cs="Times New Roman"/>
          <w:sz w:val="6"/>
          <w:szCs w:val="6"/>
        </w:rPr>
      </w:pPr>
    </w:p>
    <w:p w14:paraId="2994D1D6" w14:textId="151352D7" w:rsidR="00AF73B4" w:rsidRDefault="00AF73B4" w:rsidP="00C500F9">
      <w:pPr>
        <w:pStyle w:val="ListParagraph"/>
        <w:numPr>
          <w:ilvl w:val="0"/>
          <w:numId w:val="6"/>
        </w:num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525F2B" w:rsidRPr="00C500F9">
        <w:rPr>
          <w:rFonts w:ascii="Times New Roman" w:hAnsi="Times New Roman" w:cs="Times New Roman"/>
          <w:sz w:val="24"/>
          <w:szCs w:val="24"/>
        </w:rPr>
        <w:t xml:space="preserve">elect the </w:t>
      </w:r>
      <w:r w:rsidR="00CA466C" w:rsidRPr="00C500F9">
        <w:rPr>
          <w:rFonts w:ascii="Times New Roman" w:hAnsi="Times New Roman" w:cs="Times New Roman"/>
          <w:sz w:val="24"/>
          <w:szCs w:val="24"/>
        </w:rPr>
        <w:t xml:space="preserve">‘Volcano Plot’ icon located in the </w:t>
      </w:r>
      <w:r w:rsidR="008C779D" w:rsidRPr="00C500F9">
        <w:rPr>
          <w:rFonts w:ascii="Times New Roman" w:hAnsi="Times New Roman" w:cs="Times New Roman"/>
          <w:sz w:val="24"/>
          <w:szCs w:val="24"/>
        </w:rPr>
        <w:t>‘</w:t>
      </w:r>
      <w:r w:rsidR="00CA466C" w:rsidRPr="00C500F9">
        <w:rPr>
          <w:rFonts w:ascii="Times New Roman" w:hAnsi="Times New Roman" w:cs="Times New Roman"/>
          <w:sz w:val="24"/>
          <w:szCs w:val="24"/>
        </w:rPr>
        <w:t>Analysis</w:t>
      </w:r>
      <w:r w:rsidR="008C779D" w:rsidRPr="00C500F9">
        <w:rPr>
          <w:rFonts w:ascii="Times New Roman" w:hAnsi="Times New Roman" w:cs="Times New Roman"/>
          <w:sz w:val="24"/>
          <w:szCs w:val="24"/>
        </w:rPr>
        <w:t>’</w:t>
      </w:r>
      <w:r w:rsidR="00CA466C" w:rsidRPr="00C500F9">
        <w:rPr>
          <w:rFonts w:ascii="Times New Roman" w:hAnsi="Times New Roman" w:cs="Times New Roman"/>
          <w:sz w:val="24"/>
          <w:szCs w:val="24"/>
        </w:rPr>
        <w:t xml:space="preserve"> pane</w:t>
      </w:r>
      <w:r w:rsidR="00CD3061" w:rsidRPr="00C500F9">
        <w:rPr>
          <w:rFonts w:ascii="Times New Roman" w:hAnsi="Times New Roman" w:cs="Times New Roman"/>
          <w:sz w:val="24"/>
          <w:szCs w:val="24"/>
        </w:rPr>
        <w:t xml:space="preserve"> (</w:t>
      </w:r>
      <w:r w:rsidR="00C515C5" w:rsidRPr="00C500F9">
        <w:rPr>
          <w:rFonts w:ascii="Times New Roman" w:hAnsi="Times New Roman" w:cs="Times New Roman"/>
          <w:sz w:val="24"/>
          <w:szCs w:val="24"/>
        </w:rPr>
        <w:t xml:space="preserve">see the </w:t>
      </w:r>
      <w:r w:rsidR="00CD3061" w:rsidRPr="00C500F9">
        <w:rPr>
          <w:rFonts w:ascii="Times New Roman" w:hAnsi="Times New Roman" w:cs="Times New Roman"/>
          <w:sz w:val="24"/>
          <w:szCs w:val="24"/>
        </w:rPr>
        <w:t xml:space="preserve">purple arrow </w:t>
      </w:r>
      <w:r w:rsidR="00550DB3" w:rsidRPr="00550DB3">
        <w:rPr>
          <w:rFonts w:ascii="Times New Roman" w:hAnsi="Times New Roman" w:cs="Times New Roman"/>
          <w:sz w:val="24"/>
          <w:szCs w:val="24"/>
        </w:rPr>
        <w:t>in</w:t>
      </w:r>
      <w:r w:rsidR="00772DFE">
        <w:rPr>
          <w:rFonts w:ascii="Times New Roman" w:hAnsi="Times New Roman" w:cs="Times New Roman"/>
          <w:sz w:val="24"/>
          <w:szCs w:val="24"/>
        </w:rPr>
        <w:t xml:space="preserve"> the image shown on the next page</w:t>
      </w:r>
      <w:r w:rsidR="00CD3061" w:rsidRPr="00C500F9">
        <w:rPr>
          <w:rFonts w:ascii="Times New Roman" w:hAnsi="Times New Roman" w:cs="Times New Roman"/>
          <w:sz w:val="24"/>
          <w:szCs w:val="24"/>
        </w:rPr>
        <w:t>)</w:t>
      </w:r>
      <w:r w:rsidR="00CA466C" w:rsidRPr="00C500F9">
        <w:rPr>
          <w:rFonts w:ascii="Times New Roman" w:hAnsi="Times New Roman" w:cs="Times New Roman"/>
          <w:sz w:val="24"/>
          <w:szCs w:val="24"/>
        </w:rPr>
        <w:t xml:space="preserve">. </w:t>
      </w:r>
    </w:p>
    <w:p w14:paraId="31177CC1" w14:textId="2A5D045F" w:rsidR="00AF73B4" w:rsidRDefault="00525F2B" w:rsidP="00C500F9">
      <w:pPr>
        <w:pStyle w:val="ListParagraph"/>
        <w:numPr>
          <w:ilvl w:val="0"/>
          <w:numId w:val="6"/>
        </w:numPr>
        <w:tabs>
          <w:tab w:val="left" w:pos="1530"/>
        </w:tabs>
        <w:spacing w:after="0" w:line="240" w:lineRule="auto"/>
        <w:jc w:val="both"/>
        <w:rPr>
          <w:rFonts w:ascii="Times New Roman" w:hAnsi="Times New Roman" w:cs="Times New Roman"/>
          <w:sz w:val="24"/>
          <w:szCs w:val="24"/>
        </w:rPr>
      </w:pPr>
      <w:r w:rsidRPr="00C500F9">
        <w:rPr>
          <w:rFonts w:ascii="Times New Roman" w:hAnsi="Times New Roman" w:cs="Times New Roman"/>
          <w:sz w:val="24"/>
          <w:szCs w:val="24"/>
        </w:rPr>
        <w:t>C</w:t>
      </w:r>
      <w:r w:rsidR="00405B36" w:rsidRPr="00C500F9">
        <w:rPr>
          <w:rFonts w:ascii="Times New Roman" w:hAnsi="Times New Roman" w:cs="Times New Roman"/>
          <w:sz w:val="24"/>
          <w:szCs w:val="24"/>
        </w:rPr>
        <w:t xml:space="preserve">hange ‘First group’ to ‘MIC’, </w:t>
      </w:r>
      <w:r w:rsidRPr="00C500F9">
        <w:rPr>
          <w:rFonts w:ascii="Times New Roman" w:hAnsi="Times New Roman" w:cs="Times New Roman"/>
          <w:sz w:val="24"/>
          <w:szCs w:val="24"/>
        </w:rPr>
        <w:t xml:space="preserve">and the </w:t>
      </w:r>
      <w:r w:rsidR="00405B36" w:rsidRPr="00C500F9">
        <w:rPr>
          <w:rFonts w:ascii="Times New Roman" w:hAnsi="Times New Roman" w:cs="Times New Roman"/>
          <w:sz w:val="24"/>
          <w:szCs w:val="24"/>
        </w:rPr>
        <w:t>‘Second group’ to ‘Control’</w:t>
      </w:r>
      <w:r w:rsidR="00AF73B4">
        <w:rPr>
          <w:rFonts w:ascii="Times New Roman" w:hAnsi="Times New Roman" w:cs="Times New Roman"/>
          <w:sz w:val="24"/>
          <w:szCs w:val="24"/>
        </w:rPr>
        <w:t xml:space="preserve"> and c</w:t>
      </w:r>
      <w:r w:rsidR="00B26CC8" w:rsidRPr="00C500F9">
        <w:rPr>
          <w:rFonts w:ascii="Times New Roman" w:hAnsi="Times New Roman" w:cs="Times New Roman"/>
          <w:sz w:val="24"/>
          <w:szCs w:val="24"/>
        </w:rPr>
        <w:t>lick</w:t>
      </w:r>
      <w:r w:rsidR="00E61B4A" w:rsidRPr="00C500F9">
        <w:rPr>
          <w:rFonts w:ascii="Times New Roman" w:hAnsi="Times New Roman" w:cs="Times New Roman"/>
          <w:sz w:val="24"/>
          <w:szCs w:val="24"/>
        </w:rPr>
        <w:t xml:space="preserve"> OK</w:t>
      </w:r>
      <w:r w:rsidR="00AF73B4">
        <w:rPr>
          <w:rFonts w:ascii="Times New Roman" w:hAnsi="Times New Roman" w:cs="Times New Roman"/>
          <w:sz w:val="24"/>
          <w:szCs w:val="24"/>
        </w:rPr>
        <w:t>.</w:t>
      </w:r>
      <w:r w:rsidR="00E61B4A" w:rsidRPr="00C500F9">
        <w:rPr>
          <w:rFonts w:ascii="Times New Roman" w:hAnsi="Times New Roman" w:cs="Times New Roman"/>
          <w:sz w:val="24"/>
          <w:szCs w:val="24"/>
        </w:rPr>
        <w:t xml:space="preserve"> </w:t>
      </w:r>
    </w:p>
    <w:p w14:paraId="0DF51157" w14:textId="57CA4B91" w:rsidR="00A757D7" w:rsidRDefault="00A757D7" w:rsidP="00C500F9">
      <w:pPr>
        <w:pStyle w:val="ListParagraph"/>
        <w:numPr>
          <w:ilvl w:val="0"/>
          <w:numId w:val="6"/>
        </w:num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BA7AF9" w:rsidRPr="00C500F9">
        <w:rPr>
          <w:rFonts w:ascii="Times New Roman" w:hAnsi="Times New Roman" w:cs="Times New Roman"/>
          <w:sz w:val="24"/>
          <w:szCs w:val="24"/>
        </w:rPr>
        <w:t>lick</w:t>
      </w:r>
      <w:r w:rsidR="00E61B4A" w:rsidRPr="00C500F9">
        <w:rPr>
          <w:rFonts w:ascii="Times New Roman" w:hAnsi="Times New Roman" w:cs="Times New Roman"/>
          <w:sz w:val="24"/>
          <w:szCs w:val="24"/>
        </w:rPr>
        <w:t xml:space="preserve"> </w:t>
      </w:r>
      <w:r w:rsidR="00CD3061" w:rsidRPr="00C500F9">
        <w:rPr>
          <w:rFonts w:ascii="Times New Roman" w:hAnsi="Times New Roman" w:cs="Times New Roman"/>
          <w:sz w:val="24"/>
          <w:szCs w:val="24"/>
        </w:rPr>
        <w:t xml:space="preserve">on </w:t>
      </w:r>
      <w:r w:rsidR="00E61B4A" w:rsidRPr="00C500F9">
        <w:rPr>
          <w:rFonts w:ascii="Times New Roman" w:hAnsi="Times New Roman" w:cs="Times New Roman"/>
          <w:sz w:val="24"/>
          <w:szCs w:val="24"/>
        </w:rPr>
        <w:t>the icon that appears in the workflow matrix box to view the volcano plot</w:t>
      </w:r>
      <w:r w:rsidR="00CD3061" w:rsidRPr="00C500F9">
        <w:rPr>
          <w:rFonts w:ascii="Times New Roman" w:hAnsi="Times New Roman" w:cs="Times New Roman"/>
          <w:sz w:val="24"/>
          <w:szCs w:val="24"/>
        </w:rPr>
        <w:t xml:space="preserve"> (</w:t>
      </w:r>
      <w:r w:rsidR="00C515C5" w:rsidRPr="00C500F9">
        <w:rPr>
          <w:rFonts w:ascii="Times New Roman" w:hAnsi="Times New Roman" w:cs="Times New Roman"/>
          <w:sz w:val="24"/>
          <w:szCs w:val="24"/>
        </w:rPr>
        <w:t xml:space="preserve">see the green </w:t>
      </w:r>
      <w:r w:rsidR="00CD3061" w:rsidRPr="00C500F9">
        <w:rPr>
          <w:rFonts w:ascii="Times New Roman" w:hAnsi="Times New Roman" w:cs="Times New Roman"/>
          <w:sz w:val="24"/>
          <w:szCs w:val="24"/>
        </w:rPr>
        <w:t xml:space="preserve">arrow </w:t>
      </w:r>
      <w:r w:rsidR="00156514">
        <w:rPr>
          <w:rFonts w:ascii="Times New Roman" w:hAnsi="Times New Roman" w:cs="Times New Roman"/>
          <w:sz w:val="24"/>
          <w:szCs w:val="24"/>
        </w:rPr>
        <w:t>in the image shown on the next page</w:t>
      </w:r>
      <w:r w:rsidR="00CD3061" w:rsidRPr="00C500F9">
        <w:rPr>
          <w:rFonts w:ascii="Times New Roman" w:hAnsi="Times New Roman" w:cs="Times New Roman"/>
          <w:sz w:val="24"/>
          <w:szCs w:val="24"/>
        </w:rPr>
        <w:t>).</w:t>
      </w:r>
      <w:r w:rsidR="00BA7AF9" w:rsidRPr="00C500F9">
        <w:rPr>
          <w:rFonts w:ascii="Times New Roman" w:hAnsi="Times New Roman" w:cs="Times New Roman"/>
          <w:sz w:val="24"/>
          <w:szCs w:val="24"/>
        </w:rPr>
        <w:t xml:space="preserve"> </w:t>
      </w:r>
      <w:r w:rsidR="00A90F21" w:rsidRPr="00EB4CEE">
        <w:rPr>
          <w:rFonts w:ascii="Times New Roman" w:hAnsi="Times New Roman" w:cs="Times New Roman"/>
          <w:sz w:val="24"/>
          <w:szCs w:val="24"/>
        </w:rPr>
        <w:t>Note: the</w:t>
      </w:r>
      <w:r w:rsidR="00A90F21" w:rsidRPr="00C500F9">
        <w:rPr>
          <w:rFonts w:ascii="Times New Roman" w:hAnsi="Times New Roman" w:cs="Times New Roman"/>
          <w:sz w:val="24"/>
          <w:szCs w:val="24"/>
        </w:rPr>
        <w:t xml:space="preserve"> plot contains parabolic curves </w:t>
      </w:r>
      <w:r w:rsidR="002267BC" w:rsidRPr="00C500F9">
        <w:rPr>
          <w:rFonts w:ascii="Times New Roman" w:hAnsi="Times New Roman" w:cs="Times New Roman"/>
          <w:sz w:val="24"/>
          <w:szCs w:val="24"/>
        </w:rPr>
        <w:t xml:space="preserve">that </w:t>
      </w:r>
      <w:r w:rsidR="00A90F21" w:rsidRPr="00C500F9">
        <w:rPr>
          <w:rFonts w:ascii="Times New Roman" w:hAnsi="Times New Roman" w:cs="Times New Roman"/>
          <w:sz w:val="24"/>
          <w:szCs w:val="24"/>
        </w:rPr>
        <w:t xml:space="preserve">demarcate the points of significance as determined by a t-test </w:t>
      </w:r>
      <w:r w:rsidR="00C718B9" w:rsidRPr="00C500F9">
        <w:rPr>
          <w:rFonts w:ascii="Times New Roman" w:hAnsi="Times New Roman" w:cs="Times New Roman"/>
          <w:sz w:val="24"/>
          <w:szCs w:val="24"/>
        </w:rPr>
        <w:t xml:space="preserve">and </w:t>
      </w:r>
      <w:r w:rsidR="00A90F21" w:rsidRPr="00C500F9">
        <w:rPr>
          <w:rFonts w:ascii="Times New Roman" w:hAnsi="Times New Roman" w:cs="Times New Roman"/>
          <w:sz w:val="24"/>
          <w:szCs w:val="24"/>
        </w:rPr>
        <w:t>a permutation-based FDR method for multiple hypothesis correction</w:t>
      </w:r>
      <w:r w:rsidR="002267BC" w:rsidRPr="00C500F9">
        <w:rPr>
          <w:rFonts w:ascii="Times New Roman" w:hAnsi="Times New Roman" w:cs="Times New Roman"/>
          <w:sz w:val="24"/>
          <w:szCs w:val="24"/>
        </w:rPr>
        <w:t>s</w:t>
      </w:r>
      <w:r w:rsidR="00A90F21" w:rsidRPr="00C500F9">
        <w:rPr>
          <w:rFonts w:ascii="Times New Roman" w:hAnsi="Times New Roman" w:cs="Times New Roman"/>
          <w:sz w:val="24"/>
          <w:szCs w:val="24"/>
        </w:rPr>
        <w:t>.</w:t>
      </w:r>
      <w:r w:rsidR="00E54E78" w:rsidRPr="00C500F9">
        <w:rPr>
          <w:rFonts w:ascii="Times New Roman" w:hAnsi="Times New Roman" w:cs="Times New Roman"/>
          <w:sz w:val="24"/>
          <w:szCs w:val="24"/>
        </w:rPr>
        <w:t xml:space="preserve"> </w:t>
      </w:r>
    </w:p>
    <w:p w14:paraId="5A65D728" w14:textId="77777777" w:rsidR="00A757D7" w:rsidRDefault="00525F2B" w:rsidP="00C500F9">
      <w:pPr>
        <w:pStyle w:val="ListParagraph"/>
        <w:numPr>
          <w:ilvl w:val="0"/>
          <w:numId w:val="6"/>
        </w:numPr>
        <w:tabs>
          <w:tab w:val="left" w:pos="1530"/>
        </w:tabs>
        <w:spacing w:after="0" w:line="240" w:lineRule="auto"/>
        <w:jc w:val="both"/>
        <w:rPr>
          <w:rFonts w:ascii="Times New Roman" w:hAnsi="Times New Roman" w:cs="Times New Roman"/>
          <w:sz w:val="24"/>
          <w:szCs w:val="24"/>
        </w:rPr>
      </w:pPr>
      <w:r w:rsidRPr="00C500F9">
        <w:rPr>
          <w:rFonts w:ascii="Times New Roman" w:hAnsi="Times New Roman" w:cs="Times New Roman"/>
          <w:sz w:val="24"/>
          <w:szCs w:val="24"/>
        </w:rPr>
        <w:lastRenderedPageBreak/>
        <w:t xml:space="preserve">To </w:t>
      </w:r>
      <w:r w:rsidR="00BA7AF9" w:rsidRPr="00C500F9">
        <w:rPr>
          <w:rFonts w:ascii="Times New Roman" w:hAnsi="Times New Roman" w:cs="Times New Roman"/>
          <w:sz w:val="24"/>
          <w:szCs w:val="24"/>
        </w:rPr>
        <w:t>interact with the</w:t>
      </w:r>
      <w:r w:rsidR="00C515C5" w:rsidRPr="00C500F9">
        <w:rPr>
          <w:rFonts w:ascii="Times New Roman" w:hAnsi="Times New Roman" w:cs="Times New Roman"/>
          <w:sz w:val="24"/>
          <w:szCs w:val="24"/>
        </w:rPr>
        <w:t xml:space="preserve"> volcano</w:t>
      </w:r>
      <w:r w:rsidR="00BA7AF9" w:rsidRPr="00C500F9">
        <w:rPr>
          <w:rFonts w:ascii="Times New Roman" w:hAnsi="Times New Roman" w:cs="Times New Roman"/>
          <w:sz w:val="24"/>
          <w:szCs w:val="24"/>
        </w:rPr>
        <w:t xml:space="preserve"> plot</w:t>
      </w:r>
      <w:r w:rsidRPr="00C500F9">
        <w:rPr>
          <w:rFonts w:ascii="Times New Roman" w:hAnsi="Times New Roman" w:cs="Times New Roman"/>
          <w:sz w:val="24"/>
          <w:szCs w:val="24"/>
        </w:rPr>
        <w:t xml:space="preserve">, click on </w:t>
      </w:r>
      <w:r w:rsidR="00BA7AF9" w:rsidRPr="00C500F9">
        <w:rPr>
          <w:rFonts w:ascii="Times New Roman" w:hAnsi="Times New Roman" w:cs="Times New Roman"/>
          <w:sz w:val="24"/>
          <w:szCs w:val="24"/>
        </w:rPr>
        <w:t xml:space="preserve">any particular </w:t>
      </w:r>
      <w:r w:rsidR="00C515C5" w:rsidRPr="00C500F9">
        <w:rPr>
          <w:rFonts w:ascii="Times New Roman" w:hAnsi="Times New Roman" w:cs="Times New Roman"/>
          <w:sz w:val="24"/>
          <w:szCs w:val="24"/>
        </w:rPr>
        <w:t xml:space="preserve">data </w:t>
      </w:r>
      <w:r w:rsidR="00BA7AF9" w:rsidRPr="00C500F9">
        <w:rPr>
          <w:rFonts w:ascii="Times New Roman" w:hAnsi="Times New Roman" w:cs="Times New Roman"/>
          <w:sz w:val="24"/>
          <w:szCs w:val="24"/>
        </w:rPr>
        <w:t>point</w:t>
      </w:r>
      <w:r w:rsidRPr="00C500F9">
        <w:rPr>
          <w:rFonts w:ascii="Times New Roman" w:hAnsi="Times New Roman" w:cs="Times New Roman"/>
          <w:sz w:val="24"/>
          <w:szCs w:val="24"/>
        </w:rPr>
        <w:t xml:space="preserve"> and its </w:t>
      </w:r>
      <w:proofErr w:type="spellStart"/>
      <w:r w:rsidRPr="00C500F9">
        <w:rPr>
          <w:rFonts w:ascii="Times New Roman" w:hAnsi="Times New Roman" w:cs="Times New Roman"/>
          <w:sz w:val="24"/>
          <w:szCs w:val="24"/>
        </w:rPr>
        <w:t>Entrez</w:t>
      </w:r>
      <w:proofErr w:type="spellEnd"/>
      <w:r w:rsidRPr="00C500F9">
        <w:rPr>
          <w:rFonts w:ascii="Times New Roman" w:hAnsi="Times New Roman" w:cs="Times New Roman"/>
          <w:sz w:val="24"/>
          <w:szCs w:val="24"/>
        </w:rPr>
        <w:t xml:space="preserve"> Gene ID will </w:t>
      </w:r>
      <w:r w:rsidR="00BA7AF9" w:rsidRPr="00C500F9">
        <w:rPr>
          <w:rFonts w:ascii="Times New Roman" w:hAnsi="Times New Roman" w:cs="Times New Roman"/>
          <w:sz w:val="24"/>
          <w:szCs w:val="24"/>
        </w:rPr>
        <w:t>appear a</w:t>
      </w:r>
      <w:r w:rsidRPr="00C500F9">
        <w:rPr>
          <w:rFonts w:ascii="Times New Roman" w:hAnsi="Times New Roman" w:cs="Times New Roman"/>
          <w:sz w:val="24"/>
          <w:szCs w:val="24"/>
        </w:rPr>
        <w:t>long with a highlighting of its row</w:t>
      </w:r>
      <w:r w:rsidR="00BA7AF9" w:rsidRPr="00C500F9">
        <w:rPr>
          <w:rFonts w:ascii="Times New Roman" w:hAnsi="Times New Roman" w:cs="Times New Roman"/>
          <w:sz w:val="24"/>
          <w:szCs w:val="24"/>
        </w:rPr>
        <w:t xml:space="preserve"> in the matrix to</w:t>
      </w:r>
      <w:r w:rsidRPr="00C500F9">
        <w:rPr>
          <w:rFonts w:ascii="Times New Roman" w:hAnsi="Times New Roman" w:cs="Times New Roman"/>
          <w:sz w:val="24"/>
          <w:szCs w:val="24"/>
        </w:rPr>
        <w:t xml:space="preserve"> the right. </w:t>
      </w:r>
    </w:p>
    <w:p w14:paraId="08C5F643" w14:textId="06C1E5BA" w:rsidR="00A757D7" w:rsidRDefault="00A757D7" w:rsidP="00C500F9">
      <w:pPr>
        <w:pStyle w:val="ListParagraph"/>
        <w:numPr>
          <w:ilvl w:val="0"/>
          <w:numId w:val="6"/>
        </w:num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CB1D09" w:rsidRPr="00C500F9">
        <w:rPr>
          <w:rFonts w:ascii="Times New Roman" w:hAnsi="Times New Roman" w:cs="Times New Roman"/>
          <w:sz w:val="24"/>
          <w:szCs w:val="24"/>
        </w:rPr>
        <w:t>hange the label type by clicking on ‘</w:t>
      </w:r>
      <w:proofErr w:type="spellStart"/>
      <w:r w:rsidR="00CB1D09" w:rsidRPr="00C500F9">
        <w:rPr>
          <w:rFonts w:ascii="Times New Roman" w:hAnsi="Times New Roman" w:cs="Times New Roman"/>
          <w:sz w:val="24"/>
          <w:szCs w:val="24"/>
        </w:rPr>
        <w:t>Entrez</w:t>
      </w:r>
      <w:proofErr w:type="spellEnd"/>
      <w:r w:rsidR="00CB1D09" w:rsidRPr="00C500F9">
        <w:rPr>
          <w:rFonts w:ascii="Times New Roman" w:hAnsi="Times New Roman" w:cs="Times New Roman"/>
          <w:sz w:val="24"/>
          <w:szCs w:val="24"/>
        </w:rPr>
        <w:t xml:space="preserve"> Gene ID’ located in the upper left section of the volcano plot</w:t>
      </w:r>
      <w:r w:rsidR="00CD3061" w:rsidRPr="00C500F9">
        <w:rPr>
          <w:rFonts w:ascii="Times New Roman" w:hAnsi="Times New Roman" w:cs="Times New Roman"/>
          <w:sz w:val="24"/>
          <w:szCs w:val="24"/>
        </w:rPr>
        <w:t xml:space="preserve"> (</w:t>
      </w:r>
      <w:r w:rsidR="00C515C5" w:rsidRPr="00C500F9">
        <w:rPr>
          <w:rFonts w:ascii="Times New Roman" w:hAnsi="Times New Roman" w:cs="Times New Roman"/>
          <w:sz w:val="24"/>
          <w:szCs w:val="24"/>
        </w:rPr>
        <w:t>see the orange</w:t>
      </w:r>
      <w:r w:rsidR="00CD3061" w:rsidRPr="00C500F9">
        <w:rPr>
          <w:rFonts w:ascii="Times New Roman" w:hAnsi="Times New Roman" w:cs="Times New Roman"/>
          <w:sz w:val="24"/>
          <w:szCs w:val="24"/>
        </w:rPr>
        <w:t xml:space="preserve"> arrow</w:t>
      </w:r>
      <w:r w:rsidR="00156514">
        <w:rPr>
          <w:rFonts w:ascii="Times New Roman" w:hAnsi="Times New Roman" w:cs="Times New Roman"/>
          <w:sz w:val="24"/>
          <w:szCs w:val="24"/>
        </w:rPr>
        <w:t>s</w:t>
      </w:r>
      <w:r w:rsidR="009C2E0B" w:rsidRPr="00C500F9">
        <w:rPr>
          <w:rFonts w:ascii="Times New Roman" w:hAnsi="Times New Roman" w:cs="Times New Roman"/>
          <w:sz w:val="24"/>
          <w:szCs w:val="24"/>
        </w:rPr>
        <w:t>)</w:t>
      </w:r>
      <w:r w:rsidR="00CB1D09" w:rsidRPr="00C500F9">
        <w:rPr>
          <w:rFonts w:ascii="Times New Roman" w:hAnsi="Times New Roman" w:cs="Times New Roman"/>
          <w:sz w:val="24"/>
          <w:szCs w:val="24"/>
        </w:rPr>
        <w:t>. Various options can be selected for the label typ</w:t>
      </w:r>
      <w:r w:rsidR="00C515C5" w:rsidRPr="00C500F9">
        <w:rPr>
          <w:rFonts w:ascii="Times New Roman" w:hAnsi="Times New Roman" w:cs="Times New Roman"/>
          <w:sz w:val="24"/>
          <w:szCs w:val="24"/>
        </w:rPr>
        <w:t xml:space="preserve">e, but for the purpose of this tutorial </w:t>
      </w:r>
      <w:r w:rsidR="00CB1D09" w:rsidRPr="00C500F9">
        <w:rPr>
          <w:rFonts w:ascii="Times New Roman" w:hAnsi="Times New Roman" w:cs="Times New Roman"/>
          <w:sz w:val="24"/>
          <w:szCs w:val="24"/>
        </w:rPr>
        <w:t>select ‘Gene Name’</w:t>
      </w:r>
      <w:r w:rsidR="002267BC" w:rsidRPr="00C500F9">
        <w:rPr>
          <w:rFonts w:ascii="Times New Roman" w:hAnsi="Times New Roman" w:cs="Times New Roman"/>
          <w:sz w:val="24"/>
          <w:szCs w:val="24"/>
        </w:rPr>
        <w:t xml:space="preserve">. </w:t>
      </w:r>
    </w:p>
    <w:p w14:paraId="28B265AE" w14:textId="4FF3FC0A" w:rsidR="00C500F9" w:rsidRPr="00EB4CEE" w:rsidRDefault="00A757D7" w:rsidP="00EB4CEE">
      <w:pPr>
        <w:pStyle w:val="ListParagraph"/>
        <w:numPr>
          <w:ilvl w:val="0"/>
          <w:numId w:val="6"/>
        </w:numPr>
        <w:tabs>
          <w:tab w:val="left" w:pos="1530"/>
        </w:tabs>
        <w:spacing w:after="0" w:line="240" w:lineRule="auto"/>
        <w:jc w:val="both"/>
        <w:rPr>
          <w:rFonts w:ascii="Times New Roman" w:hAnsi="Times New Roman" w:cs="Times New Roman"/>
          <w:sz w:val="24"/>
          <w:szCs w:val="24"/>
        </w:rPr>
      </w:pPr>
      <w:r w:rsidRPr="00EB4CEE">
        <w:rPr>
          <w:rFonts w:ascii="Times New Roman" w:hAnsi="Times New Roman" w:cs="Times New Roman"/>
          <w:sz w:val="24"/>
          <w:szCs w:val="24"/>
        </w:rPr>
        <w:t>C</w:t>
      </w:r>
      <w:r w:rsidR="002267BC" w:rsidRPr="00EB4CEE">
        <w:rPr>
          <w:rFonts w:ascii="Times New Roman" w:hAnsi="Times New Roman" w:cs="Times New Roman"/>
          <w:sz w:val="24"/>
          <w:szCs w:val="24"/>
        </w:rPr>
        <w:t xml:space="preserve">lick on the ‘Categories’ tab </w:t>
      </w:r>
      <w:r w:rsidR="00156514" w:rsidRPr="00EB4CEE">
        <w:rPr>
          <w:rFonts w:ascii="Times New Roman" w:hAnsi="Times New Roman" w:cs="Times New Roman"/>
          <w:sz w:val="24"/>
          <w:szCs w:val="24"/>
        </w:rPr>
        <w:t xml:space="preserve">and </w:t>
      </w:r>
      <w:r w:rsidR="00156514">
        <w:rPr>
          <w:rFonts w:ascii="Times New Roman" w:hAnsi="Times New Roman" w:cs="Times New Roman"/>
          <w:sz w:val="24"/>
          <w:szCs w:val="24"/>
        </w:rPr>
        <w:t>p</w:t>
      </w:r>
      <w:r w:rsidR="00C500F9" w:rsidRPr="00EB4CEE">
        <w:rPr>
          <w:rFonts w:ascii="Times New Roman" w:hAnsi="Times New Roman" w:cs="Times New Roman"/>
          <w:sz w:val="24"/>
          <w:szCs w:val="24"/>
        </w:rPr>
        <w:t>an down until the KEGG name ‘MAPK signaling pathway’ appears (see blue arrows). By clicking on the KEGG name, all of the identified members of the selected KEGG pathway will be highlighted in the volcano plot (note that many members of the MAPK signaling pathway experienced a significant alteration in their phosphorylation state).</w:t>
      </w:r>
    </w:p>
    <w:p w14:paraId="224FC056" w14:textId="77777777" w:rsidR="00A757D7" w:rsidRPr="00C500F9" w:rsidRDefault="00A757D7" w:rsidP="00C500F9">
      <w:pPr>
        <w:pStyle w:val="ListParagraph"/>
        <w:tabs>
          <w:tab w:val="left" w:pos="1530"/>
        </w:tabs>
        <w:spacing w:after="0" w:line="240" w:lineRule="auto"/>
        <w:jc w:val="both"/>
        <w:rPr>
          <w:rFonts w:ascii="Times New Roman" w:hAnsi="Times New Roman" w:cs="Times New Roman"/>
          <w:sz w:val="12"/>
          <w:szCs w:val="12"/>
        </w:rPr>
      </w:pPr>
    </w:p>
    <w:p w14:paraId="76F9A6B7" w14:textId="02046BC7" w:rsidR="008541AC" w:rsidRPr="00C500F9" w:rsidRDefault="00C500F9" w:rsidP="00C500F9">
      <w:p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C2E0B" w:rsidRPr="00C500F9">
        <w:rPr>
          <w:rFonts w:ascii="Times New Roman" w:hAnsi="Times New Roman" w:cs="Times New Roman"/>
          <w:sz w:val="24"/>
          <w:szCs w:val="24"/>
        </w:rPr>
        <w:t>This example highlights one of many ways in which the data can be visually explored through a volcano plot. For</w:t>
      </w:r>
      <w:r w:rsidR="00BA7AF9" w:rsidRPr="00C500F9">
        <w:rPr>
          <w:rFonts w:ascii="Times New Roman" w:hAnsi="Times New Roman" w:cs="Times New Roman"/>
          <w:sz w:val="24"/>
          <w:szCs w:val="24"/>
        </w:rPr>
        <w:t xml:space="preserve"> more option</w:t>
      </w:r>
      <w:r w:rsidR="00A1298F" w:rsidRPr="00C500F9">
        <w:rPr>
          <w:rFonts w:ascii="Times New Roman" w:hAnsi="Times New Roman" w:cs="Times New Roman"/>
          <w:sz w:val="24"/>
          <w:szCs w:val="24"/>
        </w:rPr>
        <w:t>s</w:t>
      </w:r>
      <w:r w:rsidR="00C515C5" w:rsidRPr="00C500F9">
        <w:rPr>
          <w:rFonts w:ascii="Times New Roman" w:hAnsi="Times New Roman" w:cs="Times New Roman"/>
          <w:sz w:val="24"/>
          <w:szCs w:val="24"/>
        </w:rPr>
        <w:t xml:space="preserve"> please </w:t>
      </w:r>
      <w:r w:rsidR="0007373C" w:rsidRPr="00C500F9">
        <w:rPr>
          <w:rFonts w:ascii="Times New Roman" w:hAnsi="Times New Roman" w:cs="Times New Roman"/>
          <w:sz w:val="24"/>
          <w:szCs w:val="24"/>
        </w:rPr>
        <w:t xml:space="preserve">read </w:t>
      </w:r>
      <w:r w:rsidR="00A27329" w:rsidRPr="00C500F9">
        <w:rPr>
          <w:rFonts w:ascii="Times New Roman" w:hAnsi="Times New Roman" w:cs="Times New Roman"/>
          <w:sz w:val="24"/>
          <w:szCs w:val="24"/>
        </w:rPr>
        <w:t>through</w:t>
      </w:r>
      <w:r w:rsidR="0007373C" w:rsidRPr="00C500F9">
        <w:rPr>
          <w:rFonts w:ascii="Times New Roman" w:hAnsi="Times New Roman" w:cs="Times New Roman"/>
          <w:sz w:val="24"/>
          <w:szCs w:val="24"/>
        </w:rPr>
        <w:t xml:space="preserve"> the use case found</w:t>
      </w:r>
      <w:r w:rsidR="00BA7AF9" w:rsidRPr="00C500F9">
        <w:rPr>
          <w:rFonts w:ascii="Times New Roman" w:hAnsi="Times New Roman" w:cs="Times New Roman"/>
          <w:sz w:val="24"/>
          <w:szCs w:val="24"/>
        </w:rPr>
        <w:t xml:space="preserve"> </w:t>
      </w:r>
      <w:hyperlink r:id="rId10" w:anchor="volcano_plot" w:history="1">
        <w:r w:rsidR="0007373C" w:rsidRPr="00C500F9">
          <w:rPr>
            <w:rStyle w:val="Hyperlink"/>
            <w:rFonts w:ascii="Times New Roman" w:hAnsi="Times New Roman" w:cs="Times New Roman"/>
            <w:sz w:val="24"/>
            <w:szCs w:val="24"/>
          </w:rPr>
          <w:t>h</w:t>
        </w:r>
        <w:r w:rsidR="0007373C" w:rsidRPr="00C500F9">
          <w:rPr>
            <w:rStyle w:val="Hyperlink"/>
            <w:rFonts w:ascii="Times New Roman" w:hAnsi="Times New Roman" w:cs="Times New Roman"/>
            <w:sz w:val="24"/>
            <w:szCs w:val="24"/>
          </w:rPr>
          <w:t>e</w:t>
        </w:r>
        <w:r w:rsidR="0007373C" w:rsidRPr="00C500F9">
          <w:rPr>
            <w:rStyle w:val="Hyperlink"/>
            <w:rFonts w:ascii="Times New Roman" w:hAnsi="Times New Roman" w:cs="Times New Roman"/>
            <w:sz w:val="24"/>
            <w:szCs w:val="24"/>
          </w:rPr>
          <w:t>re</w:t>
        </w:r>
      </w:hyperlink>
      <w:r w:rsidR="0007373C" w:rsidRPr="00C500F9">
        <w:rPr>
          <w:rStyle w:val="Hyperlink"/>
          <w:rFonts w:ascii="Times New Roman" w:hAnsi="Times New Roman" w:cs="Times New Roman"/>
          <w:sz w:val="24"/>
          <w:szCs w:val="24"/>
        </w:rPr>
        <w:t>.</w:t>
      </w:r>
      <w:r w:rsidR="00A1298F" w:rsidRPr="00C500F9">
        <w:rPr>
          <w:rFonts w:ascii="Times New Roman" w:hAnsi="Times New Roman" w:cs="Times New Roman"/>
          <w:sz w:val="24"/>
          <w:szCs w:val="24"/>
        </w:rPr>
        <w:t xml:space="preserve"> </w:t>
      </w:r>
    </w:p>
    <w:p w14:paraId="15477E67" w14:textId="532FBEE9" w:rsidR="00550DB3" w:rsidRPr="00C500F9" w:rsidRDefault="00550DB3">
      <w:pPr>
        <w:tabs>
          <w:tab w:val="left" w:pos="1530"/>
        </w:tabs>
        <w:spacing w:after="0" w:line="240" w:lineRule="auto"/>
        <w:jc w:val="both"/>
        <w:rPr>
          <w:rFonts w:ascii="Times New Roman" w:hAnsi="Times New Roman" w:cs="Times New Roman"/>
          <w:sz w:val="12"/>
          <w:szCs w:val="12"/>
        </w:rPr>
      </w:pPr>
    </w:p>
    <w:p w14:paraId="52E2FBA6" w14:textId="77777777" w:rsidR="00550DB3" w:rsidRPr="00C500F9" w:rsidRDefault="00550DB3">
      <w:pPr>
        <w:tabs>
          <w:tab w:val="left" w:pos="1530"/>
        </w:tabs>
        <w:spacing w:after="0" w:line="240" w:lineRule="auto"/>
        <w:jc w:val="both"/>
        <w:rPr>
          <w:rFonts w:ascii="Times New Roman" w:hAnsi="Times New Roman" w:cs="Times New Roman"/>
          <w:sz w:val="6"/>
          <w:szCs w:val="6"/>
        </w:rPr>
      </w:pPr>
    </w:p>
    <w:p w14:paraId="65EF273E" w14:textId="74161E5F" w:rsidR="00CD3061" w:rsidRDefault="00210FA9" w:rsidP="00D21C1B">
      <w:pPr>
        <w:tabs>
          <w:tab w:val="left" w:pos="1530"/>
        </w:tabs>
        <w:spacing w:after="0" w:line="240" w:lineRule="auto"/>
        <w:jc w:val="center"/>
        <w:rPr>
          <w:rFonts w:ascii="Times New Roman" w:hAnsi="Times New Roman" w:cs="Times New Roman"/>
          <w:sz w:val="24"/>
          <w:szCs w:val="24"/>
        </w:rPr>
      </w:pPr>
      <w:r w:rsidRPr="00210FA9">
        <w:rPr>
          <w:noProof/>
        </w:rPr>
        <w:drawing>
          <wp:inline distT="0" distB="0" distL="0" distR="0" wp14:anchorId="3882CB36" wp14:editId="45759873">
            <wp:extent cx="5759809" cy="30815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809" cy="3081528"/>
                    </a:xfrm>
                    <a:prstGeom prst="rect">
                      <a:avLst/>
                    </a:prstGeom>
                    <a:noFill/>
                    <a:ln>
                      <a:noFill/>
                    </a:ln>
                  </pic:spPr>
                </pic:pic>
              </a:graphicData>
            </a:graphic>
          </wp:inline>
        </w:drawing>
      </w:r>
    </w:p>
    <w:p w14:paraId="480D50AF" w14:textId="77777777" w:rsidR="00C07591" w:rsidRDefault="00DE12AF" w:rsidP="00DE12AF">
      <w:pPr>
        <w:tabs>
          <w:tab w:val="left" w:pos="1530"/>
        </w:tabs>
        <w:spacing w:after="0" w:line="240" w:lineRule="auto"/>
        <w:jc w:val="both"/>
        <w:rPr>
          <w:rFonts w:ascii="Times New Roman" w:hAnsi="Times New Roman" w:cs="Times New Roman"/>
          <w:sz w:val="24"/>
          <w:szCs w:val="24"/>
          <w:u w:val="single"/>
        </w:rPr>
      </w:pPr>
      <w:r w:rsidRPr="006F7FD0">
        <w:rPr>
          <w:rFonts w:ascii="Times New Roman" w:hAnsi="Times New Roman" w:cs="Times New Roman"/>
          <w:sz w:val="24"/>
          <w:szCs w:val="24"/>
          <w:u w:val="single"/>
        </w:rPr>
        <w:softHyphen/>
      </w:r>
    </w:p>
    <w:p w14:paraId="4391FB8D" w14:textId="49AB3497" w:rsidR="00DE12AF" w:rsidRPr="000F270D" w:rsidRDefault="000F270D" w:rsidP="00DE12AF">
      <w:pPr>
        <w:tabs>
          <w:tab w:val="left" w:pos="1530"/>
        </w:tabs>
        <w:spacing w:after="0" w:line="240" w:lineRule="auto"/>
        <w:jc w:val="both"/>
        <w:rPr>
          <w:rFonts w:ascii="Times New Roman" w:hAnsi="Times New Roman" w:cs="Times New Roman"/>
          <w:color w:val="FF0000"/>
          <w:sz w:val="24"/>
          <w:szCs w:val="24"/>
          <w:u w:val="single"/>
        </w:rPr>
      </w:pPr>
      <w:r w:rsidRPr="006F7FD0">
        <w:rPr>
          <w:rFonts w:ascii="Times New Roman" w:hAnsi="Times New Roman" w:cs="Times New Roman"/>
          <w:sz w:val="24"/>
          <w:szCs w:val="24"/>
          <w:u w:val="single"/>
        </w:rPr>
        <w:t>Statistical Analyses</w:t>
      </w:r>
    </w:p>
    <w:p w14:paraId="526C18FA" w14:textId="77777777" w:rsidR="00DE12AF" w:rsidRPr="006F7FD0" w:rsidRDefault="00DE12AF" w:rsidP="00DE12AF">
      <w:pPr>
        <w:tabs>
          <w:tab w:val="left" w:pos="1530"/>
        </w:tabs>
        <w:spacing w:after="0" w:line="240" w:lineRule="auto"/>
        <w:jc w:val="both"/>
        <w:rPr>
          <w:rFonts w:ascii="Times New Roman" w:hAnsi="Times New Roman" w:cs="Times New Roman"/>
          <w:sz w:val="6"/>
          <w:szCs w:val="6"/>
          <w:u w:val="single"/>
        </w:rPr>
      </w:pPr>
    </w:p>
    <w:p w14:paraId="2D7531CE" w14:textId="3AC4CE01" w:rsidR="007F5B22" w:rsidRDefault="00DE12AF" w:rsidP="00DE12AF">
      <w:pPr>
        <w:tabs>
          <w:tab w:val="left" w:pos="1530"/>
        </w:tabs>
        <w:spacing w:after="0" w:line="240" w:lineRule="auto"/>
        <w:jc w:val="both"/>
        <w:rPr>
          <w:rFonts w:ascii="Times New Roman" w:hAnsi="Times New Roman" w:cs="Times New Roman"/>
          <w:sz w:val="24"/>
          <w:szCs w:val="24"/>
        </w:rPr>
      </w:pPr>
      <w:r w:rsidRPr="005D2BCF">
        <w:rPr>
          <w:rFonts w:ascii="Times New Roman" w:hAnsi="Times New Roman" w:cs="Times New Roman"/>
          <w:sz w:val="24"/>
          <w:szCs w:val="24"/>
        </w:rPr>
        <w:t xml:space="preserve">     </w:t>
      </w:r>
      <w:r w:rsidR="000F270D">
        <w:rPr>
          <w:rFonts w:ascii="Times New Roman" w:hAnsi="Times New Roman" w:cs="Times New Roman"/>
          <w:sz w:val="24"/>
          <w:szCs w:val="24"/>
        </w:rPr>
        <w:t>A variety of different types of statistical analyses can be performed within Perseus (t-test, one-way ANOVA, two-way ANOVA</w:t>
      </w:r>
      <w:r w:rsidR="005149E3">
        <w:rPr>
          <w:rFonts w:ascii="Times New Roman" w:hAnsi="Times New Roman" w:cs="Times New Roman"/>
          <w:sz w:val="24"/>
          <w:szCs w:val="24"/>
        </w:rPr>
        <w:t>,</w:t>
      </w:r>
      <w:r w:rsidR="000F270D">
        <w:rPr>
          <w:rFonts w:ascii="Times New Roman" w:hAnsi="Times New Roman" w:cs="Times New Roman"/>
          <w:sz w:val="24"/>
          <w:szCs w:val="24"/>
        </w:rPr>
        <w:t xml:space="preserve"> etc.). The data in this tutorial contain</w:t>
      </w:r>
      <w:r w:rsidR="0007373C">
        <w:rPr>
          <w:rFonts w:ascii="Times New Roman" w:hAnsi="Times New Roman" w:cs="Times New Roman"/>
          <w:sz w:val="24"/>
          <w:szCs w:val="24"/>
        </w:rPr>
        <w:t>s</w:t>
      </w:r>
      <w:r w:rsidR="000F270D">
        <w:rPr>
          <w:rFonts w:ascii="Times New Roman" w:hAnsi="Times New Roman" w:cs="Times New Roman"/>
          <w:sz w:val="24"/>
          <w:szCs w:val="24"/>
        </w:rPr>
        <w:t xml:space="preserve"> two groups and therefore is amenable to analysis by the t-test.</w:t>
      </w:r>
      <w:r w:rsidR="00292FFA">
        <w:rPr>
          <w:rFonts w:ascii="Times New Roman" w:hAnsi="Times New Roman" w:cs="Times New Roman"/>
          <w:sz w:val="24"/>
          <w:szCs w:val="24"/>
        </w:rPr>
        <w:t xml:space="preserve"> To perform this test</w:t>
      </w:r>
      <w:r w:rsidR="007F5B22">
        <w:rPr>
          <w:rFonts w:ascii="Times New Roman" w:hAnsi="Times New Roman" w:cs="Times New Roman"/>
          <w:sz w:val="24"/>
          <w:szCs w:val="24"/>
        </w:rPr>
        <w:t>:</w:t>
      </w:r>
      <w:r w:rsidR="00292FFA">
        <w:rPr>
          <w:rFonts w:ascii="Times New Roman" w:hAnsi="Times New Roman" w:cs="Times New Roman"/>
          <w:sz w:val="24"/>
          <w:szCs w:val="24"/>
        </w:rPr>
        <w:t xml:space="preserve"> </w:t>
      </w:r>
    </w:p>
    <w:p w14:paraId="3B94BA83" w14:textId="77777777" w:rsidR="007F5B22" w:rsidRPr="00C500F9" w:rsidRDefault="007F5B22" w:rsidP="00DE12AF">
      <w:pPr>
        <w:tabs>
          <w:tab w:val="left" w:pos="1530"/>
        </w:tabs>
        <w:spacing w:after="0" w:line="240" w:lineRule="auto"/>
        <w:jc w:val="both"/>
        <w:rPr>
          <w:rFonts w:ascii="Times New Roman" w:hAnsi="Times New Roman" w:cs="Times New Roman"/>
          <w:sz w:val="6"/>
          <w:szCs w:val="6"/>
        </w:rPr>
      </w:pPr>
    </w:p>
    <w:p w14:paraId="0E0A178A" w14:textId="217CD784" w:rsidR="007F5B22" w:rsidRDefault="007F5B22" w:rsidP="00C500F9">
      <w:pPr>
        <w:pStyle w:val="ListParagraph"/>
        <w:numPr>
          <w:ilvl w:val="0"/>
          <w:numId w:val="7"/>
        </w:num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DE12AF" w:rsidRPr="00C500F9">
        <w:rPr>
          <w:rFonts w:ascii="Times New Roman" w:hAnsi="Times New Roman" w:cs="Times New Roman"/>
          <w:sz w:val="24"/>
          <w:szCs w:val="24"/>
        </w:rPr>
        <w:t xml:space="preserve">lick </w:t>
      </w:r>
      <w:r>
        <w:rPr>
          <w:rFonts w:ascii="Times New Roman" w:hAnsi="Times New Roman" w:cs="Times New Roman"/>
          <w:sz w:val="24"/>
          <w:szCs w:val="24"/>
        </w:rPr>
        <w:t xml:space="preserve">on </w:t>
      </w:r>
      <w:r w:rsidR="00DE12AF" w:rsidRPr="00C500F9">
        <w:rPr>
          <w:rFonts w:ascii="Times New Roman" w:hAnsi="Times New Roman" w:cs="Times New Roman"/>
          <w:sz w:val="24"/>
          <w:szCs w:val="24"/>
        </w:rPr>
        <w:t xml:space="preserve">‘Two-sample tests’ under the ‘Tests’ tab in the ‘Processing’ pane. </w:t>
      </w:r>
    </w:p>
    <w:p w14:paraId="30E0E900" w14:textId="0C6FBBAF" w:rsidR="00C500F9" w:rsidRDefault="00C07591" w:rsidP="00C500F9">
      <w:pPr>
        <w:pStyle w:val="ListParagraph"/>
        <w:numPr>
          <w:ilvl w:val="0"/>
          <w:numId w:val="7"/>
        </w:num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Using the left and right arrow buttons, for the </w:t>
      </w:r>
      <w:r w:rsidR="00C500F9" w:rsidRPr="005D2BCF">
        <w:rPr>
          <w:rFonts w:ascii="Times New Roman" w:hAnsi="Times New Roman" w:cs="Times New Roman"/>
          <w:sz w:val="24"/>
          <w:szCs w:val="24"/>
        </w:rPr>
        <w:t xml:space="preserve">‘First group (right)’ </w:t>
      </w:r>
      <w:r>
        <w:rPr>
          <w:rFonts w:ascii="Times New Roman" w:hAnsi="Times New Roman" w:cs="Times New Roman"/>
          <w:sz w:val="24"/>
          <w:szCs w:val="24"/>
        </w:rPr>
        <w:t xml:space="preserve">move </w:t>
      </w:r>
      <w:r w:rsidR="00C500F9" w:rsidRPr="005D2BCF">
        <w:rPr>
          <w:rFonts w:ascii="Times New Roman" w:hAnsi="Times New Roman" w:cs="Times New Roman"/>
          <w:sz w:val="24"/>
          <w:szCs w:val="24"/>
        </w:rPr>
        <w:t xml:space="preserve">‘MIC’ </w:t>
      </w:r>
      <w:r>
        <w:rPr>
          <w:rFonts w:ascii="Times New Roman" w:hAnsi="Times New Roman" w:cs="Times New Roman"/>
          <w:sz w:val="24"/>
          <w:szCs w:val="24"/>
        </w:rPr>
        <w:t xml:space="preserve">to the box on the right side, </w:t>
      </w:r>
      <w:r w:rsidR="00C500F9" w:rsidRPr="005D2BCF">
        <w:rPr>
          <w:rFonts w:ascii="Times New Roman" w:hAnsi="Times New Roman" w:cs="Times New Roman"/>
          <w:sz w:val="24"/>
          <w:szCs w:val="24"/>
        </w:rPr>
        <w:t xml:space="preserve">and </w:t>
      </w:r>
      <w:r>
        <w:rPr>
          <w:rFonts w:ascii="Times New Roman" w:hAnsi="Times New Roman" w:cs="Times New Roman"/>
          <w:sz w:val="24"/>
          <w:szCs w:val="24"/>
        </w:rPr>
        <w:t xml:space="preserve">for </w:t>
      </w:r>
      <w:r w:rsidR="00C500F9" w:rsidRPr="005D2BCF">
        <w:rPr>
          <w:rFonts w:ascii="Times New Roman" w:hAnsi="Times New Roman" w:cs="Times New Roman"/>
          <w:sz w:val="24"/>
          <w:szCs w:val="24"/>
        </w:rPr>
        <w:t>‘Second group (left)’</w:t>
      </w:r>
      <w:r>
        <w:rPr>
          <w:rFonts w:ascii="Times New Roman" w:hAnsi="Times New Roman" w:cs="Times New Roman"/>
          <w:sz w:val="24"/>
          <w:szCs w:val="24"/>
        </w:rPr>
        <w:t>,</w:t>
      </w:r>
      <w:r w:rsidR="00C500F9" w:rsidRPr="005D2BCF">
        <w:rPr>
          <w:rFonts w:ascii="Times New Roman" w:hAnsi="Times New Roman" w:cs="Times New Roman"/>
          <w:sz w:val="24"/>
          <w:szCs w:val="24"/>
        </w:rPr>
        <w:t xml:space="preserve"> </w:t>
      </w:r>
      <w:r>
        <w:rPr>
          <w:rFonts w:ascii="Times New Roman" w:hAnsi="Times New Roman" w:cs="Times New Roman"/>
          <w:sz w:val="24"/>
          <w:szCs w:val="24"/>
        </w:rPr>
        <w:t xml:space="preserve">move </w:t>
      </w:r>
      <w:r w:rsidR="00C500F9" w:rsidRPr="005D2BCF">
        <w:rPr>
          <w:rFonts w:ascii="Times New Roman" w:hAnsi="Times New Roman" w:cs="Times New Roman"/>
          <w:sz w:val="24"/>
          <w:szCs w:val="24"/>
        </w:rPr>
        <w:t>‘Control’</w:t>
      </w:r>
      <w:r>
        <w:rPr>
          <w:rFonts w:ascii="Times New Roman" w:hAnsi="Times New Roman" w:cs="Times New Roman"/>
          <w:sz w:val="24"/>
          <w:szCs w:val="24"/>
        </w:rPr>
        <w:t xml:space="preserve"> to the box on the right side.</w:t>
      </w:r>
    </w:p>
    <w:p w14:paraId="2F6CE7BF" w14:textId="77777777" w:rsidR="00A43411" w:rsidRDefault="000722E0" w:rsidP="00A43411">
      <w:pPr>
        <w:pStyle w:val="ListParagraph"/>
        <w:numPr>
          <w:ilvl w:val="0"/>
          <w:numId w:val="7"/>
        </w:num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DE12AF" w:rsidRPr="00C500F9">
        <w:rPr>
          <w:rFonts w:ascii="Times New Roman" w:hAnsi="Times New Roman" w:cs="Times New Roman"/>
          <w:sz w:val="24"/>
          <w:szCs w:val="24"/>
        </w:rPr>
        <w:t>hange the ‘S0’ parameter to ‘0.1’ and</w:t>
      </w:r>
      <w:r w:rsidR="0007373C" w:rsidRPr="00C500F9">
        <w:rPr>
          <w:rFonts w:ascii="Times New Roman" w:hAnsi="Times New Roman" w:cs="Times New Roman"/>
          <w:sz w:val="24"/>
          <w:szCs w:val="24"/>
        </w:rPr>
        <w:t xml:space="preserve"> make sure that </w:t>
      </w:r>
      <w:r w:rsidR="00DE12AF" w:rsidRPr="00C500F9">
        <w:rPr>
          <w:rFonts w:ascii="Times New Roman" w:hAnsi="Times New Roman" w:cs="Times New Roman"/>
          <w:sz w:val="24"/>
          <w:szCs w:val="24"/>
        </w:rPr>
        <w:t>‘Use for truncation’ is showing ‘Permutation-based FDR’ and that the ‘FDR’ level is set to 0.</w:t>
      </w:r>
      <w:r w:rsidR="00292FFA" w:rsidRPr="00C500F9">
        <w:rPr>
          <w:rFonts w:ascii="Times New Roman" w:hAnsi="Times New Roman" w:cs="Times New Roman"/>
          <w:sz w:val="24"/>
          <w:szCs w:val="24"/>
        </w:rPr>
        <w:t>05.</w:t>
      </w:r>
    </w:p>
    <w:p w14:paraId="175DFCF0" w14:textId="21C9F54A" w:rsidR="000722E0" w:rsidRPr="00772DFE" w:rsidRDefault="00A43411" w:rsidP="00A43411">
      <w:pPr>
        <w:pStyle w:val="ListParagraph"/>
        <w:numPr>
          <w:ilvl w:val="0"/>
          <w:numId w:val="7"/>
        </w:num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Click OK. </w:t>
      </w:r>
      <w:r w:rsidR="00DE12AF" w:rsidRPr="00772DFE">
        <w:rPr>
          <w:rFonts w:ascii="Times New Roman" w:hAnsi="Times New Roman" w:cs="Times New Roman"/>
          <w:sz w:val="24"/>
          <w:szCs w:val="24"/>
        </w:rPr>
        <w:t xml:space="preserve"> </w:t>
      </w:r>
    </w:p>
    <w:p w14:paraId="0D5FFF44" w14:textId="77777777" w:rsidR="000722E0" w:rsidRPr="00EB4CEE" w:rsidRDefault="000722E0" w:rsidP="00EB4CEE">
      <w:pPr>
        <w:tabs>
          <w:tab w:val="left" w:pos="1530"/>
        </w:tabs>
        <w:spacing w:after="0" w:line="240" w:lineRule="auto"/>
        <w:ind w:left="360"/>
        <w:jc w:val="both"/>
        <w:rPr>
          <w:rFonts w:ascii="Times New Roman" w:hAnsi="Times New Roman" w:cs="Times New Roman"/>
          <w:color w:val="000000" w:themeColor="text1"/>
          <w:sz w:val="12"/>
          <w:szCs w:val="12"/>
        </w:rPr>
      </w:pPr>
    </w:p>
    <w:p w14:paraId="180716F9" w14:textId="777B6D39" w:rsidR="00DE12AF" w:rsidRPr="00EB4CEE" w:rsidRDefault="00C500F9" w:rsidP="00EB4CEE">
      <w:p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DE12AF" w:rsidRPr="00EB4CEE">
        <w:rPr>
          <w:rFonts w:ascii="Times New Roman" w:hAnsi="Times New Roman" w:cs="Times New Roman"/>
          <w:color w:val="000000" w:themeColor="text1"/>
          <w:sz w:val="24"/>
          <w:szCs w:val="24"/>
        </w:rPr>
        <w:t xml:space="preserve">The </w:t>
      </w:r>
      <w:r w:rsidR="0007373C" w:rsidRPr="00EB4CEE">
        <w:rPr>
          <w:rFonts w:ascii="Times New Roman" w:hAnsi="Times New Roman" w:cs="Times New Roman"/>
          <w:color w:val="000000" w:themeColor="text1"/>
          <w:sz w:val="24"/>
          <w:szCs w:val="24"/>
        </w:rPr>
        <w:t>matrix</w:t>
      </w:r>
      <w:r w:rsidR="00DE12AF" w:rsidRPr="00EB4CEE">
        <w:rPr>
          <w:rFonts w:ascii="Times New Roman" w:hAnsi="Times New Roman" w:cs="Times New Roman"/>
          <w:color w:val="000000" w:themeColor="text1"/>
          <w:sz w:val="24"/>
          <w:szCs w:val="24"/>
        </w:rPr>
        <w:t xml:space="preserve"> will now contain a categorical column of ‘Student’s </w:t>
      </w:r>
      <w:r>
        <w:rPr>
          <w:rFonts w:ascii="Times New Roman" w:hAnsi="Times New Roman" w:cs="Times New Roman"/>
          <w:color w:val="000000" w:themeColor="text1"/>
          <w:sz w:val="24"/>
          <w:szCs w:val="24"/>
        </w:rPr>
        <w:t>T</w:t>
      </w:r>
      <w:r w:rsidR="00DE12AF" w:rsidRPr="00EB4CEE">
        <w:rPr>
          <w:rFonts w:ascii="Times New Roman" w:hAnsi="Times New Roman" w:cs="Times New Roman"/>
          <w:color w:val="000000" w:themeColor="text1"/>
          <w:sz w:val="24"/>
          <w:szCs w:val="24"/>
        </w:rPr>
        <w:t xml:space="preserve">-test Significant </w:t>
      </w:r>
      <w:proofErr w:type="spellStart"/>
      <w:r w:rsidR="00DE12AF" w:rsidRPr="00EB4CEE">
        <w:rPr>
          <w:rFonts w:ascii="Times New Roman" w:hAnsi="Times New Roman" w:cs="Times New Roman"/>
          <w:color w:val="000000" w:themeColor="text1"/>
          <w:sz w:val="24"/>
          <w:szCs w:val="24"/>
        </w:rPr>
        <w:t>MIC_Control</w:t>
      </w:r>
      <w:proofErr w:type="spellEnd"/>
      <w:r w:rsidR="00DE12AF" w:rsidRPr="00EB4CEE">
        <w:rPr>
          <w:rFonts w:ascii="Times New Roman" w:hAnsi="Times New Roman" w:cs="Times New Roman"/>
          <w:color w:val="000000" w:themeColor="text1"/>
          <w:sz w:val="24"/>
          <w:szCs w:val="24"/>
        </w:rPr>
        <w:t xml:space="preserve">’ and two numerical columns of interest ’Student’s </w:t>
      </w:r>
      <w:r w:rsidR="0007373C" w:rsidRPr="00EB4CEE">
        <w:rPr>
          <w:rFonts w:ascii="Times New Roman" w:hAnsi="Times New Roman" w:cs="Times New Roman"/>
          <w:color w:val="000000" w:themeColor="text1"/>
          <w:sz w:val="24"/>
          <w:szCs w:val="24"/>
        </w:rPr>
        <w:t>T</w:t>
      </w:r>
      <w:r w:rsidR="00DE12AF" w:rsidRPr="00EB4CEE">
        <w:rPr>
          <w:rFonts w:ascii="Times New Roman" w:hAnsi="Times New Roman" w:cs="Times New Roman"/>
          <w:color w:val="000000" w:themeColor="text1"/>
          <w:sz w:val="24"/>
          <w:szCs w:val="24"/>
        </w:rPr>
        <w:t xml:space="preserve">-test p-value </w:t>
      </w:r>
      <w:proofErr w:type="spellStart"/>
      <w:r w:rsidR="00DE12AF" w:rsidRPr="00EB4CEE">
        <w:rPr>
          <w:rFonts w:ascii="Times New Roman" w:hAnsi="Times New Roman" w:cs="Times New Roman"/>
          <w:color w:val="000000" w:themeColor="text1"/>
          <w:sz w:val="24"/>
          <w:szCs w:val="24"/>
        </w:rPr>
        <w:t>MIC_Control</w:t>
      </w:r>
      <w:proofErr w:type="spellEnd"/>
      <w:r w:rsidR="00DE12AF" w:rsidRPr="00EB4CEE">
        <w:rPr>
          <w:rFonts w:ascii="Times New Roman" w:hAnsi="Times New Roman" w:cs="Times New Roman"/>
          <w:color w:val="000000" w:themeColor="text1"/>
          <w:sz w:val="24"/>
          <w:szCs w:val="24"/>
        </w:rPr>
        <w:t xml:space="preserve">’, and ’Student’s </w:t>
      </w:r>
      <w:r w:rsidR="0007373C" w:rsidRPr="00EB4CEE">
        <w:rPr>
          <w:rFonts w:ascii="Times New Roman" w:hAnsi="Times New Roman" w:cs="Times New Roman"/>
          <w:color w:val="000000" w:themeColor="text1"/>
          <w:sz w:val="24"/>
          <w:szCs w:val="24"/>
        </w:rPr>
        <w:t>T</w:t>
      </w:r>
      <w:r w:rsidR="00DE12AF" w:rsidRPr="00EB4CEE">
        <w:rPr>
          <w:rFonts w:ascii="Times New Roman" w:hAnsi="Times New Roman" w:cs="Times New Roman"/>
          <w:color w:val="000000" w:themeColor="text1"/>
          <w:sz w:val="24"/>
          <w:szCs w:val="24"/>
        </w:rPr>
        <w:t xml:space="preserve">-test </w:t>
      </w:r>
      <w:r w:rsidR="003106C8" w:rsidRPr="00EB4CEE">
        <w:rPr>
          <w:rFonts w:ascii="Times New Roman" w:hAnsi="Times New Roman" w:cs="Times New Roman"/>
          <w:color w:val="000000" w:themeColor="text1"/>
          <w:sz w:val="24"/>
          <w:szCs w:val="24"/>
        </w:rPr>
        <w:t>q</w:t>
      </w:r>
      <w:r w:rsidR="00DE12AF" w:rsidRPr="00EB4CEE">
        <w:rPr>
          <w:rFonts w:ascii="Times New Roman" w:hAnsi="Times New Roman" w:cs="Times New Roman"/>
          <w:color w:val="000000" w:themeColor="text1"/>
          <w:sz w:val="24"/>
          <w:szCs w:val="24"/>
        </w:rPr>
        <w:t xml:space="preserve">-value </w:t>
      </w:r>
      <w:proofErr w:type="spellStart"/>
      <w:r w:rsidR="00DE12AF" w:rsidRPr="00EB4CEE">
        <w:rPr>
          <w:rFonts w:ascii="Times New Roman" w:hAnsi="Times New Roman" w:cs="Times New Roman"/>
          <w:color w:val="000000" w:themeColor="text1"/>
          <w:sz w:val="24"/>
          <w:szCs w:val="24"/>
        </w:rPr>
        <w:t>MIC_Control</w:t>
      </w:r>
      <w:proofErr w:type="spellEnd"/>
      <w:r w:rsidR="00DE12AF" w:rsidRPr="00EB4CEE">
        <w:rPr>
          <w:rFonts w:ascii="Times New Roman" w:hAnsi="Times New Roman" w:cs="Times New Roman"/>
          <w:color w:val="000000" w:themeColor="text1"/>
          <w:sz w:val="24"/>
          <w:szCs w:val="24"/>
        </w:rPr>
        <w:t>’</w:t>
      </w:r>
      <w:r w:rsidR="004160B1">
        <w:rPr>
          <w:rFonts w:ascii="Times New Roman" w:hAnsi="Times New Roman" w:cs="Times New Roman"/>
          <w:color w:val="000000" w:themeColor="text1"/>
          <w:sz w:val="24"/>
          <w:szCs w:val="24"/>
        </w:rPr>
        <w:t xml:space="preserve">. Note: </w:t>
      </w:r>
      <w:proofErr w:type="gramStart"/>
      <w:r w:rsidR="004160B1">
        <w:rPr>
          <w:rFonts w:ascii="Times New Roman" w:hAnsi="Times New Roman" w:cs="Times New Roman"/>
          <w:color w:val="000000" w:themeColor="text1"/>
          <w:sz w:val="24"/>
          <w:szCs w:val="24"/>
        </w:rPr>
        <w:t>in some versions of Perseus</w:t>
      </w:r>
      <w:proofErr w:type="gramEnd"/>
      <w:r w:rsidR="004160B1">
        <w:rPr>
          <w:rFonts w:ascii="Times New Roman" w:hAnsi="Times New Roman" w:cs="Times New Roman"/>
          <w:color w:val="000000" w:themeColor="text1"/>
          <w:sz w:val="24"/>
          <w:szCs w:val="24"/>
        </w:rPr>
        <w:t xml:space="preserve"> the uncorrected p-value might be presented in terms of a –Log value.</w:t>
      </w:r>
      <w:r w:rsidR="00DE12AF" w:rsidRPr="00EB4CEE">
        <w:rPr>
          <w:rFonts w:ascii="Times New Roman" w:hAnsi="Times New Roman" w:cs="Times New Roman"/>
          <w:color w:val="000000" w:themeColor="text1"/>
          <w:sz w:val="24"/>
          <w:szCs w:val="24"/>
        </w:rPr>
        <w:t xml:space="preserve"> </w:t>
      </w:r>
      <w:r w:rsidR="00292FFA" w:rsidRPr="00EB4CEE">
        <w:rPr>
          <w:rFonts w:ascii="Times New Roman" w:hAnsi="Times New Roman" w:cs="Times New Roman"/>
          <w:color w:val="000000" w:themeColor="text1"/>
          <w:sz w:val="24"/>
          <w:szCs w:val="24"/>
        </w:rPr>
        <w:t xml:space="preserve">For comparative purposes, perform the same </w:t>
      </w:r>
      <w:r w:rsidR="00292FFA" w:rsidRPr="00EB4CEE">
        <w:rPr>
          <w:rFonts w:ascii="Times New Roman" w:hAnsi="Times New Roman" w:cs="Times New Roman"/>
          <w:color w:val="000000" w:themeColor="text1"/>
          <w:sz w:val="24"/>
          <w:szCs w:val="24"/>
        </w:rPr>
        <w:lastRenderedPageBreak/>
        <w:t xml:space="preserve">procedure as described above but </w:t>
      </w:r>
      <w:r w:rsidR="003106C8" w:rsidRPr="00EB4CEE">
        <w:rPr>
          <w:rFonts w:ascii="Times New Roman" w:hAnsi="Times New Roman" w:cs="Times New Roman"/>
          <w:color w:val="000000" w:themeColor="text1"/>
          <w:sz w:val="24"/>
          <w:szCs w:val="24"/>
        </w:rPr>
        <w:t xml:space="preserve">under ‘Use for truncation’ </w:t>
      </w:r>
      <w:r w:rsidR="00292FFA" w:rsidRPr="00EB4CEE">
        <w:rPr>
          <w:rFonts w:ascii="Times New Roman" w:hAnsi="Times New Roman" w:cs="Times New Roman"/>
          <w:color w:val="000000" w:themeColor="text1"/>
          <w:sz w:val="24"/>
          <w:szCs w:val="24"/>
        </w:rPr>
        <w:t xml:space="preserve">select the </w:t>
      </w:r>
      <w:r w:rsidR="003106C8" w:rsidRPr="00EB4CEE">
        <w:rPr>
          <w:rFonts w:ascii="Times New Roman" w:hAnsi="Times New Roman" w:cs="Times New Roman"/>
          <w:color w:val="000000" w:themeColor="text1"/>
          <w:sz w:val="24"/>
          <w:szCs w:val="24"/>
        </w:rPr>
        <w:t>‘</w:t>
      </w:r>
      <w:proofErr w:type="spellStart"/>
      <w:r w:rsidR="00292FFA" w:rsidRPr="00EB4CEE">
        <w:rPr>
          <w:rFonts w:ascii="Times New Roman" w:hAnsi="Times New Roman" w:cs="Times New Roman"/>
          <w:color w:val="000000" w:themeColor="text1"/>
          <w:sz w:val="24"/>
          <w:szCs w:val="24"/>
        </w:rPr>
        <w:t>Benjamini</w:t>
      </w:r>
      <w:proofErr w:type="spellEnd"/>
      <w:r w:rsidR="00292FFA" w:rsidRPr="00EB4CEE">
        <w:rPr>
          <w:rFonts w:ascii="Times New Roman" w:hAnsi="Times New Roman" w:cs="Times New Roman"/>
          <w:color w:val="000000" w:themeColor="text1"/>
          <w:sz w:val="24"/>
          <w:szCs w:val="24"/>
        </w:rPr>
        <w:t>-Hochberg FDR</w:t>
      </w:r>
      <w:r w:rsidR="003106C8" w:rsidRPr="00EB4CEE">
        <w:rPr>
          <w:rFonts w:ascii="Times New Roman" w:hAnsi="Times New Roman" w:cs="Times New Roman"/>
          <w:color w:val="000000" w:themeColor="text1"/>
          <w:sz w:val="24"/>
          <w:szCs w:val="24"/>
        </w:rPr>
        <w:t>’</w:t>
      </w:r>
      <w:r w:rsidR="00292FFA" w:rsidRPr="00EB4CEE">
        <w:rPr>
          <w:rFonts w:ascii="Times New Roman" w:hAnsi="Times New Roman" w:cs="Times New Roman"/>
          <w:color w:val="000000" w:themeColor="text1"/>
          <w:sz w:val="24"/>
          <w:szCs w:val="24"/>
        </w:rPr>
        <w:t xml:space="preserve"> method</w:t>
      </w:r>
      <w:r w:rsidR="003106C8" w:rsidRPr="00EB4CEE">
        <w:rPr>
          <w:rFonts w:ascii="Times New Roman" w:hAnsi="Times New Roman" w:cs="Times New Roman"/>
          <w:color w:val="000000" w:themeColor="text1"/>
          <w:sz w:val="24"/>
          <w:szCs w:val="24"/>
        </w:rPr>
        <w:t xml:space="preserve"> for multiple hypothesis corrections. The output from these tests can also be compared to the</w:t>
      </w:r>
      <w:r w:rsidR="000F3833" w:rsidRPr="00EB4CEE">
        <w:rPr>
          <w:rFonts w:ascii="Times New Roman" w:hAnsi="Times New Roman" w:cs="Times New Roman"/>
          <w:color w:val="000000" w:themeColor="text1"/>
          <w:sz w:val="24"/>
          <w:szCs w:val="24"/>
        </w:rPr>
        <w:t xml:space="preserve"> </w:t>
      </w:r>
      <w:proofErr w:type="spellStart"/>
      <w:r w:rsidR="003106C8" w:rsidRPr="00EB4CEE">
        <w:rPr>
          <w:rFonts w:ascii="Times New Roman" w:hAnsi="Times New Roman" w:cs="Times New Roman"/>
          <w:color w:val="000000" w:themeColor="text1"/>
          <w:sz w:val="24"/>
          <w:szCs w:val="24"/>
        </w:rPr>
        <w:t>Benjamini</w:t>
      </w:r>
      <w:proofErr w:type="spellEnd"/>
      <w:r w:rsidR="003106C8" w:rsidRPr="00EB4CEE">
        <w:rPr>
          <w:rFonts w:ascii="Times New Roman" w:hAnsi="Times New Roman" w:cs="Times New Roman"/>
          <w:color w:val="000000" w:themeColor="text1"/>
          <w:sz w:val="24"/>
          <w:szCs w:val="24"/>
        </w:rPr>
        <w:t>-Hochberg FDR corrected p-values that were obtained from a Moderated t-test that was performed with the LIMMA package in R</w:t>
      </w:r>
      <w:r w:rsidR="00653635" w:rsidRPr="00EB4CEE">
        <w:rPr>
          <w:rFonts w:ascii="Times New Roman" w:hAnsi="Times New Roman" w:cs="Times New Roman"/>
          <w:color w:val="000000" w:themeColor="text1"/>
          <w:sz w:val="24"/>
          <w:szCs w:val="24"/>
        </w:rPr>
        <w:t xml:space="preserve"> </w:t>
      </w:r>
      <w:r w:rsidR="00653635" w:rsidRPr="00EB4CEE">
        <w:rPr>
          <w:rFonts w:ascii="Times New Roman" w:hAnsi="Times New Roman" w:cs="Times New Roman"/>
          <w:color w:val="000000" w:themeColor="text1"/>
          <w:sz w:val="24"/>
          <w:szCs w:val="24"/>
        </w:rPr>
        <w:fldChar w:fldCharType="begin"/>
      </w:r>
      <w:r w:rsidR="00773B8B" w:rsidRPr="00EB4CEE">
        <w:rPr>
          <w:rFonts w:ascii="Times New Roman" w:hAnsi="Times New Roman" w:cs="Times New Roman"/>
          <w:color w:val="000000" w:themeColor="text1"/>
          <w:sz w:val="24"/>
          <w:szCs w:val="24"/>
        </w:rPr>
        <w:instrText xml:space="preserve"> ADDIN EN.CITE &lt;EndNote&gt;&lt;Cite&gt;&lt;Author&gt;Smyth&lt;/Author&gt;&lt;Year&gt;2004&lt;/Year&gt;&lt;RecNum&gt;2399&lt;/RecNum&gt;&lt;DisplayText&gt;(3)&lt;/DisplayText&gt;&lt;record&gt;&lt;rec-number&gt;2399&lt;/rec-number&gt;&lt;foreign-keys&gt;&lt;key app="EN" db-id="afxaxez5qxwfr3es0wcxs5ec2zx0swzrf99v" timestamp="1492087618"&gt;2399&lt;/key&gt;&lt;/foreign-keys&gt;&lt;ref-type name="Journal Article"&gt;17&lt;/ref-type&gt;&lt;contributors&gt;&lt;authors&gt;&lt;author&gt;Smyth, G. K.&lt;/author&gt;&lt;/authors&gt;&lt;/contributors&gt;&lt;auth-address&gt;Walter and Eliza Hall Institute. smyth@wehi.edu.au&lt;/auth-address&gt;&lt;titles&gt;&lt;title&gt;Linear models and empirical bayes methods for assessing differential expression in microarray experiments&lt;/title&gt;&lt;secondary-title&gt;Stat Appl Genet Mol Biol&lt;/secondary-title&gt;&lt;/titles&gt;&lt;periodical&gt;&lt;full-title&gt;Stat Appl Genet Mol Biol&lt;/full-title&gt;&lt;/periodical&gt;&lt;pages&gt;Article3&lt;/pages&gt;&lt;volume&gt;3&lt;/volume&gt;&lt;dates&gt;&lt;year&gt;2004&lt;/year&gt;&lt;/dates&gt;&lt;isbn&gt;1544-6115 (Electronic)&amp;#xD;1544-6115 (Linking)&lt;/isbn&gt;&lt;accession-num&gt;16646809&lt;/accession-num&gt;&lt;urls&gt;&lt;related-urls&gt;&lt;url&gt;https://www.ncbi.nlm.nih.gov/pubmed/16646809&lt;/url&gt;&lt;/related-urls&gt;&lt;/urls&gt;&lt;electronic-resource-num&gt;10.2202/1544-6115.1027&lt;/electronic-resource-num&gt;&lt;/record&gt;&lt;/Cite&gt;&lt;/EndNote&gt;</w:instrText>
      </w:r>
      <w:r w:rsidR="00653635" w:rsidRPr="00EB4CEE">
        <w:rPr>
          <w:rFonts w:ascii="Times New Roman" w:hAnsi="Times New Roman" w:cs="Times New Roman"/>
          <w:color w:val="000000" w:themeColor="text1"/>
          <w:sz w:val="24"/>
          <w:szCs w:val="24"/>
        </w:rPr>
        <w:fldChar w:fldCharType="separate"/>
      </w:r>
      <w:r w:rsidR="00773B8B" w:rsidRPr="00EB4CEE">
        <w:rPr>
          <w:rFonts w:ascii="Times New Roman" w:hAnsi="Times New Roman" w:cs="Times New Roman"/>
          <w:noProof/>
          <w:color w:val="000000" w:themeColor="text1"/>
          <w:sz w:val="24"/>
          <w:szCs w:val="24"/>
        </w:rPr>
        <w:t>(3)</w:t>
      </w:r>
      <w:r w:rsidR="00653635" w:rsidRPr="00EB4CEE">
        <w:rPr>
          <w:rFonts w:ascii="Times New Roman" w:hAnsi="Times New Roman" w:cs="Times New Roman"/>
          <w:color w:val="000000" w:themeColor="text1"/>
          <w:sz w:val="24"/>
          <w:szCs w:val="24"/>
        </w:rPr>
        <w:fldChar w:fldCharType="end"/>
      </w:r>
      <w:r w:rsidR="003106C8" w:rsidRPr="00EB4CEE">
        <w:rPr>
          <w:rFonts w:ascii="Times New Roman" w:hAnsi="Times New Roman" w:cs="Times New Roman"/>
          <w:color w:val="000000" w:themeColor="text1"/>
          <w:sz w:val="24"/>
          <w:szCs w:val="24"/>
        </w:rPr>
        <w:t>.</w:t>
      </w:r>
      <w:r w:rsidR="003106C8" w:rsidRPr="00EB4CEE">
        <w:rPr>
          <w:rFonts w:ascii="Times New Roman" w:hAnsi="Times New Roman" w:cs="Times New Roman"/>
          <w:color w:val="FF0000"/>
          <w:sz w:val="24"/>
          <w:szCs w:val="24"/>
        </w:rPr>
        <w:t xml:space="preserve"> </w:t>
      </w:r>
    </w:p>
    <w:p w14:paraId="7FFA6217" w14:textId="77777777" w:rsidR="00DE12AF" w:rsidRPr="005D2BCF" w:rsidRDefault="00DE12AF" w:rsidP="005D2BCF">
      <w:pPr>
        <w:tabs>
          <w:tab w:val="left" w:pos="1530"/>
        </w:tabs>
        <w:spacing w:after="0" w:line="240" w:lineRule="auto"/>
        <w:jc w:val="both"/>
        <w:rPr>
          <w:rFonts w:ascii="Times New Roman" w:hAnsi="Times New Roman" w:cs="Times New Roman"/>
          <w:sz w:val="24"/>
          <w:szCs w:val="24"/>
        </w:rPr>
      </w:pPr>
    </w:p>
    <w:p w14:paraId="0DEB0C41" w14:textId="65A7753A" w:rsidR="00084EB2" w:rsidRDefault="00897A4D" w:rsidP="005D2BCF">
      <w:pPr>
        <w:tabs>
          <w:tab w:val="left" w:pos="1530"/>
        </w:tabs>
        <w:spacing w:after="0" w:line="240" w:lineRule="auto"/>
        <w:jc w:val="both"/>
        <w:rPr>
          <w:rFonts w:ascii="Times New Roman" w:hAnsi="Times New Roman" w:cs="Times New Roman"/>
          <w:sz w:val="24"/>
          <w:szCs w:val="24"/>
          <w:u w:val="single"/>
        </w:rPr>
      </w:pPr>
      <w:r w:rsidRPr="005D2BCF">
        <w:rPr>
          <w:rFonts w:ascii="Times New Roman" w:hAnsi="Times New Roman" w:cs="Times New Roman"/>
          <w:sz w:val="24"/>
          <w:szCs w:val="24"/>
          <w:u w:val="single"/>
        </w:rPr>
        <w:t>Hierarchical Clustering</w:t>
      </w:r>
    </w:p>
    <w:p w14:paraId="644918F2" w14:textId="77777777" w:rsidR="00854898" w:rsidRPr="006F7FD0" w:rsidRDefault="00854898" w:rsidP="005D2BCF">
      <w:pPr>
        <w:tabs>
          <w:tab w:val="left" w:pos="1530"/>
        </w:tabs>
        <w:spacing w:after="0" w:line="240" w:lineRule="auto"/>
        <w:jc w:val="both"/>
        <w:rPr>
          <w:rFonts w:ascii="Times New Roman" w:hAnsi="Times New Roman" w:cs="Times New Roman"/>
          <w:sz w:val="6"/>
          <w:szCs w:val="6"/>
          <w:u w:val="single"/>
        </w:rPr>
      </w:pPr>
    </w:p>
    <w:p w14:paraId="65D8A7D7" w14:textId="0A94164F" w:rsidR="00F6004D" w:rsidRDefault="00653635" w:rsidP="005D2BCF">
      <w:p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004D">
        <w:rPr>
          <w:rFonts w:ascii="Times New Roman" w:hAnsi="Times New Roman" w:cs="Times New Roman"/>
          <w:sz w:val="24"/>
          <w:szCs w:val="24"/>
        </w:rPr>
        <w:t>T</w:t>
      </w:r>
      <w:r>
        <w:rPr>
          <w:rFonts w:ascii="Times New Roman" w:hAnsi="Times New Roman" w:cs="Times New Roman"/>
          <w:sz w:val="24"/>
          <w:szCs w:val="24"/>
        </w:rPr>
        <w:t xml:space="preserve">he </w:t>
      </w:r>
      <w:r w:rsidR="004342CA" w:rsidRPr="005D2BCF">
        <w:rPr>
          <w:rFonts w:ascii="Times New Roman" w:hAnsi="Times New Roman" w:cs="Times New Roman"/>
          <w:sz w:val="24"/>
          <w:szCs w:val="24"/>
        </w:rPr>
        <w:t>relationships of</w:t>
      </w:r>
      <w:r w:rsidR="00E03908" w:rsidRPr="005D2BCF">
        <w:rPr>
          <w:rFonts w:ascii="Times New Roman" w:hAnsi="Times New Roman" w:cs="Times New Roman"/>
          <w:sz w:val="24"/>
          <w:szCs w:val="24"/>
        </w:rPr>
        <w:t xml:space="preserve"> significantly changing </w:t>
      </w:r>
      <w:proofErr w:type="spellStart"/>
      <w:r w:rsidR="00E03908" w:rsidRPr="005D2BCF">
        <w:rPr>
          <w:rFonts w:ascii="Times New Roman" w:hAnsi="Times New Roman" w:cs="Times New Roman"/>
          <w:sz w:val="24"/>
          <w:szCs w:val="24"/>
        </w:rPr>
        <w:t>phosphopeptides</w:t>
      </w:r>
      <w:proofErr w:type="spellEnd"/>
      <w:r w:rsidR="004342CA" w:rsidRPr="005D2BCF">
        <w:rPr>
          <w:rFonts w:ascii="Times New Roman" w:hAnsi="Times New Roman" w:cs="Times New Roman"/>
          <w:sz w:val="24"/>
          <w:szCs w:val="24"/>
        </w:rPr>
        <w:t xml:space="preserve"> </w:t>
      </w:r>
      <w:r>
        <w:rPr>
          <w:rFonts w:ascii="Times New Roman" w:hAnsi="Times New Roman" w:cs="Times New Roman"/>
          <w:sz w:val="24"/>
          <w:szCs w:val="24"/>
        </w:rPr>
        <w:t xml:space="preserve">can be explored with </w:t>
      </w:r>
      <w:r w:rsidR="004342CA" w:rsidRPr="005D2BCF">
        <w:rPr>
          <w:rFonts w:ascii="Times New Roman" w:hAnsi="Times New Roman" w:cs="Times New Roman"/>
          <w:sz w:val="24"/>
          <w:szCs w:val="24"/>
        </w:rPr>
        <w:t>hierarchical clustering</w:t>
      </w:r>
      <w:r w:rsidR="00E03908" w:rsidRPr="005D2BCF">
        <w:rPr>
          <w:rFonts w:ascii="Times New Roman" w:hAnsi="Times New Roman" w:cs="Times New Roman"/>
          <w:sz w:val="24"/>
          <w:szCs w:val="24"/>
        </w:rPr>
        <w:t xml:space="preserve">. </w:t>
      </w:r>
      <w:r>
        <w:rPr>
          <w:rFonts w:ascii="Times New Roman" w:hAnsi="Times New Roman" w:cs="Times New Roman"/>
          <w:sz w:val="24"/>
          <w:szCs w:val="24"/>
        </w:rPr>
        <w:t>To accomplish this</w:t>
      </w:r>
      <w:r w:rsidR="00F6004D">
        <w:rPr>
          <w:rFonts w:ascii="Times New Roman" w:hAnsi="Times New Roman" w:cs="Times New Roman"/>
          <w:sz w:val="24"/>
          <w:szCs w:val="24"/>
        </w:rPr>
        <w:t>:</w:t>
      </w:r>
      <w:r>
        <w:rPr>
          <w:rFonts w:ascii="Times New Roman" w:hAnsi="Times New Roman" w:cs="Times New Roman"/>
          <w:sz w:val="24"/>
          <w:szCs w:val="24"/>
        </w:rPr>
        <w:t xml:space="preserve"> </w:t>
      </w:r>
    </w:p>
    <w:p w14:paraId="2F4B5847" w14:textId="77777777" w:rsidR="00F6004D" w:rsidRPr="00EB4CEE" w:rsidRDefault="00F6004D" w:rsidP="0092324C">
      <w:pPr>
        <w:tabs>
          <w:tab w:val="left" w:pos="720"/>
        </w:tabs>
        <w:spacing w:after="0" w:line="240" w:lineRule="auto"/>
        <w:ind w:left="720" w:hanging="360"/>
        <w:jc w:val="both"/>
        <w:rPr>
          <w:rFonts w:ascii="Times New Roman" w:hAnsi="Times New Roman" w:cs="Times New Roman"/>
          <w:sz w:val="6"/>
          <w:szCs w:val="6"/>
        </w:rPr>
      </w:pPr>
    </w:p>
    <w:p w14:paraId="4990DFA5" w14:textId="5671E384" w:rsidR="00F6004D" w:rsidRDefault="00F6004D" w:rsidP="0092324C">
      <w:pPr>
        <w:pStyle w:val="ListParagraph"/>
        <w:numPr>
          <w:ilvl w:val="0"/>
          <w:numId w:val="8"/>
        </w:num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Click on the ‘Filter rows’ tab in the ‘Processing’ pane and select the </w:t>
      </w:r>
      <w:r w:rsidR="00FF6145" w:rsidRPr="00EB4CEE">
        <w:rPr>
          <w:rFonts w:ascii="Times New Roman" w:hAnsi="Times New Roman" w:cs="Times New Roman"/>
          <w:sz w:val="24"/>
          <w:szCs w:val="24"/>
        </w:rPr>
        <w:t xml:space="preserve">‘Filter rows based on </w:t>
      </w:r>
      <w:r w:rsidR="00996959" w:rsidRPr="00EB4CEE">
        <w:rPr>
          <w:rFonts w:ascii="Times New Roman" w:hAnsi="Times New Roman" w:cs="Times New Roman"/>
          <w:sz w:val="24"/>
          <w:szCs w:val="24"/>
        </w:rPr>
        <w:t>numerical/</w:t>
      </w:r>
      <w:proofErr w:type="gramStart"/>
      <w:r w:rsidR="00996959" w:rsidRPr="00EB4CEE">
        <w:rPr>
          <w:rFonts w:ascii="Times New Roman" w:hAnsi="Times New Roman" w:cs="Times New Roman"/>
          <w:sz w:val="24"/>
          <w:szCs w:val="24"/>
        </w:rPr>
        <w:t xml:space="preserve">main </w:t>
      </w:r>
      <w:r w:rsidR="00FF6145" w:rsidRPr="00EB4CEE">
        <w:rPr>
          <w:rFonts w:ascii="Times New Roman" w:hAnsi="Times New Roman" w:cs="Times New Roman"/>
          <w:sz w:val="24"/>
          <w:szCs w:val="24"/>
        </w:rPr>
        <w:t xml:space="preserve"> column’</w:t>
      </w:r>
      <w:proofErr w:type="gramEnd"/>
      <w:r>
        <w:rPr>
          <w:rFonts w:ascii="Times New Roman" w:hAnsi="Times New Roman" w:cs="Times New Roman"/>
          <w:sz w:val="24"/>
          <w:szCs w:val="24"/>
        </w:rPr>
        <w:t xml:space="preserve"> option.</w:t>
      </w:r>
      <w:r w:rsidR="00FF6145" w:rsidRPr="00EB4CEE">
        <w:rPr>
          <w:rFonts w:ascii="Times New Roman" w:hAnsi="Times New Roman" w:cs="Times New Roman"/>
          <w:sz w:val="24"/>
          <w:szCs w:val="24"/>
        </w:rPr>
        <w:t xml:space="preserve"> </w:t>
      </w:r>
    </w:p>
    <w:p w14:paraId="683F489A" w14:textId="4D92820F" w:rsidR="00996959" w:rsidRDefault="00996959" w:rsidP="0092324C">
      <w:pPr>
        <w:pStyle w:val="ListParagraph"/>
        <w:numPr>
          <w:ilvl w:val="0"/>
          <w:numId w:val="8"/>
        </w:numPr>
        <w:tabs>
          <w:tab w:val="left" w:pos="720"/>
        </w:tabs>
        <w:spacing w:after="0" w:line="240" w:lineRule="auto"/>
        <w:jc w:val="both"/>
        <w:rPr>
          <w:rFonts w:ascii="Times New Roman" w:hAnsi="Times New Roman" w:cs="Times New Roman"/>
          <w:sz w:val="24"/>
          <w:szCs w:val="24"/>
        </w:rPr>
      </w:pPr>
      <w:r w:rsidRPr="00EB4CEE">
        <w:rPr>
          <w:rFonts w:ascii="Times New Roman" w:hAnsi="Times New Roman" w:cs="Times New Roman"/>
          <w:sz w:val="24"/>
          <w:szCs w:val="24"/>
        </w:rPr>
        <w:t xml:space="preserve">Set the parameters as shown </w:t>
      </w:r>
      <w:r w:rsidR="003F207A">
        <w:rPr>
          <w:rFonts w:ascii="Times New Roman" w:hAnsi="Times New Roman" w:cs="Times New Roman"/>
          <w:sz w:val="24"/>
          <w:szCs w:val="24"/>
        </w:rPr>
        <w:t>below,</w:t>
      </w:r>
      <w:r w:rsidR="00F6004D">
        <w:rPr>
          <w:rFonts w:ascii="Times New Roman" w:hAnsi="Times New Roman" w:cs="Times New Roman"/>
          <w:sz w:val="24"/>
          <w:szCs w:val="24"/>
        </w:rPr>
        <w:t xml:space="preserve"> </w:t>
      </w:r>
      <w:proofErr w:type="gramStart"/>
      <w:r w:rsidRPr="00EB4CEE">
        <w:rPr>
          <w:rFonts w:ascii="Times New Roman" w:hAnsi="Times New Roman" w:cs="Times New Roman"/>
          <w:sz w:val="24"/>
          <w:szCs w:val="24"/>
        </w:rPr>
        <w:t>then</w:t>
      </w:r>
      <w:proofErr w:type="gramEnd"/>
      <w:r w:rsidRPr="00EB4CEE">
        <w:rPr>
          <w:rFonts w:ascii="Times New Roman" w:hAnsi="Times New Roman" w:cs="Times New Roman"/>
          <w:sz w:val="24"/>
          <w:szCs w:val="24"/>
        </w:rPr>
        <w:t xml:space="preserve"> click on OK to proceed. </w:t>
      </w:r>
    </w:p>
    <w:p w14:paraId="22AAE600" w14:textId="74034433" w:rsidR="004160B1" w:rsidRDefault="003F207A" w:rsidP="00EB4CEE">
      <w:pPr>
        <w:tabs>
          <w:tab w:val="left" w:pos="1530"/>
          <w:tab w:val="left" w:pos="9270"/>
        </w:tabs>
        <w:spacing w:after="0" w:line="240" w:lineRule="auto"/>
        <w:rPr>
          <w:rFonts w:ascii="Times New Roman" w:hAnsi="Times New Roman" w:cs="Times New Roman"/>
          <w:sz w:val="24"/>
          <w:szCs w:val="24"/>
        </w:rPr>
      </w:pPr>
      <w:r w:rsidRPr="00EB4CEE">
        <w:rPr>
          <w:rFonts w:ascii="Times New Roman" w:hAnsi="Times New Roman" w:cs="Times New Roman"/>
          <w:b/>
          <w:noProof/>
          <w:sz w:val="24"/>
          <w:szCs w:val="24"/>
        </w:rPr>
        <w:drawing>
          <wp:anchor distT="0" distB="0" distL="114300" distR="114300" simplePos="0" relativeHeight="251658240" behindDoc="0" locked="0" layoutInCell="1" allowOverlap="1" wp14:anchorId="1FD69E75" wp14:editId="52CB5949">
            <wp:simplePos x="0" y="0"/>
            <wp:positionH relativeFrom="column">
              <wp:posOffset>746760</wp:posOffset>
            </wp:positionH>
            <wp:positionV relativeFrom="paragraph">
              <wp:posOffset>83746</wp:posOffset>
            </wp:positionV>
            <wp:extent cx="4229100" cy="181229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6888" t="14116" r="21709" b="31462"/>
                    <a:stretch/>
                  </pic:blipFill>
                  <pic:spPr>
                    <a:xfrm>
                      <a:off x="0" y="0"/>
                      <a:ext cx="4229100" cy="1812290"/>
                    </a:xfrm>
                    <a:prstGeom prst="rect">
                      <a:avLst/>
                    </a:prstGeom>
                  </pic:spPr>
                </pic:pic>
              </a:graphicData>
            </a:graphic>
            <wp14:sizeRelH relativeFrom="page">
              <wp14:pctWidth>0</wp14:pctWidth>
            </wp14:sizeRelH>
            <wp14:sizeRelV relativeFrom="page">
              <wp14:pctHeight>0</wp14:pctHeight>
            </wp14:sizeRelV>
          </wp:anchor>
        </w:drawing>
      </w:r>
      <w:r w:rsidR="00210FA9">
        <w:rPr>
          <w:rFonts w:ascii="Times New Roman" w:hAnsi="Times New Roman" w:cs="Times New Roman"/>
          <w:sz w:val="24"/>
          <w:szCs w:val="24"/>
        </w:rPr>
        <w:t xml:space="preserve">    </w:t>
      </w:r>
    </w:p>
    <w:p w14:paraId="4F75D50D" w14:textId="6FDE6112" w:rsidR="004160B1" w:rsidRDefault="004160B1" w:rsidP="00E232A6">
      <w:pPr>
        <w:tabs>
          <w:tab w:val="left" w:pos="1530"/>
        </w:tabs>
        <w:spacing w:after="0" w:line="240" w:lineRule="auto"/>
        <w:jc w:val="both"/>
        <w:rPr>
          <w:rFonts w:ascii="Times New Roman" w:hAnsi="Times New Roman" w:cs="Times New Roman"/>
          <w:sz w:val="24"/>
          <w:szCs w:val="24"/>
        </w:rPr>
      </w:pPr>
    </w:p>
    <w:p w14:paraId="70BA8606" w14:textId="2844FC2B" w:rsidR="004160B1" w:rsidRDefault="004160B1" w:rsidP="00E232A6">
      <w:pPr>
        <w:tabs>
          <w:tab w:val="left" w:pos="1530"/>
        </w:tabs>
        <w:spacing w:after="0" w:line="240" w:lineRule="auto"/>
        <w:jc w:val="both"/>
        <w:rPr>
          <w:rFonts w:ascii="Times New Roman" w:hAnsi="Times New Roman" w:cs="Times New Roman"/>
          <w:sz w:val="24"/>
          <w:szCs w:val="24"/>
        </w:rPr>
      </w:pPr>
    </w:p>
    <w:p w14:paraId="798AC21A" w14:textId="5B456065" w:rsidR="004160B1" w:rsidRDefault="004160B1" w:rsidP="00E232A6">
      <w:pPr>
        <w:tabs>
          <w:tab w:val="left" w:pos="1530"/>
        </w:tabs>
        <w:spacing w:after="0" w:line="240" w:lineRule="auto"/>
        <w:jc w:val="both"/>
        <w:rPr>
          <w:rFonts w:ascii="Times New Roman" w:hAnsi="Times New Roman" w:cs="Times New Roman"/>
          <w:sz w:val="24"/>
          <w:szCs w:val="24"/>
        </w:rPr>
      </w:pPr>
    </w:p>
    <w:p w14:paraId="0F8FF3C3" w14:textId="208736FD" w:rsidR="004160B1" w:rsidRDefault="004160B1" w:rsidP="00E232A6">
      <w:pPr>
        <w:tabs>
          <w:tab w:val="left" w:pos="1530"/>
        </w:tabs>
        <w:spacing w:after="0" w:line="240" w:lineRule="auto"/>
        <w:jc w:val="both"/>
        <w:rPr>
          <w:rFonts w:ascii="Times New Roman" w:hAnsi="Times New Roman" w:cs="Times New Roman"/>
          <w:sz w:val="24"/>
          <w:szCs w:val="24"/>
        </w:rPr>
      </w:pPr>
    </w:p>
    <w:p w14:paraId="7E5555C2" w14:textId="2AC7E91E" w:rsidR="004160B1" w:rsidRDefault="004160B1" w:rsidP="00E232A6">
      <w:pPr>
        <w:tabs>
          <w:tab w:val="left" w:pos="1530"/>
        </w:tabs>
        <w:spacing w:after="0" w:line="240" w:lineRule="auto"/>
        <w:jc w:val="both"/>
        <w:rPr>
          <w:rFonts w:ascii="Times New Roman" w:hAnsi="Times New Roman" w:cs="Times New Roman"/>
          <w:sz w:val="24"/>
          <w:szCs w:val="24"/>
        </w:rPr>
      </w:pPr>
    </w:p>
    <w:p w14:paraId="5246DE44" w14:textId="03C9C3A7" w:rsidR="004160B1" w:rsidRDefault="004160B1" w:rsidP="00E232A6">
      <w:pPr>
        <w:tabs>
          <w:tab w:val="left" w:pos="1530"/>
        </w:tabs>
        <w:spacing w:after="0" w:line="240" w:lineRule="auto"/>
        <w:jc w:val="both"/>
        <w:rPr>
          <w:rFonts w:ascii="Times New Roman" w:hAnsi="Times New Roman" w:cs="Times New Roman"/>
          <w:sz w:val="24"/>
          <w:szCs w:val="24"/>
        </w:rPr>
      </w:pPr>
    </w:p>
    <w:p w14:paraId="6E639530" w14:textId="7D5F4320" w:rsidR="004160B1" w:rsidRDefault="004160B1" w:rsidP="00E232A6">
      <w:pPr>
        <w:tabs>
          <w:tab w:val="left" w:pos="1530"/>
        </w:tabs>
        <w:spacing w:after="0" w:line="240" w:lineRule="auto"/>
        <w:jc w:val="both"/>
        <w:rPr>
          <w:rFonts w:ascii="Times New Roman" w:hAnsi="Times New Roman" w:cs="Times New Roman"/>
          <w:sz w:val="24"/>
          <w:szCs w:val="24"/>
        </w:rPr>
      </w:pPr>
    </w:p>
    <w:p w14:paraId="4A9F2A05" w14:textId="571BE459" w:rsidR="004160B1" w:rsidRDefault="004160B1" w:rsidP="00E232A6">
      <w:pPr>
        <w:tabs>
          <w:tab w:val="left" w:pos="1530"/>
        </w:tabs>
        <w:spacing w:after="0" w:line="240" w:lineRule="auto"/>
        <w:jc w:val="both"/>
        <w:rPr>
          <w:rFonts w:ascii="Times New Roman" w:hAnsi="Times New Roman" w:cs="Times New Roman"/>
          <w:sz w:val="24"/>
          <w:szCs w:val="24"/>
        </w:rPr>
      </w:pPr>
    </w:p>
    <w:p w14:paraId="6413FEB3" w14:textId="6E1F0718" w:rsidR="004160B1" w:rsidRDefault="004160B1" w:rsidP="00E232A6">
      <w:pPr>
        <w:tabs>
          <w:tab w:val="left" w:pos="1530"/>
        </w:tabs>
        <w:spacing w:after="0" w:line="240" w:lineRule="auto"/>
        <w:jc w:val="both"/>
        <w:rPr>
          <w:rFonts w:ascii="Times New Roman" w:hAnsi="Times New Roman" w:cs="Times New Roman"/>
          <w:sz w:val="24"/>
          <w:szCs w:val="24"/>
        </w:rPr>
      </w:pPr>
    </w:p>
    <w:p w14:paraId="37601D67" w14:textId="77777777" w:rsidR="004160B1" w:rsidRPr="00EB4CEE" w:rsidRDefault="004160B1" w:rsidP="00E232A6">
      <w:pPr>
        <w:tabs>
          <w:tab w:val="left" w:pos="1530"/>
        </w:tabs>
        <w:spacing w:after="0" w:line="240" w:lineRule="auto"/>
        <w:jc w:val="both"/>
        <w:rPr>
          <w:rFonts w:ascii="Times New Roman" w:hAnsi="Times New Roman" w:cs="Times New Roman"/>
          <w:sz w:val="12"/>
          <w:szCs w:val="12"/>
        </w:rPr>
      </w:pPr>
    </w:p>
    <w:p w14:paraId="3EB0809D" w14:textId="3C5C4613" w:rsidR="003F207A" w:rsidRDefault="004160B1" w:rsidP="00E232A6">
      <w:p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BC286B7" w14:textId="63778549" w:rsidR="008B2632" w:rsidRDefault="003F207A" w:rsidP="00E232A6">
      <w:p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446">
        <w:rPr>
          <w:rFonts w:ascii="Times New Roman" w:hAnsi="Times New Roman" w:cs="Times New Roman"/>
          <w:sz w:val="24"/>
          <w:szCs w:val="24"/>
        </w:rPr>
        <w:t xml:space="preserve">The matrix will now </w:t>
      </w:r>
      <w:r w:rsidR="0007373C">
        <w:rPr>
          <w:rFonts w:ascii="Times New Roman" w:hAnsi="Times New Roman" w:cs="Times New Roman"/>
          <w:sz w:val="24"/>
          <w:szCs w:val="24"/>
        </w:rPr>
        <w:t xml:space="preserve">only </w:t>
      </w:r>
      <w:r w:rsidR="00C81446">
        <w:rPr>
          <w:rFonts w:ascii="Times New Roman" w:hAnsi="Times New Roman" w:cs="Times New Roman"/>
          <w:sz w:val="24"/>
          <w:szCs w:val="24"/>
        </w:rPr>
        <w:t xml:space="preserve">contain the </w:t>
      </w:r>
      <w:proofErr w:type="spellStart"/>
      <w:r w:rsidR="00C81446">
        <w:rPr>
          <w:rFonts w:ascii="Times New Roman" w:hAnsi="Times New Roman" w:cs="Times New Roman"/>
          <w:sz w:val="24"/>
          <w:szCs w:val="24"/>
        </w:rPr>
        <w:t>phosphopeptides</w:t>
      </w:r>
      <w:proofErr w:type="spellEnd"/>
      <w:r w:rsidR="00C81446">
        <w:rPr>
          <w:rFonts w:ascii="Times New Roman" w:hAnsi="Times New Roman" w:cs="Times New Roman"/>
          <w:sz w:val="24"/>
          <w:szCs w:val="24"/>
        </w:rPr>
        <w:t xml:space="preserve"> that revealed a significant alteration in phosphorylation</w:t>
      </w:r>
      <w:r w:rsidR="008C3A2C">
        <w:rPr>
          <w:rFonts w:ascii="Times New Roman" w:hAnsi="Times New Roman" w:cs="Times New Roman"/>
          <w:sz w:val="24"/>
          <w:szCs w:val="24"/>
        </w:rPr>
        <w:t xml:space="preserve"> </w:t>
      </w:r>
      <w:r w:rsidR="006C1D7E">
        <w:rPr>
          <w:rFonts w:ascii="Times New Roman" w:hAnsi="Times New Roman" w:cs="Times New Roman"/>
          <w:sz w:val="24"/>
          <w:szCs w:val="24"/>
        </w:rPr>
        <w:t xml:space="preserve">according to the BH adjusted Moderated T-test </w:t>
      </w:r>
      <w:r w:rsidR="008C3A2C">
        <w:rPr>
          <w:rFonts w:ascii="Times New Roman" w:hAnsi="Times New Roman" w:cs="Times New Roman"/>
          <w:sz w:val="24"/>
          <w:szCs w:val="24"/>
        </w:rPr>
        <w:t>(n = 888)</w:t>
      </w:r>
      <w:r w:rsidR="00C81446">
        <w:rPr>
          <w:rFonts w:ascii="Times New Roman" w:hAnsi="Times New Roman" w:cs="Times New Roman"/>
          <w:sz w:val="24"/>
          <w:szCs w:val="24"/>
        </w:rPr>
        <w:t>. To proceed with hierarchical clustering</w:t>
      </w:r>
      <w:r w:rsidR="00210FA9">
        <w:rPr>
          <w:rFonts w:ascii="Times New Roman" w:hAnsi="Times New Roman" w:cs="Times New Roman"/>
          <w:sz w:val="24"/>
          <w:szCs w:val="24"/>
        </w:rPr>
        <w:t>,</w:t>
      </w:r>
      <w:r w:rsidR="00C81446">
        <w:rPr>
          <w:rFonts w:ascii="Times New Roman" w:hAnsi="Times New Roman" w:cs="Times New Roman"/>
          <w:sz w:val="24"/>
          <w:szCs w:val="24"/>
        </w:rPr>
        <w:t xml:space="preserve"> the quantitative data will need to </w:t>
      </w:r>
      <w:proofErr w:type="gramStart"/>
      <w:r w:rsidR="00C81446">
        <w:rPr>
          <w:rFonts w:ascii="Times New Roman" w:hAnsi="Times New Roman" w:cs="Times New Roman"/>
          <w:sz w:val="24"/>
          <w:szCs w:val="24"/>
        </w:rPr>
        <w:t>normalized</w:t>
      </w:r>
      <w:proofErr w:type="gramEnd"/>
      <w:r w:rsidR="00C81446">
        <w:rPr>
          <w:rFonts w:ascii="Times New Roman" w:hAnsi="Times New Roman" w:cs="Times New Roman"/>
          <w:sz w:val="24"/>
          <w:szCs w:val="24"/>
        </w:rPr>
        <w:t xml:space="preserve"> to z-scores</w:t>
      </w:r>
      <w:r w:rsidR="008B2632">
        <w:rPr>
          <w:rFonts w:ascii="Times New Roman" w:hAnsi="Times New Roman" w:cs="Times New Roman"/>
          <w:sz w:val="24"/>
          <w:szCs w:val="24"/>
        </w:rPr>
        <w:t>:</w:t>
      </w:r>
    </w:p>
    <w:p w14:paraId="5C38D7AB" w14:textId="68FD8710" w:rsidR="004160B1" w:rsidRPr="00EB4CEE" w:rsidRDefault="004160B1" w:rsidP="00E232A6">
      <w:pPr>
        <w:tabs>
          <w:tab w:val="left" w:pos="1530"/>
        </w:tabs>
        <w:spacing w:after="0" w:line="240" w:lineRule="auto"/>
        <w:jc w:val="both"/>
        <w:rPr>
          <w:rFonts w:ascii="Times New Roman" w:hAnsi="Times New Roman" w:cs="Times New Roman"/>
          <w:sz w:val="6"/>
          <w:szCs w:val="6"/>
        </w:rPr>
      </w:pPr>
    </w:p>
    <w:p w14:paraId="261E1BEB" w14:textId="61334F25" w:rsidR="008B2632" w:rsidRDefault="006C1D7E" w:rsidP="0092324C">
      <w:pPr>
        <w:pStyle w:val="ListParagraph"/>
        <w:numPr>
          <w:ilvl w:val="0"/>
          <w:numId w:val="9"/>
        </w:numPr>
        <w:tabs>
          <w:tab w:val="left" w:pos="1530"/>
        </w:tabs>
        <w:spacing w:after="0" w:line="240" w:lineRule="auto"/>
        <w:ind w:left="720"/>
        <w:jc w:val="both"/>
        <w:rPr>
          <w:rFonts w:ascii="Times New Roman" w:hAnsi="Times New Roman" w:cs="Times New Roman"/>
          <w:sz w:val="24"/>
          <w:szCs w:val="24"/>
        </w:rPr>
      </w:pPr>
      <w:r w:rsidRPr="007F0BEE">
        <w:rPr>
          <w:noProof/>
        </w:rPr>
        <w:drawing>
          <wp:anchor distT="0" distB="0" distL="114300" distR="114300" simplePos="0" relativeHeight="251659264" behindDoc="0" locked="0" layoutInCell="1" allowOverlap="1" wp14:anchorId="3AACFF82" wp14:editId="2457DBB0">
            <wp:simplePos x="0" y="0"/>
            <wp:positionH relativeFrom="margin">
              <wp:posOffset>3497580</wp:posOffset>
            </wp:positionH>
            <wp:positionV relativeFrom="paragraph">
              <wp:posOffset>40640</wp:posOffset>
            </wp:positionV>
            <wp:extent cx="2419985" cy="358013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985" cy="358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632">
        <w:rPr>
          <w:rFonts w:ascii="Times New Roman" w:hAnsi="Times New Roman" w:cs="Times New Roman"/>
          <w:sz w:val="24"/>
          <w:szCs w:val="24"/>
        </w:rPr>
        <w:t xml:space="preserve">Click </w:t>
      </w:r>
      <w:r w:rsidR="00C81446" w:rsidRPr="00EB4CEE">
        <w:rPr>
          <w:rFonts w:ascii="Times New Roman" w:hAnsi="Times New Roman" w:cs="Times New Roman"/>
          <w:sz w:val="24"/>
          <w:szCs w:val="24"/>
        </w:rPr>
        <w:t xml:space="preserve">on </w:t>
      </w:r>
      <w:r w:rsidR="0007373C" w:rsidRPr="00EB4CEE">
        <w:rPr>
          <w:rFonts w:ascii="Times New Roman" w:hAnsi="Times New Roman" w:cs="Times New Roman"/>
          <w:sz w:val="24"/>
          <w:szCs w:val="24"/>
        </w:rPr>
        <w:t>‘Z-score</w:t>
      </w:r>
      <w:r w:rsidR="004669F3" w:rsidRPr="00EB4CEE">
        <w:rPr>
          <w:rFonts w:ascii="Times New Roman" w:hAnsi="Times New Roman" w:cs="Times New Roman"/>
          <w:sz w:val="24"/>
          <w:szCs w:val="24"/>
        </w:rPr>
        <w:t xml:space="preserve">’ in </w:t>
      </w:r>
      <w:r w:rsidR="00C81446" w:rsidRPr="00EB4CEE">
        <w:rPr>
          <w:rFonts w:ascii="Times New Roman" w:hAnsi="Times New Roman" w:cs="Times New Roman"/>
          <w:sz w:val="24"/>
          <w:szCs w:val="24"/>
        </w:rPr>
        <w:t xml:space="preserve">the ‘Normalization’ tab </w:t>
      </w:r>
      <w:r w:rsidR="004669F3" w:rsidRPr="00EB4CEE">
        <w:rPr>
          <w:rFonts w:ascii="Times New Roman" w:hAnsi="Times New Roman" w:cs="Times New Roman"/>
          <w:sz w:val="24"/>
          <w:szCs w:val="24"/>
        </w:rPr>
        <w:t>of</w:t>
      </w:r>
      <w:r w:rsidR="00C81446" w:rsidRPr="00EB4CEE">
        <w:rPr>
          <w:rFonts w:ascii="Times New Roman" w:hAnsi="Times New Roman" w:cs="Times New Roman"/>
          <w:sz w:val="24"/>
          <w:szCs w:val="24"/>
        </w:rPr>
        <w:t xml:space="preserve"> the ‘Processing’ </w:t>
      </w:r>
      <w:r w:rsidR="008B2632" w:rsidRPr="008B2632">
        <w:rPr>
          <w:rFonts w:ascii="Times New Roman" w:hAnsi="Times New Roman" w:cs="Times New Roman"/>
          <w:sz w:val="24"/>
          <w:szCs w:val="24"/>
        </w:rPr>
        <w:t>pane.</w:t>
      </w:r>
    </w:p>
    <w:p w14:paraId="33FABA6F" w14:textId="3632B135" w:rsidR="008B2632" w:rsidRDefault="004669F3" w:rsidP="0092324C">
      <w:pPr>
        <w:pStyle w:val="ListParagraph"/>
        <w:numPr>
          <w:ilvl w:val="0"/>
          <w:numId w:val="9"/>
        </w:numPr>
        <w:tabs>
          <w:tab w:val="left" w:pos="1530"/>
        </w:tabs>
        <w:spacing w:after="0" w:line="240" w:lineRule="auto"/>
        <w:ind w:left="720"/>
        <w:jc w:val="both"/>
        <w:rPr>
          <w:rFonts w:ascii="Times New Roman" w:hAnsi="Times New Roman" w:cs="Times New Roman"/>
          <w:sz w:val="24"/>
          <w:szCs w:val="24"/>
        </w:rPr>
      </w:pPr>
      <w:r w:rsidRPr="00EB4CEE">
        <w:rPr>
          <w:rFonts w:ascii="Times New Roman" w:hAnsi="Times New Roman" w:cs="Times New Roman"/>
          <w:sz w:val="24"/>
          <w:szCs w:val="24"/>
        </w:rPr>
        <w:t>Do not change the settings</w:t>
      </w:r>
      <w:r w:rsidR="003F207A">
        <w:rPr>
          <w:rFonts w:ascii="Times New Roman" w:hAnsi="Times New Roman" w:cs="Times New Roman"/>
          <w:sz w:val="24"/>
          <w:szCs w:val="24"/>
        </w:rPr>
        <w:t>. C</w:t>
      </w:r>
      <w:r w:rsidRPr="00EB4CEE">
        <w:rPr>
          <w:rFonts w:ascii="Times New Roman" w:hAnsi="Times New Roman" w:cs="Times New Roman"/>
          <w:sz w:val="24"/>
          <w:szCs w:val="24"/>
        </w:rPr>
        <w:t>lick OK</w:t>
      </w:r>
      <w:r w:rsidR="00C81446" w:rsidRPr="00EB4CEE">
        <w:rPr>
          <w:rFonts w:ascii="Times New Roman" w:hAnsi="Times New Roman" w:cs="Times New Roman"/>
          <w:sz w:val="24"/>
          <w:szCs w:val="24"/>
        </w:rPr>
        <w:t xml:space="preserve"> to proceed. </w:t>
      </w:r>
    </w:p>
    <w:p w14:paraId="5ABE1B7E" w14:textId="0E7FB8D3" w:rsidR="008B2632" w:rsidRDefault="008B2632" w:rsidP="0092324C">
      <w:pPr>
        <w:pStyle w:val="ListParagraph"/>
        <w:numPr>
          <w:ilvl w:val="0"/>
          <w:numId w:val="9"/>
        </w:numPr>
        <w:tabs>
          <w:tab w:val="left" w:pos="153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R</w:t>
      </w:r>
      <w:r w:rsidR="00FF6145" w:rsidRPr="00EB4CEE">
        <w:rPr>
          <w:rFonts w:ascii="Times New Roman" w:hAnsi="Times New Roman" w:cs="Times New Roman"/>
          <w:sz w:val="24"/>
          <w:szCs w:val="24"/>
        </w:rPr>
        <w:t xml:space="preserve">un the ‘Hierarchical clustering’ task </w:t>
      </w:r>
      <w:r w:rsidR="00C81446" w:rsidRPr="00EB4CEE">
        <w:rPr>
          <w:rFonts w:ascii="Times New Roman" w:hAnsi="Times New Roman" w:cs="Times New Roman"/>
          <w:sz w:val="24"/>
          <w:szCs w:val="24"/>
        </w:rPr>
        <w:t xml:space="preserve">by clicking on the ‘Clustering/PCA’ tab </w:t>
      </w:r>
      <w:r w:rsidR="00FF6145" w:rsidRPr="00EB4CEE">
        <w:rPr>
          <w:rFonts w:ascii="Times New Roman" w:hAnsi="Times New Roman" w:cs="Times New Roman"/>
          <w:sz w:val="24"/>
          <w:szCs w:val="24"/>
        </w:rPr>
        <w:t>within the ‘Analysis’ pane.</w:t>
      </w:r>
      <w:r w:rsidR="00C81446" w:rsidRPr="00EB4CEE">
        <w:rPr>
          <w:rFonts w:ascii="Times New Roman" w:hAnsi="Times New Roman" w:cs="Times New Roman"/>
          <w:sz w:val="24"/>
          <w:szCs w:val="24"/>
        </w:rPr>
        <w:t xml:space="preserve"> </w:t>
      </w:r>
    </w:p>
    <w:p w14:paraId="6CE0F6C3" w14:textId="00A5A73F" w:rsidR="008B2632" w:rsidRDefault="00C81446" w:rsidP="0092324C">
      <w:pPr>
        <w:pStyle w:val="ListParagraph"/>
        <w:numPr>
          <w:ilvl w:val="0"/>
          <w:numId w:val="9"/>
        </w:numPr>
        <w:tabs>
          <w:tab w:val="left" w:pos="1530"/>
        </w:tabs>
        <w:spacing w:after="0" w:line="240" w:lineRule="auto"/>
        <w:ind w:left="720"/>
        <w:jc w:val="both"/>
        <w:rPr>
          <w:rFonts w:ascii="Times New Roman" w:hAnsi="Times New Roman" w:cs="Times New Roman"/>
          <w:sz w:val="24"/>
          <w:szCs w:val="24"/>
        </w:rPr>
      </w:pPr>
      <w:r w:rsidRPr="00EB4CEE">
        <w:rPr>
          <w:rFonts w:ascii="Times New Roman" w:hAnsi="Times New Roman" w:cs="Times New Roman"/>
          <w:sz w:val="24"/>
          <w:szCs w:val="24"/>
        </w:rPr>
        <w:t xml:space="preserve">For the purpose of this </w:t>
      </w:r>
      <w:r w:rsidR="008B2632" w:rsidRPr="008B2632">
        <w:rPr>
          <w:rFonts w:ascii="Times New Roman" w:hAnsi="Times New Roman" w:cs="Times New Roman"/>
          <w:sz w:val="24"/>
          <w:szCs w:val="24"/>
        </w:rPr>
        <w:t>tutorial,</w:t>
      </w:r>
      <w:r w:rsidRPr="00EB4CEE">
        <w:rPr>
          <w:rFonts w:ascii="Times New Roman" w:hAnsi="Times New Roman" w:cs="Times New Roman"/>
          <w:sz w:val="24"/>
          <w:szCs w:val="24"/>
        </w:rPr>
        <w:t xml:space="preserve"> do not </w:t>
      </w:r>
      <w:r w:rsidR="00FF6145" w:rsidRPr="00EB4CEE">
        <w:rPr>
          <w:rFonts w:ascii="Times New Roman" w:hAnsi="Times New Roman" w:cs="Times New Roman"/>
          <w:sz w:val="24"/>
          <w:szCs w:val="24"/>
        </w:rPr>
        <w:t xml:space="preserve">change any parameters </w:t>
      </w:r>
      <w:r w:rsidRPr="00EB4CEE">
        <w:rPr>
          <w:rFonts w:ascii="Times New Roman" w:hAnsi="Times New Roman" w:cs="Times New Roman"/>
          <w:sz w:val="24"/>
          <w:szCs w:val="24"/>
        </w:rPr>
        <w:t>in the window</w:t>
      </w:r>
      <w:r w:rsidR="003F207A">
        <w:rPr>
          <w:rFonts w:ascii="Times New Roman" w:hAnsi="Times New Roman" w:cs="Times New Roman"/>
          <w:sz w:val="24"/>
          <w:szCs w:val="24"/>
        </w:rPr>
        <w:t>. C</w:t>
      </w:r>
      <w:r w:rsidR="008B2632">
        <w:rPr>
          <w:rFonts w:ascii="Times New Roman" w:hAnsi="Times New Roman" w:cs="Times New Roman"/>
          <w:sz w:val="24"/>
          <w:szCs w:val="24"/>
        </w:rPr>
        <w:t xml:space="preserve">lick OK to proceed. </w:t>
      </w:r>
    </w:p>
    <w:p w14:paraId="5620C086" w14:textId="354CC0D9" w:rsidR="008B2632" w:rsidRPr="00EB4CEE" w:rsidRDefault="008B2632" w:rsidP="00EB4CEE">
      <w:pPr>
        <w:pStyle w:val="ListParagraph"/>
        <w:tabs>
          <w:tab w:val="left" w:pos="1530"/>
        </w:tabs>
        <w:spacing w:after="0" w:line="240" w:lineRule="auto"/>
        <w:ind w:left="780"/>
        <w:jc w:val="both"/>
        <w:rPr>
          <w:rFonts w:ascii="Times New Roman" w:hAnsi="Times New Roman" w:cs="Times New Roman"/>
          <w:sz w:val="12"/>
          <w:szCs w:val="12"/>
        </w:rPr>
      </w:pPr>
    </w:p>
    <w:p w14:paraId="3D9E43DD" w14:textId="0737B8BB" w:rsidR="008B2632" w:rsidRPr="00EB4CEE" w:rsidRDefault="008B2632" w:rsidP="00EB4CEE">
      <w:pPr>
        <w:tabs>
          <w:tab w:val="left" w:pos="1530"/>
        </w:tabs>
        <w:spacing w:after="0" w:line="240" w:lineRule="auto"/>
        <w:jc w:val="both"/>
        <w:rPr>
          <w:rFonts w:ascii="Times New Roman" w:hAnsi="Times New Roman" w:cs="Times New Roman"/>
          <w:sz w:val="24"/>
          <w:szCs w:val="24"/>
        </w:rPr>
      </w:pPr>
      <w:r w:rsidRPr="00EB4CEE">
        <w:rPr>
          <w:rFonts w:ascii="Times New Roman" w:hAnsi="Times New Roman" w:cs="Times New Roman"/>
          <w:b/>
          <w:sz w:val="24"/>
          <w:szCs w:val="24"/>
        </w:rPr>
        <w:t>Note</w:t>
      </w:r>
      <w:r w:rsidRPr="00EB4CEE">
        <w:rPr>
          <w:rFonts w:ascii="Times New Roman" w:hAnsi="Times New Roman" w:cs="Times New Roman"/>
          <w:sz w:val="24"/>
          <w:szCs w:val="24"/>
        </w:rPr>
        <w:t>: I</w:t>
      </w:r>
      <w:r w:rsidR="00C81446" w:rsidRPr="00EB4CEE">
        <w:rPr>
          <w:rFonts w:ascii="Times New Roman" w:hAnsi="Times New Roman" w:cs="Times New Roman"/>
          <w:sz w:val="24"/>
          <w:szCs w:val="24"/>
        </w:rPr>
        <w:t>t</w:t>
      </w:r>
      <w:r w:rsidR="006C1D7E">
        <w:rPr>
          <w:rFonts w:ascii="Times New Roman" w:hAnsi="Times New Roman" w:cs="Times New Roman"/>
          <w:sz w:val="24"/>
          <w:szCs w:val="24"/>
        </w:rPr>
        <w:t xml:space="preserve"> would be </w:t>
      </w:r>
      <w:r w:rsidR="00C81446" w:rsidRPr="00EB4CEE">
        <w:rPr>
          <w:rFonts w:ascii="Times New Roman" w:hAnsi="Times New Roman" w:cs="Times New Roman"/>
          <w:sz w:val="24"/>
          <w:szCs w:val="24"/>
        </w:rPr>
        <w:t xml:space="preserve">worthwhile to </w:t>
      </w:r>
      <w:r w:rsidR="00FF6145" w:rsidRPr="00EB4CEE">
        <w:rPr>
          <w:rFonts w:ascii="Times New Roman" w:hAnsi="Times New Roman" w:cs="Times New Roman"/>
          <w:sz w:val="24"/>
          <w:szCs w:val="24"/>
        </w:rPr>
        <w:t xml:space="preserve">explore how clustering is affected by ‘Distance measurements’ and the number of clusters used during ‘Preprocess with k-means’. </w:t>
      </w:r>
    </w:p>
    <w:p w14:paraId="051A3B9C" w14:textId="77777777" w:rsidR="008B2632" w:rsidRPr="00EB4CEE" w:rsidRDefault="008B2632" w:rsidP="00EB4CEE">
      <w:pPr>
        <w:pStyle w:val="ListParagraph"/>
        <w:tabs>
          <w:tab w:val="left" w:pos="1530"/>
        </w:tabs>
        <w:spacing w:after="0" w:line="240" w:lineRule="auto"/>
        <w:ind w:left="780"/>
        <w:jc w:val="both"/>
        <w:rPr>
          <w:rFonts w:ascii="Times New Roman" w:hAnsi="Times New Roman" w:cs="Times New Roman"/>
          <w:sz w:val="12"/>
          <w:szCs w:val="12"/>
        </w:rPr>
      </w:pPr>
    </w:p>
    <w:p w14:paraId="579D2094" w14:textId="4DC72611" w:rsidR="00E232A6" w:rsidRDefault="003F207A" w:rsidP="00EB4CEE">
      <w:pPr>
        <w:tabs>
          <w:tab w:val="left" w:pos="1530"/>
        </w:tabs>
        <w:spacing w:after="0" w:line="240" w:lineRule="auto"/>
        <w:jc w:val="both"/>
        <w:rPr>
          <w:rStyle w:val="Hyperlink"/>
          <w:rFonts w:ascii="Times New Roman" w:hAnsi="Times New Roman" w:cs="Times New Roman"/>
          <w:color w:val="000000" w:themeColor="text1"/>
          <w:sz w:val="24"/>
          <w:szCs w:val="24"/>
          <w:u w:val="none"/>
        </w:rPr>
      </w:pPr>
      <w:r>
        <w:rPr>
          <w:rFonts w:ascii="Times New Roman" w:hAnsi="Times New Roman" w:cs="Times New Roman"/>
          <w:sz w:val="24"/>
          <w:szCs w:val="24"/>
        </w:rPr>
        <w:t xml:space="preserve">     </w:t>
      </w:r>
      <w:r w:rsidR="004342CA" w:rsidRPr="00EB4CEE">
        <w:rPr>
          <w:rFonts w:ascii="Times New Roman" w:hAnsi="Times New Roman" w:cs="Times New Roman"/>
          <w:sz w:val="24"/>
          <w:szCs w:val="24"/>
        </w:rPr>
        <w:t>The default parameters will generate the heat map show</w:t>
      </w:r>
      <w:r w:rsidR="00DB77FF" w:rsidRPr="00EB4CEE">
        <w:rPr>
          <w:rFonts w:ascii="Times New Roman" w:hAnsi="Times New Roman" w:cs="Times New Roman"/>
          <w:sz w:val="24"/>
          <w:szCs w:val="24"/>
        </w:rPr>
        <w:t>n</w:t>
      </w:r>
      <w:r w:rsidR="004342CA" w:rsidRPr="00EB4CEE">
        <w:rPr>
          <w:rFonts w:ascii="Times New Roman" w:hAnsi="Times New Roman" w:cs="Times New Roman"/>
          <w:sz w:val="24"/>
          <w:szCs w:val="24"/>
        </w:rPr>
        <w:t xml:space="preserve"> </w:t>
      </w:r>
      <w:r w:rsidR="007F0BEE" w:rsidRPr="00EB4CEE">
        <w:rPr>
          <w:rFonts w:ascii="Times New Roman" w:hAnsi="Times New Roman" w:cs="Times New Roman"/>
          <w:sz w:val="24"/>
          <w:szCs w:val="24"/>
        </w:rPr>
        <w:t>to the right</w:t>
      </w:r>
      <w:r w:rsidR="004342CA" w:rsidRPr="00EB4CEE">
        <w:rPr>
          <w:rFonts w:ascii="Times New Roman" w:hAnsi="Times New Roman" w:cs="Times New Roman"/>
          <w:sz w:val="24"/>
          <w:szCs w:val="24"/>
        </w:rPr>
        <w:t xml:space="preserve">.  Reassuringly, the control and treatment samples cluster together in the column </w:t>
      </w:r>
      <w:proofErr w:type="spellStart"/>
      <w:r w:rsidR="004342CA" w:rsidRPr="00EB4CEE">
        <w:rPr>
          <w:rFonts w:ascii="Times New Roman" w:hAnsi="Times New Roman" w:cs="Times New Roman"/>
          <w:sz w:val="24"/>
          <w:szCs w:val="24"/>
        </w:rPr>
        <w:t>dendrogram</w:t>
      </w:r>
      <w:proofErr w:type="spellEnd"/>
      <w:r w:rsidR="004342CA" w:rsidRPr="00EB4CEE">
        <w:rPr>
          <w:rFonts w:ascii="Times New Roman" w:hAnsi="Times New Roman" w:cs="Times New Roman"/>
          <w:sz w:val="24"/>
          <w:szCs w:val="24"/>
        </w:rPr>
        <w:t>.</w:t>
      </w:r>
      <w:r>
        <w:rPr>
          <w:rFonts w:ascii="Times New Roman" w:hAnsi="Times New Roman" w:cs="Times New Roman"/>
          <w:sz w:val="24"/>
          <w:szCs w:val="24"/>
        </w:rPr>
        <w:t xml:space="preserve"> A</w:t>
      </w:r>
      <w:r w:rsidR="00854898" w:rsidRPr="00EB4CEE">
        <w:rPr>
          <w:rFonts w:ascii="Times New Roman" w:hAnsi="Times New Roman" w:cs="Times New Roman"/>
          <w:sz w:val="24"/>
          <w:szCs w:val="24"/>
        </w:rPr>
        <w:t xml:space="preserve"> number of additional interactive features can be used to explore the results of the hierarchical clustering. For more information about these features see</w:t>
      </w:r>
      <w:r w:rsidR="00E232A6" w:rsidRPr="00EB4CEE">
        <w:rPr>
          <w:rFonts w:ascii="Times New Roman" w:hAnsi="Times New Roman" w:cs="Times New Roman"/>
          <w:sz w:val="24"/>
          <w:szCs w:val="24"/>
        </w:rPr>
        <w:t xml:space="preserve">, </w:t>
      </w:r>
      <w:hyperlink r:id="rId14" w:anchor="hierarchical_clustering" w:history="1">
        <w:r w:rsidR="00CE73E7" w:rsidRPr="00EB4CEE">
          <w:rPr>
            <w:rStyle w:val="Hyperlink"/>
            <w:rFonts w:ascii="Times New Roman" w:hAnsi="Times New Roman" w:cs="Times New Roman"/>
            <w:sz w:val="24"/>
            <w:szCs w:val="24"/>
          </w:rPr>
          <w:t>us</w:t>
        </w:r>
        <w:r w:rsidR="00CE73E7" w:rsidRPr="00EB4CEE">
          <w:rPr>
            <w:rStyle w:val="Hyperlink"/>
            <w:rFonts w:ascii="Times New Roman" w:hAnsi="Times New Roman" w:cs="Times New Roman"/>
            <w:sz w:val="24"/>
            <w:szCs w:val="24"/>
          </w:rPr>
          <w:t>e case 1</w:t>
        </w:r>
      </w:hyperlink>
      <w:r w:rsidR="00CE73E7" w:rsidRPr="00EB4CEE">
        <w:rPr>
          <w:rFonts w:ascii="Times New Roman" w:hAnsi="Times New Roman" w:cs="Times New Roman"/>
          <w:sz w:val="24"/>
          <w:szCs w:val="24"/>
        </w:rPr>
        <w:t xml:space="preserve">, </w:t>
      </w:r>
      <w:hyperlink r:id="rId15" w:anchor="hierarchical_clustering" w:history="1">
        <w:r w:rsidR="00E232A6" w:rsidRPr="00EB4CEE">
          <w:rPr>
            <w:rStyle w:val="Hyperlink"/>
            <w:rFonts w:ascii="Times New Roman" w:hAnsi="Times New Roman" w:cs="Times New Roman"/>
            <w:sz w:val="24"/>
            <w:szCs w:val="24"/>
          </w:rPr>
          <w:t xml:space="preserve">use </w:t>
        </w:r>
        <w:r w:rsidR="00E232A6" w:rsidRPr="00EB4CEE">
          <w:rPr>
            <w:rStyle w:val="Hyperlink"/>
            <w:rFonts w:ascii="Times New Roman" w:hAnsi="Times New Roman" w:cs="Times New Roman"/>
            <w:sz w:val="24"/>
            <w:szCs w:val="24"/>
          </w:rPr>
          <w:t xml:space="preserve">case </w:t>
        </w:r>
        <w:proofErr w:type="gramStart"/>
        <w:r w:rsidR="00E232A6" w:rsidRPr="00EB4CEE">
          <w:rPr>
            <w:rStyle w:val="Hyperlink"/>
            <w:rFonts w:ascii="Times New Roman" w:hAnsi="Times New Roman" w:cs="Times New Roman"/>
            <w:sz w:val="24"/>
            <w:szCs w:val="24"/>
          </w:rPr>
          <w:t>2</w:t>
        </w:r>
        <w:proofErr w:type="gramEnd"/>
      </w:hyperlink>
      <w:r w:rsidR="00E232A6" w:rsidRPr="00EB4CEE">
        <w:rPr>
          <w:rFonts w:ascii="Times New Roman" w:hAnsi="Times New Roman" w:cs="Times New Roman"/>
          <w:sz w:val="24"/>
          <w:szCs w:val="24"/>
        </w:rPr>
        <w:t xml:space="preserve">, </w:t>
      </w:r>
      <w:hyperlink r:id="rId16" w:anchor="hierarchical_clustering" w:history="1">
        <w:r w:rsidR="00E232A6" w:rsidRPr="00EB4CEE">
          <w:rPr>
            <w:rStyle w:val="Hyperlink"/>
            <w:rFonts w:ascii="Times New Roman" w:hAnsi="Times New Roman" w:cs="Times New Roman"/>
            <w:sz w:val="24"/>
            <w:szCs w:val="24"/>
          </w:rPr>
          <w:t>use</w:t>
        </w:r>
        <w:r w:rsidR="00E232A6" w:rsidRPr="00EB4CEE">
          <w:rPr>
            <w:rStyle w:val="Hyperlink"/>
            <w:rFonts w:ascii="Times New Roman" w:hAnsi="Times New Roman" w:cs="Times New Roman"/>
            <w:sz w:val="24"/>
            <w:szCs w:val="24"/>
          </w:rPr>
          <w:t xml:space="preserve"> case 3</w:t>
        </w:r>
      </w:hyperlink>
      <w:r w:rsidRPr="00357F7A">
        <w:rPr>
          <w:rStyle w:val="Hyperlink"/>
          <w:rFonts w:ascii="Times New Roman" w:hAnsi="Times New Roman" w:cs="Times New Roman"/>
          <w:color w:val="000000" w:themeColor="text1"/>
          <w:sz w:val="24"/>
          <w:szCs w:val="24"/>
          <w:u w:val="none"/>
        </w:rPr>
        <w:t>.</w:t>
      </w:r>
    </w:p>
    <w:p w14:paraId="0E27A40A" w14:textId="6999EA3B" w:rsidR="0048723E" w:rsidRDefault="00A52C5D" w:rsidP="005D2BCF">
      <w:pPr>
        <w:tabs>
          <w:tab w:val="left" w:pos="1530"/>
        </w:tabs>
        <w:spacing w:after="0" w:line="240" w:lineRule="auto"/>
        <w:jc w:val="both"/>
        <w:rPr>
          <w:rFonts w:ascii="Times New Roman" w:hAnsi="Times New Roman" w:cs="Times New Roman"/>
          <w:sz w:val="24"/>
          <w:szCs w:val="24"/>
          <w:u w:val="single"/>
        </w:rPr>
      </w:pPr>
      <w:r w:rsidRPr="006F7FD0">
        <w:rPr>
          <w:rFonts w:ascii="Times New Roman" w:hAnsi="Times New Roman" w:cs="Times New Roman"/>
          <w:sz w:val="24"/>
          <w:szCs w:val="24"/>
          <w:u w:val="single"/>
        </w:rPr>
        <w:lastRenderedPageBreak/>
        <w:t>Export</w:t>
      </w:r>
      <w:r w:rsidR="00833A8F">
        <w:rPr>
          <w:rFonts w:ascii="Times New Roman" w:hAnsi="Times New Roman" w:cs="Times New Roman"/>
          <w:sz w:val="24"/>
          <w:szCs w:val="24"/>
          <w:u w:val="single"/>
        </w:rPr>
        <w:t>ing</w:t>
      </w:r>
      <w:r w:rsidR="00854898" w:rsidRPr="006F7FD0">
        <w:rPr>
          <w:rFonts w:ascii="Times New Roman" w:hAnsi="Times New Roman" w:cs="Times New Roman"/>
          <w:sz w:val="24"/>
          <w:szCs w:val="24"/>
          <w:u w:val="single"/>
        </w:rPr>
        <w:t xml:space="preserve"> Data</w:t>
      </w:r>
      <w:r w:rsidR="00854898">
        <w:rPr>
          <w:rFonts w:ascii="Times New Roman" w:hAnsi="Times New Roman" w:cs="Times New Roman"/>
          <w:sz w:val="24"/>
          <w:szCs w:val="24"/>
          <w:u w:val="single"/>
        </w:rPr>
        <w:t xml:space="preserve"> from Perseus</w:t>
      </w:r>
    </w:p>
    <w:p w14:paraId="687E8ABA" w14:textId="77777777" w:rsidR="00854898" w:rsidRPr="006F7FD0" w:rsidRDefault="00854898" w:rsidP="005D2BCF">
      <w:pPr>
        <w:tabs>
          <w:tab w:val="left" w:pos="1530"/>
        </w:tabs>
        <w:spacing w:after="0" w:line="240" w:lineRule="auto"/>
        <w:jc w:val="both"/>
        <w:rPr>
          <w:rFonts w:ascii="Times New Roman" w:hAnsi="Times New Roman" w:cs="Times New Roman"/>
          <w:sz w:val="6"/>
          <w:szCs w:val="6"/>
          <w:u w:val="single"/>
        </w:rPr>
      </w:pPr>
    </w:p>
    <w:p w14:paraId="64540151" w14:textId="5BD5A03F" w:rsidR="004655BE" w:rsidRDefault="00854898" w:rsidP="005D2BCF">
      <w:pPr>
        <w:tabs>
          <w:tab w:val="left" w:pos="15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541D">
        <w:rPr>
          <w:rFonts w:ascii="Times New Roman" w:hAnsi="Times New Roman" w:cs="Times New Roman"/>
          <w:sz w:val="24"/>
          <w:szCs w:val="24"/>
        </w:rPr>
        <w:t xml:space="preserve">While Perseus offers a number of excellent features, users may find that it is easier to perform certain tasks in </w:t>
      </w:r>
      <w:r w:rsidR="00357F7A">
        <w:rPr>
          <w:rFonts w:ascii="Times New Roman" w:hAnsi="Times New Roman" w:cs="Times New Roman"/>
          <w:sz w:val="24"/>
          <w:szCs w:val="24"/>
        </w:rPr>
        <w:t xml:space="preserve">other </w:t>
      </w:r>
      <w:r w:rsidR="00CE541D">
        <w:rPr>
          <w:rFonts w:ascii="Times New Roman" w:hAnsi="Times New Roman" w:cs="Times New Roman"/>
          <w:sz w:val="24"/>
          <w:szCs w:val="24"/>
        </w:rPr>
        <w:t>programs. Importantly, a</w:t>
      </w:r>
      <w:r w:rsidR="005B52A1" w:rsidRPr="005D2BCF">
        <w:rPr>
          <w:rFonts w:ascii="Times New Roman" w:hAnsi="Times New Roman" w:cs="Times New Roman"/>
          <w:sz w:val="24"/>
          <w:szCs w:val="24"/>
        </w:rPr>
        <w:t xml:space="preserve">ny matrix generated in </w:t>
      </w:r>
      <w:r w:rsidR="00CE541D">
        <w:rPr>
          <w:rFonts w:ascii="Times New Roman" w:hAnsi="Times New Roman" w:cs="Times New Roman"/>
          <w:sz w:val="24"/>
          <w:szCs w:val="24"/>
        </w:rPr>
        <w:t xml:space="preserve">Perseus can be easily </w:t>
      </w:r>
      <w:r w:rsidR="005B52A1" w:rsidRPr="005D2BCF">
        <w:rPr>
          <w:rFonts w:ascii="Times New Roman" w:hAnsi="Times New Roman" w:cs="Times New Roman"/>
          <w:sz w:val="24"/>
          <w:szCs w:val="24"/>
        </w:rPr>
        <w:t xml:space="preserve">exported </w:t>
      </w:r>
      <w:r w:rsidR="00833A8F">
        <w:rPr>
          <w:rFonts w:ascii="Times New Roman" w:hAnsi="Times New Roman" w:cs="Times New Roman"/>
          <w:sz w:val="24"/>
          <w:szCs w:val="24"/>
        </w:rPr>
        <w:t xml:space="preserve">to </w:t>
      </w:r>
      <w:r w:rsidR="009377E8">
        <w:rPr>
          <w:rFonts w:ascii="Times New Roman" w:hAnsi="Times New Roman" w:cs="Times New Roman"/>
          <w:sz w:val="24"/>
          <w:szCs w:val="24"/>
        </w:rPr>
        <w:t xml:space="preserve">external </w:t>
      </w:r>
      <w:r w:rsidR="00833A8F">
        <w:rPr>
          <w:rFonts w:ascii="Times New Roman" w:hAnsi="Times New Roman" w:cs="Times New Roman"/>
          <w:sz w:val="24"/>
          <w:szCs w:val="24"/>
        </w:rPr>
        <w:t xml:space="preserve">programs such as </w:t>
      </w:r>
      <w:r w:rsidR="007150EC">
        <w:rPr>
          <w:rFonts w:ascii="Times New Roman" w:hAnsi="Times New Roman" w:cs="Times New Roman"/>
          <w:sz w:val="24"/>
          <w:szCs w:val="24"/>
        </w:rPr>
        <w:t>E</w:t>
      </w:r>
      <w:r w:rsidR="00833A8F">
        <w:rPr>
          <w:rFonts w:ascii="Times New Roman" w:hAnsi="Times New Roman" w:cs="Times New Roman"/>
          <w:sz w:val="24"/>
          <w:szCs w:val="24"/>
        </w:rPr>
        <w:t xml:space="preserve">xcel. </w:t>
      </w:r>
      <w:r w:rsidR="00CE541D">
        <w:rPr>
          <w:rFonts w:ascii="Times New Roman" w:hAnsi="Times New Roman" w:cs="Times New Roman"/>
          <w:sz w:val="24"/>
          <w:szCs w:val="24"/>
        </w:rPr>
        <w:t>To accomplish this</w:t>
      </w:r>
      <w:r w:rsidR="004655BE">
        <w:rPr>
          <w:rFonts w:ascii="Times New Roman" w:hAnsi="Times New Roman" w:cs="Times New Roman"/>
          <w:sz w:val="24"/>
          <w:szCs w:val="24"/>
        </w:rPr>
        <w:t>:</w:t>
      </w:r>
      <w:r w:rsidR="00CE541D">
        <w:rPr>
          <w:rFonts w:ascii="Times New Roman" w:hAnsi="Times New Roman" w:cs="Times New Roman"/>
          <w:sz w:val="24"/>
          <w:szCs w:val="24"/>
        </w:rPr>
        <w:t xml:space="preserve"> </w:t>
      </w:r>
    </w:p>
    <w:p w14:paraId="36C60233" w14:textId="77777777" w:rsidR="004655BE" w:rsidRPr="00EB4CEE" w:rsidRDefault="004655BE" w:rsidP="005D2BCF">
      <w:pPr>
        <w:tabs>
          <w:tab w:val="left" w:pos="1530"/>
        </w:tabs>
        <w:spacing w:after="0" w:line="240" w:lineRule="auto"/>
        <w:jc w:val="both"/>
        <w:rPr>
          <w:rFonts w:ascii="Times New Roman" w:hAnsi="Times New Roman" w:cs="Times New Roman"/>
          <w:sz w:val="6"/>
          <w:szCs w:val="6"/>
        </w:rPr>
      </w:pPr>
    </w:p>
    <w:p w14:paraId="275B1A8A" w14:textId="5D4BED46" w:rsidR="004655BE" w:rsidRPr="00EB4CEE" w:rsidRDefault="004655BE" w:rsidP="0092324C">
      <w:pPr>
        <w:pStyle w:val="ListParagraph"/>
        <w:numPr>
          <w:ilvl w:val="0"/>
          <w:numId w:val="11"/>
        </w:numPr>
        <w:tabs>
          <w:tab w:val="left" w:pos="900"/>
        </w:tabs>
        <w:spacing w:after="0" w:line="240" w:lineRule="auto"/>
        <w:ind w:left="720"/>
        <w:jc w:val="both"/>
        <w:rPr>
          <w:rFonts w:ascii="Times New Roman" w:hAnsi="Times New Roman" w:cs="Times New Roman"/>
          <w:sz w:val="24"/>
          <w:szCs w:val="24"/>
          <w:u w:val="single"/>
        </w:rPr>
      </w:pPr>
      <w:r>
        <w:rPr>
          <w:rFonts w:ascii="Times New Roman" w:hAnsi="Times New Roman" w:cs="Times New Roman"/>
          <w:sz w:val="24"/>
          <w:szCs w:val="24"/>
        </w:rPr>
        <w:t>S</w:t>
      </w:r>
      <w:r w:rsidR="00CE541D" w:rsidRPr="00EB4CEE">
        <w:rPr>
          <w:rFonts w:ascii="Times New Roman" w:hAnsi="Times New Roman" w:cs="Times New Roman"/>
          <w:sz w:val="24"/>
          <w:szCs w:val="24"/>
        </w:rPr>
        <w:t xml:space="preserve">elect the </w:t>
      </w:r>
      <w:r w:rsidR="009377E8" w:rsidRPr="00EB4CEE">
        <w:rPr>
          <w:rFonts w:ascii="Times New Roman" w:hAnsi="Times New Roman" w:cs="Times New Roman"/>
          <w:sz w:val="24"/>
          <w:szCs w:val="24"/>
        </w:rPr>
        <w:t xml:space="preserve">desired </w:t>
      </w:r>
      <w:r w:rsidR="00CE541D" w:rsidRPr="00EB4CEE">
        <w:rPr>
          <w:rFonts w:ascii="Times New Roman" w:hAnsi="Times New Roman" w:cs="Times New Roman"/>
          <w:sz w:val="24"/>
          <w:szCs w:val="24"/>
        </w:rPr>
        <w:t>matrix for exporting and then click on the disk icon that is located within the ‘Export’ pane</w:t>
      </w:r>
      <w:r w:rsidR="004669F3" w:rsidRPr="00EB4CEE">
        <w:rPr>
          <w:rFonts w:ascii="Times New Roman" w:hAnsi="Times New Roman" w:cs="Times New Roman"/>
          <w:sz w:val="24"/>
          <w:szCs w:val="24"/>
        </w:rPr>
        <w:t xml:space="preserve"> at the top of the Perseus user interface</w:t>
      </w:r>
      <w:r w:rsidR="00CE541D" w:rsidRPr="00EB4CEE">
        <w:rPr>
          <w:rFonts w:ascii="Times New Roman" w:hAnsi="Times New Roman" w:cs="Times New Roman"/>
          <w:sz w:val="24"/>
          <w:szCs w:val="24"/>
        </w:rPr>
        <w:t xml:space="preserve">. </w:t>
      </w:r>
    </w:p>
    <w:p w14:paraId="721A218E" w14:textId="0DFB0284" w:rsidR="004655BE" w:rsidRPr="00EB4CEE" w:rsidRDefault="004655BE" w:rsidP="007F555C">
      <w:pPr>
        <w:pStyle w:val="ListParagraph"/>
        <w:numPr>
          <w:ilvl w:val="0"/>
          <w:numId w:val="11"/>
        </w:numPr>
        <w:tabs>
          <w:tab w:val="left" w:pos="900"/>
        </w:tabs>
        <w:spacing w:after="0" w:line="240" w:lineRule="auto"/>
        <w:ind w:left="720"/>
        <w:jc w:val="both"/>
        <w:rPr>
          <w:rFonts w:ascii="Times New Roman" w:hAnsi="Times New Roman" w:cs="Times New Roman"/>
          <w:sz w:val="24"/>
          <w:szCs w:val="24"/>
          <w:u w:val="single"/>
        </w:rPr>
      </w:pPr>
      <w:r>
        <w:rPr>
          <w:rFonts w:ascii="Times New Roman" w:hAnsi="Times New Roman" w:cs="Times New Roman"/>
          <w:sz w:val="24"/>
          <w:szCs w:val="24"/>
        </w:rPr>
        <w:t>Click on the select button, navigate to the location where you want the exported file to be saved, input the name of the file in the ‘file name’ box</w:t>
      </w:r>
      <w:r w:rsidR="007150EC">
        <w:rPr>
          <w:rFonts w:ascii="Times New Roman" w:hAnsi="Times New Roman" w:cs="Times New Roman"/>
          <w:sz w:val="24"/>
          <w:szCs w:val="24"/>
        </w:rPr>
        <w:t>, and click OK</w:t>
      </w:r>
      <w:r>
        <w:rPr>
          <w:rFonts w:ascii="Times New Roman" w:hAnsi="Times New Roman" w:cs="Times New Roman"/>
          <w:sz w:val="24"/>
          <w:szCs w:val="24"/>
        </w:rPr>
        <w:t xml:space="preserve">. </w:t>
      </w:r>
    </w:p>
    <w:p w14:paraId="0A214C8E" w14:textId="77777777" w:rsidR="004655BE" w:rsidRPr="00EB4CEE" w:rsidRDefault="004655BE" w:rsidP="007F555C">
      <w:pPr>
        <w:pStyle w:val="ListParagraph"/>
        <w:tabs>
          <w:tab w:val="left" w:pos="1530"/>
        </w:tabs>
        <w:spacing w:after="0" w:line="240" w:lineRule="auto"/>
        <w:ind w:left="360"/>
        <w:jc w:val="both"/>
        <w:rPr>
          <w:rFonts w:ascii="Times New Roman" w:hAnsi="Times New Roman" w:cs="Times New Roman"/>
          <w:sz w:val="12"/>
          <w:szCs w:val="12"/>
        </w:rPr>
      </w:pPr>
    </w:p>
    <w:p w14:paraId="435E4F5E" w14:textId="719C2ED5" w:rsidR="007B0007" w:rsidRPr="00EB4CEE" w:rsidRDefault="003F207A" w:rsidP="007F555C">
      <w:pPr>
        <w:tabs>
          <w:tab w:val="left" w:pos="1530"/>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CE541D" w:rsidRPr="00EB4CEE">
        <w:rPr>
          <w:rFonts w:ascii="Times New Roman" w:hAnsi="Times New Roman" w:cs="Times New Roman"/>
          <w:sz w:val="24"/>
          <w:szCs w:val="24"/>
        </w:rPr>
        <w:t xml:space="preserve">The matrix will be saved as a text file. The text file can then be opened in </w:t>
      </w:r>
      <w:r w:rsidR="007150EC">
        <w:rPr>
          <w:rFonts w:ascii="Times New Roman" w:hAnsi="Times New Roman" w:cs="Times New Roman"/>
          <w:sz w:val="24"/>
          <w:szCs w:val="24"/>
        </w:rPr>
        <w:t>E</w:t>
      </w:r>
      <w:r w:rsidR="00CE541D" w:rsidRPr="00EB4CEE">
        <w:rPr>
          <w:rFonts w:ascii="Times New Roman" w:hAnsi="Times New Roman" w:cs="Times New Roman"/>
          <w:sz w:val="24"/>
          <w:szCs w:val="24"/>
        </w:rPr>
        <w:t xml:space="preserve">xcel via use of the </w:t>
      </w:r>
      <w:r w:rsidR="004669F3" w:rsidRPr="00EB4CEE">
        <w:rPr>
          <w:rFonts w:ascii="Times New Roman" w:hAnsi="Times New Roman" w:cs="Times New Roman"/>
          <w:sz w:val="24"/>
          <w:szCs w:val="24"/>
        </w:rPr>
        <w:t xml:space="preserve">default settings in the </w:t>
      </w:r>
      <w:r w:rsidR="00CE541D" w:rsidRPr="00EB4CEE">
        <w:rPr>
          <w:rFonts w:ascii="Times New Roman" w:hAnsi="Times New Roman" w:cs="Times New Roman"/>
          <w:sz w:val="24"/>
          <w:szCs w:val="24"/>
        </w:rPr>
        <w:t xml:space="preserve">‘text import wizard’. </w:t>
      </w:r>
      <w:r w:rsidR="00833A8F" w:rsidRPr="00EB4CEE">
        <w:rPr>
          <w:rFonts w:ascii="Times New Roman" w:hAnsi="Times New Roman" w:cs="Times New Roman"/>
          <w:sz w:val="24"/>
          <w:szCs w:val="24"/>
        </w:rPr>
        <w:t xml:space="preserve">Working in excel could be </w:t>
      </w:r>
      <w:r w:rsidR="009377E8" w:rsidRPr="00EB4CEE">
        <w:rPr>
          <w:rFonts w:ascii="Times New Roman" w:hAnsi="Times New Roman" w:cs="Times New Roman"/>
          <w:sz w:val="24"/>
          <w:szCs w:val="24"/>
        </w:rPr>
        <w:t>particularly</w:t>
      </w:r>
      <w:r w:rsidR="00833A8F" w:rsidRPr="00EB4CEE">
        <w:rPr>
          <w:rFonts w:ascii="Times New Roman" w:hAnsi="Times New Roman" w:cs="Times New Roman"/>
          <w:sz w:val="24"/>
          <w:szCs w:val="24"/>
        </w:rPr>
        <w:t xml:space="preserve"> advantageous when trying to organize lists </w:t>
      </w:r>
      <w:r w:rsidR="009377E8" w:rsidRPr="00EB4CEE">
        <w:rPr>
          <w:rFonts w:ascii="Times New Roman" w:hAnsi="Times New Roman" w:cs="Times New Roman"/>
          <w:sz w:val="24"/>
          <w:szCs w:val="24"/>
        </w:rPr>
        <w:t xml:space="preserve">of information </w:t>
      </w:r>
      <w:r w:rsidR="00833A8F" w:rsidRPr="00EB4CEE">
        <w:rPr>
          <w:rFonts w:ascii="Times New Roman" w:hAnsi="Times New Roman" w:cs="Times New Roman"/>
          <w:sz w:val="24"/>
          <w:szCs w:val="24"/>
        </w:rPr>
        <w:t xml:space="preserve">for </w:t>
      </w:r>
      <w:r w:rsidR="001968B7" w:rsidRPr="00EB4CEE">
        <w:rPr>
          <w:rFonts w:ascii="Times New Roman" w:hAnsi="Times New Roman" w:cs="Times New Roman"/>
          <w:sz w:val="24"/>
          <w:szCs w:val="24"/>
        </w:rPr>
        <w:t xml:space="preserve">web-based </w:t>
      </w:r>
      <w:r w:rsidR="00833A8F" w:rsidRPr="00EB4CEE">
        <w:rPr>
          <w:rFonts w:ascii="Times New Roman" w:hAnsi="Times New Roman" w:cs="Times New Roman"/>
          <w:sz w:val="24"/>
          <w:szCs w:val="24"/>
        </w:rPr>
        <w:t xml:space="preserve">programs such as </w:t>
      </w:r>
      <w:r w:rsidR="00FB62D7" w:rsidRPr="00EB4CEE">
        <w:rPr>
          <w:rFonts w:ascii="Times New Roman" w:hAnsi="Times New Roman" w:cs="Times New Roman"/>
          <w:sz w:val="24"/>
          <w:szCs w:val="24"/>
        </w:rPr>
        <w:t>Motif-X</w:t>
      </w:r>
      <w:r w:rsidR="00732631" w:rsidRPr="00EB4CEE">
        <w:rPr>
          <w:rFonts w:ascii="Times New Roman" w:hAnsi="Times New Roman" w:cs="Times New Roman"/>
          <w:sz w:val="24"/>
          <w:szCs w:val="24"/>
        </w:rPr>
        <w:t>, DAVID,</w:t>
      </w:r>
      <w:r w:rsidR="00FB62D7" w:rsidRPr="00EB4CEE">
        <w:rPr>
          <w:rFonts w:ascii="Times New Roman" w:hAnsi="Times New Roman" w:cs="Times New Roman"/>
          <w:sz w:val="24"/>
          <w:szCs w:val="24"/>
        </w:rPr>
        <w:t xml:space="preserve"> </w:t>
      </w:r>
      <w:r w:rsidR="001968B7" w:rsidRPr="00EB4CEE">
        <w:rPr>
          <w:rFonts w:ascii="Times New Roman" w:hAnsi="Times New Roman" w:cs="Times New Roman"/>
          <w:sz w:val="24"/>
          <w:szCs w:val="24"/>
        </w:rPr>
        <w:t xml:space="preserve">PHOTON, etc. </w:t>
      </w:r>
      <w:r w:rsidR="00FB62D7" w:rsidRPr="00EB4CEE">
        <w:rPr>
          <w:rFonts w:ascii="Times New Roman" w:hAnsi="Times New Roman" w:cs="Times New Roman"/>
          <w:sz w:val="24"/>
          <w:szCs w:val="24"/>
        </w:rPr>
        <w:t xml:space="preserve">  </w:t>
      </w:r>
    </w:p>
    <w:p w14:paraId="1417A04B" w14:textId="77777777" w:rsidR="007B0007" w:rsidRPr="005D2BCF" w:rsidRDefault="007B0007" w:rsidP="007F555C">
      <w:pPr>
        <w:tabs>
          <w:tab w:val="left" w:pos="1530"/>
        </w:tabs>
        <w:spacing w:after="0" w:line="240" w:lineRule="auto"/>
        <w:jc w:val="both"/>
        <w:rPr>
          <w:rFonts w:ascii="Times New Roman" w:hAnsi="Times New Roman" w:cs="Times New Roman"/>
          <w:sz w:val="24"/>
          <w:szCs w:val="24"/>
          <w:u w:val="single"/>
        </w:rPr>
      </w:pPr>
    </w:p>
    <w:p w14:paraId="655F64AD" w14:textId="3D0F07AE" w:rsidR="00F437F7" w:rsidRDefault="00F437F7" w:rsidP="007F555C">
      <w:pPr>
        <w:tabs>
          <w:tab w:val="left" w:pos="1530"/>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PHOTON</w:t>
      </w:r>
    </w:p>
    <w:p w14:paraId="04A6738F" w14:textId="7E6ED052" w:rsidR="00F437F7" w:rsidRPr="006F7FD0" w:rsidRDefault="00F437F7" w:rsidP="007F555C">
      <w:pPr>
        <w:tabs>
          <w:tab w:val="left" w:pos="1530"/>
        </w:tabs>
        <w:spacing w:after="0" w:line="240" w:lineRule="auto"/>
        <w:jc w:val="both"/>
        <w:rPr>
          <w:rFonts w:ascii="Times New Roman" w:hAnsi="Times New Roman" w:cs="Times New Roman"/>
          <w:sz w:val="6"/>
          <w:szCs w:val="6"/>
          <w:u w:val="single"/>
        </w:rPr>
      </w:pPr>
    </w:p>
    <w:p w14:paraId="60E689A9" w14:textId="328DC846" w:rsidR="008C7292" w:rsidRPr="002E3AA9" w:rsidRDefault="00156514" w:rsidP="007F555C">
      <w:pPr>
        <w:jc w:val="both"/>
        <w:rPr>
          <w:rFonts w:ascii="Times New Roman" w:hAnsi="Times New Roman" w:cs="Times New Roman"/>
          <w:sz w:val="21"/>
          <w:szCs w:val="21"/>
        </w:rPr>
      </w:pPr>
      <w:r w:rsidRPr="002E3AA9">
        <w:rPr>
          <w:rFonts w:ascii="Times New Roman" w:hAnsi="Times New Roman" w:cs="Times New Roman"/>
          <w:noProof/>
          <w:sz w:val="21"/>
          <w:szCs w:val="21"/>
        </w:rPr>
        <w:drawing>
          <wp:anchor distT="0" distB="0" distL="114300" distR="114300" simplePos="0" relativeHeight="251660288" behindDoc="0" locked="0" layoutInCell="1" allowOverlap="1" wp14:anchorId="3F038C63" wp14:editId="7A0BA904">
            <wp:simplePos x="0" y="0"/>
            <wp:positionH relativeFrom="column">
              <wp:posOffset>0</wp:posOffset>
            </wp:positionH>
            <wp:positionV relativeFrom="paragraph">
              <wp:posOffset>1372326</wp:posOffset>
            </wp:positionV>
            <wp:extent cx="5943600" cy="2096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2712" b="37808"/>
                    <a:stretch/>
                  </pic:blipFill>
                  <pic:spPr bwMode="auto">
                    <a:xfrm>
                      <a:off x="0" y="0"/>
                      <a:ext cx="5943600" cy="209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7F7">
        <w:rPr>
          <w:rFonts w:ascii="Times New Roman" w:hAnsi="Times New Roman" w:cs="Times New Roman"/>
          <w:sz w:val="24"/>
          <w:szCs w:val="24"/>
        </w:rPr>
        <w:t xml:space="preserve">    </w:t>
      </w:r>
      <w:r w:rsidR="00772DFE">
        <w:rPr>
          <w:rFonts w:ascii="Times New Roman" w:hAnsi="Times New Roman" w:cs="Times New Roman"/>
          <w:sz w:val="24"/>
          <w:szCs w:val="24"/>
        </w:rPr>
        <w:t xml:space="preserve">As detailed in the main text, PHOTON is an innovative program that can be used to analyze </w:t>
      </w:r>
      <w:proofErr w:type="spellStart"/>
      <w:r w:rsidR="00772DFE">
        <w:rPr>
          <w:rFonts w:ascii="Times New Roman" w:hAnsi="Times New Roman" w:cs="Times New Roman"/>
          <w:sz w:val="24"/>
          <w:szCs w:val="24"/>
        </w:rPr>
        <w:t>phosphoproteomic</w:t>
      </w:r>
      <w:proofErr w:type="spellEnd"/>
      <w:r w:rsidR="00772DFE">
        <w:rPr>
          <w:rFonts w:ascii="Times New Roman" w:hAnsi="Times New Roman" w:cs="Times New Roman"/>
          <w:sz w:val="24"/>
          <w:szCs w:val="24"/>
        </w:rPr>
        <w:t xml:space="preserve"> data within the context of a protein interaction network. To begin using PHOTON, first f</w:t>
      </w:r>
      <w:r w:rsidR="00F437F7">
        <w:rPr>
          <w:rFonts w:ascii="Times New Roman" w:hAnsi="Times New Roman" w:cs="Times New Roman"/>
          <w:sz w:val="24"/>
          <w:szCs w:val="24"/>
        </w:rPr>
        <w:t xml:space="preserve">ollow the installation </w:t>
      </w:r>
      <w:r w:rsidR="00760045">
        <w:rPr>
          <w:rFonts w:ascii="Times New Roman" w:hAnsi="Times New Roman" w:cs="Times New Roman"/>
          <w:sz w:val="24"/>
          <w:szCs w:val="24"/>
        </w:rPr>
        <w:t xml:space="preserve">and launching instructions </w:t>
      </w:r>
      <w:r w:rsidR="002E3AA9">
        <w:rPr>
          <w:rFonts w:ascii="Times New Roman" w:hAnsi="Times New Roman" w:cs="Times New Roman"/>
          <w:sz w:val="24"/>
          <w:szCs w:val="24"/>
        </w:rPr>
        <w:t xml:space="preserve">shown </w:t>
      </w:r>
      <w:hyperlink r:id="rId18" w:history="1">
        <w:r w:rsidR="002E3AA9">
          <w:rPr>
            <w:rStyle w:val="Hyperlink"/>
            <w:rFonts w:ascii="Times New Roman" w:hAnsi="Times New Roman" w:cs="Times New Roman"/>
            <w:sz w:val="24"/>
            <w:szCs w:val="24"/>
          </w:rPr>
          <w:t>he</w:t>
        </w:r>
        <w:bookmarkStart w:id="0" w:name="_GoBack"/>
        <w:bookmarkEnd w:id="0"/>
        <w:r w:rsidR="002E3AA9">
          <w:rPr>
            <w:rStyle w:val="Hyperlink"/>
            <w:rFonts w:ascii="Times New Roman" w:hAnsi="Times New Roman" w:cs="Times New Roman"/>
            <w:sz w:val="24"/>
            <w:szCs w:val="24"/>
          </w:rPr>
          <w:t>re</w:t>
        </w:r>
      </w:hyperlink>
      <w:r w:rsidR="00760045">
        <w:rPr>
          <w:rFonts w:ascii="Times New Roman" w:hAnsi="Times New Roman" w:cs="Times New Roman"/>
          <w:sz w:val="24"/>
          <w:szCs w:val="24"/>
        </w:rPr>
        <w:t xml:space="preserve">. These instructions will enable </w:t>
      </w:r>
      <w:r w:rsidR="008C7292">
        <w:rPr>
          <w:rFonts w:ascii="Times New Roman" w:hAnsi="Times New Roman" w:cs="Times New Roman"/>
          <w:sz w:val="24"/>
          <w:szCs w:val="24"/>
        </w:rPr>
        <w:t xml:space="preserve">PHOTON to be launched from </w:t>
      </w:r>
      <w:r w:rsidR="00760045">
        <w:rPr>
          <w:rFonts w:ascii="Times New Roman" w:hAnsi="Times New Roman" w:cs="Times New Roman"/>
          <w:sz w:val="24"/>
          <w:szCs w:val="24"/>
        </w:rPr>
        <w:t>a web browser (we recommend</w:t>
      </w:r>
      <w:r w:rsidR="002E3AA9">
        <w:rPr>
          <w:rFonts w:ascii="Times New Roman" w:hAnsi="Times New Roman" w:cs="Times New Roman"/>
          <w:sz w:val="24"/>
          <w:szCs w:val="24"/>
        </w:rPr>
        <w:t xml:space="preserve"> the use of</w:t>
      </w:r>
      <w:r w:rsidR="00760045">
        <w:rPr>
          <w:rFonts w:ascii="Times New Roman" w:hAnsi="Times New Roman" w:cs="Times New Roman"/>
          <w:sz w:val="24"/>
          <w:szCs w:val="24"/>
        </w:rPr>
        <w:t xml:space="preserve"> Google Chrome). </w:t>
      </w:r>
      <w:r w:rsidR="00170D91">
        <w:rPr>
          <w:rFonts w:ascii="Times New Roman" w:hAnsi="Times New Roman" w:cs="Times New Roman"/>
          <w:sz w:val="24"/>
          <w:szCs w:val="24"/>
        </w:rPr>
        <w:t xml:space="preserve">In the web browser </w:t>
      </w:r>
      <w:r w:rsidR="00663C7A">
        <w:rPr>
          <w:rFonts w:ascii="Times New Roman" w:hAnsi="Times New Roman" w:cs="Times New Roman"/>
          <w:sz w:val="24"/>
          <w:szCs w:val="24"/>
        </w:rPr>
        <w:t>under ‘choose file’ select the ‘Supplemental D</w:t>
      </w:r>
      <w:r w:rsidR="00170D91">
        <w:rPr>
          <w:rFonts w:ascii="Times New Roman" w:hAnsi="Times New Roman" w:cs="Times New Roman"/>
          <w:sz w:val="24"/>
          <w:szCs w:val="24"/>
        </w:rPr>
        <w:t>ataset 2</w:t>
      </w:r>
      <w:r w:rsidR="00663C7A">
        <w:rPr>
          <w:rFonts w:ascii="Times New Roman" w:hAnsi="Times New Roman" w:cs="Times New Roman"/>
          <w:sz w:val="24"/>
          <w:szCs w:val="24"/>
        </w:rPr>
        <w:t xml:space="preserve">.csv’ file and then </w:t>
      </w:r>
      <w:r w:rsidR="00170D91">
        <w:rPr>
          <w:rFonts w:ascii="Times New Roman" w:hAnsi="Times New Roman" w:cs="Times New Roman"/>
          <w:sz w:val="24"/>
          <w:szCs w:val="24"/>
        </w:rPr>
        <w:t xml:space="preserve">type in 84033 for the </w:t>
      </w:r>
      <w:r w:rsidR="005D4160">
        <w:rPr>
          <w:rFonts w:ascii="Times New Roman" w:hAnsi="Times New Roman" w:cs="Times New Roman"/>
          <w:sz w:val="24"/>
          <w:szCs w:val="24"/>
        </w:rPr>
        <w:t>‘Signaling sourc</w:t>
      </w:r>
      <w:r w:rsidR="00932155">
        <w:rPr>
          <w:rFonts w:ascii="Times New Roman" w:hAnsi="Times New Roman" w:cs="Times New Roman"/>
          <w:sz w:val="24"/>
          <w:szCs w:val="24"/>
        </w:rPr>
        <w:t>e</w:t>
      </w:r>
      <w:r w:rsidR="005D4160">
        <w:rPr>
          <w:rFonts w:ascii="Times New Roman" w:hAnsi="Times New Roman" w:cs="Times New Roman"/>
          <w:sz w:val="24"/>
          <w:szCs w:val="24"/>
        </w:rPr>
        <w:t>(</w:t>
      </w:r>
      <w:r w:rsidR="00170D91">
        <w:rPr>
          <w:rFonts w:ascii="Times New Roman" w:hAnsi="Times New Roman" w:cs="Times New Roman"/>
          <w:sz w:val="24"/>
          <w:szCs w:val="24"/>
        </w:rPr>
        <w:t>anchor</w:t>
      </w:r>
      <w:r w:rsidR="005D4160">
        <w:rPr>
          <w:rFonts w:ascii="Times New Roman" w:hAnsi="Times New Roman" w:cs="Times New Roman"/>
          <w:sz w:val="24"/>
          <w:szCs w:val="24"/>
        </w:rPr>
        <w:t>)’ option</w:t>
      </w:r>
      <w:r w:rsidR="008C7292">
        <w:rPr>
          <w:rFonts w:ascii="Times New Roman" w:hAnsi="Times New Roman" w:cs="Times New Roman"/>
          <w:sz w:val="24"/>
          <w:szCs w:val="24"/>
        </w:rPr>
        <w:t xml:space="preserve"> as shown in </w:t>
      </w:r>
      <w:r>
        <w:rPr>
          <w:rFonts w:ascii="Times New Roman" w:hAnsi="Times New Roman" w:cs="Times New Roman"/>
          <w:sz w:val="24"/>
          <w:szCs w:val="24"/>
        </w:rPr>
        <w:t>the image below</w:t>
      </w:r>
      <w:r w:rsidR="005D4160">
        <w:rPr>
          <w:rFonts w:ascii="Times New Roman" w:hAnsi="Times New Roman" w:cs="Times New Roman"/>
          <w:sz w:val="24"/>
          <w:szCs w:val="24"/>
        </w:rPr>
        <w:t xml:space="preserve"> </w:t>
      </w:r>
      <w:r w:rsidR="008C7292">
        <w:rPr>
          <w:rFonts w:ascii="Times New Roman" w:hAnsi="Times New Roman" w:cs="Times New Roman"/>
          <w:sz w:val="24"/>
          <w:szCs w:val="24"/>
        </w:rPr>
        <w:t>and click submit.</w:t>
      </w:r>
      <w:r w:rsidR="002E3AA9">
        <w:rPr>
          <w:noProof/>
          <w:vertAlign w:val="subscript"/>
        </w:rPr>
        <w:softHyphen/>
      </w:r>
    </w:p>
    <w:p w14:paraId="251E4B4C" w14:textId="564C3A5B" w:rsidR="002E3AA9" w:rsidRDefault="002E3AA9" w:rsidP="00CE73E7">
      <w:pPr>
        <w:pStyle w:val="ListParagraph"/>
        <w:numPr>
          <w:ilvl w:val="0"/>
          <w:numId w:val="2"/>
        </w:numPr>
        <w:jc w:val="both"/>
        <w:rPr>
          <w:rFonts w:ascii="Times New Roman" w:hAnsi="Times New Roman" w:cs="Times New Roman"/>
          <w:sz w:val="21"/>
          <w:szCs w:val="21"/>
        </w:rPr>
      </w:pPr>
      <w:r w:rsidRPr="002E3AA9">
        <w:rPr>
          <w:rFonts w:ascii="Times New Roman" w:hAnsi="Times New Roman" w:cs="Times New Roman"/>
          <w:sz w:val="21"/>
          <w:szCs w:val="21"/>
        </w:rPr>
        <w:t xml:space="preserve">For the sake of simplicity, we have provided the Supplemental Dataset 2.csv file, however, all of the information needed to create this file can be found within Supplemental Dataset 1. Also </w:t>
      </w:r>
      <w:r>
        <w:rPr>
          <w:rFonts w:ascii="Times New Roman" w:hAnsi="Times New Roman" w:cs="Times New Roman"/>
          <w:sz w:val="21"/>
          <w:szCs w:val="21"/>
        </w:rPr>
        <w:t>no</w:t>
      </w:r>
      <w:r w:rsidR="008C7292" w:rsidRPr="002E3AA9">
        <w:rPr>
          <w:rFonts w:ascii="Times New Roman" w:hAnsi="Times New Roman" w:cs="Times New Roman"/>
          <w:sz w:val="21"/>
          <w:szCs w:val="21"/>
        </w:rPr>
        <w:t>te that 84033 represents</w:t>
      </w:r>
      <w:r w:rsidR="00F06CA9">
        <w:rPr>
          <w:rFonts w:ascii="Times New Roman" w:hAnsi="Times New Roman" w:cs="Times New Roman"/>
          <w:sz w:val="21"/>
          <w:szCs w:val="21"/>
        </w:rPr>
        <w:t xml:space="preserve"> the </w:t>
      </w:r>
      <w:proofErr w:type="spellStart"/>
      <w:r w:rsidRPr="002E3AA9">
        <w:rPr>
          <w:rFonts w:ascii="Times New Roman" w:hAnsi="Times New Roman" w:cs="Times New Roman"/>
          <w:sz w:val="21"/>
          <w:szCs w:val="21"/>
        </w:rPr>
        <w:t>Entrez</w:t>
      </w:r>
      <w:proofErr w:type="spellEnd"/>
      <w:r w:rsidRPr="002E3AA9">
        <w:rPr>
          <w:rFonts w:ascii="Times New Roman" w:hAnsi="Times New Roman" w:cs="Times New Roman"/>
          <w:sz w:val="21"/>
          <w:szCs w:val="21"/>
        </w:rPr>
        <w:t xml:space="preserve"> Gene ID for </w:t>
      </w:r>
      <w:r w:rsidR="008C7292" w:rsidRPr="002E3AA9">
        <w:rPr>
          <w:rFonts w:ascii="Times New Roman" w:hAnsi="Times New Roman" w:cs="Times New Roman"/>
          <w:sz w:val="21"/>
          <w:szCs w:val="21"/>
        </w:rPr>
        <w:t xml:space="preserve">a protein called </w:t>
      </w:r>
      <w:proofErr w:type="spellStart"/>
      <w:r w:rsidR="008C7292" w:rsidRPr="002E3AA9">
        <w:rPr>
          <w:rFonts w:ascii="Times New Roman" w:hAnsi="Times New Roman" w:cs="Times New Roman"/>
          <w:sz w:val="21"/>
          <w:szCs w:val="21"/>
        </w:rPr>
        <w:t>Obscurin</w:t>
      </w:r>
      <w:proofErr w:type="spellEnd"/>
      <w:r w:rsidRPr="002E3AA9">
        <w:rPr>
          <w:rFonts w:ascii="Times New Roman" w:hAnsi="Times New Roman" w:cs="Times New Roman"/>
          <w:sz w:val="21"/>
          <w:szCs w:val="21"/>
        </w:rPr>
        <w:t xml:space="preserve"> which we identified as a potential </w:t>
      </w:r>
      <w:proofErr w:type="spellStart"/>
      <w:r w:rsidRPr="002E3AA9">
        <w:rPr>
          <w:rFonts w:ascii="Times New Roman" w:hAnsi="Times New Roman" w:cs="Times New Roman"/>
          <w:sz w:val="21"/>
          <w:szCs w:val="21"/>
        </w:rPr>
        <w:t>mechanosensing</w:t>
      </w:r>
      <w:proofErr w:type="spellEnd"/>
      <w:r w:rsidRPr="002E3AA9">
        <w:rPr>
          <w:rFonts w:ascii="Times New Roman" w:hAnsi="Times New Roman" w:cs="Times New Roman"/>
          <w:sz w:val="21"/>
          <w:szCs w:val="21"/>
        </w:rPr>
        <w:t xml:space="preserve"> protein in skeletal muscle </w:t>
      </w:r>
      <w:r w:rsidR="00773B8B" w:rsidRPr="002E3AA9">
        <w:rPr>
          <w:rFonts w:ascii="Times New Roman" w:hAnsi="Times New Roman" w:cs="Times New Roman"/>
          <w:color w:val="000000" w:themeColor="text1"/>
          <w:sz w:val="21"/>
          <w:szCs w:val="21"/>
        </w:rPr>
        <w:fldChar w:fldCharType="begin"/>
      </w:r>
      <w:r w:rsidR="00773B8B" w:rsidRPr="002E3AA9">
        <w:rPr>
          <w:rFonts w:ascii="Times New Roman" w:hAnsi="Times New Roman" w:cs="Times New Roman"/>
          <w:color w:val="000000" w:themeColor="text1"/>
          <w:sz w:val="21"/>
          <w:szCs w:val="21"/>
        </w:rPr>
        <w:instrText xml:space="preserve"> ADDIN EN.CITE &lt;EndNote&gt;&lt;Cite&gt;&lt;Author&gt;Potts&lt;/Author&gt;&lt;Year&gt;2017&lt;/Year&gt;&lt;RecNum&gt;2661&lt;/RecNum&gt;&lt;DisplayText&gt;(1)&lt;/DisplayText&gt;&lt;record&gt;&lt;rec-number&gt;2661&lt;/rec-number&gt;&lt;foreign-keys&gt;&lt;key app="EN" db-id="afxaxez5qxwfr3es0wcxs5ec2zx0swzrf99v" timestamp="1499797096"&gt;2661&lt;/key&gt;&lt;/foreign-keys&gt;&lt;ref-type name="Journal Article"&gt;17&lt;/ref-type&gt;&lt;contributors&gt;&lt;authors&gt;&lt;author&gt;Potts, G. K.&lt;/author&gt;&lt;author&gt;McNally, R. M.&lt;/author&gt;&lt;author&gt;Blanco, R.&lt;/author&gt;&lt;author&gt;You, J. S.&lt;/author&gt;&lt;author&gt;Hebert, A. S.&lt;/author&gt;&lt;author&gt;Westphall, M. S.&lt;/author&gt;&lt;author&gt;Coon, J. J.&lt;/author&gt;&lt;author&gt;Hornberger, T. A.&lt;/author&gt;&lt;/authors&gt;&lt;/contributors&gt;&lt;auth-address&gt;Department of Chemistry, University of Wisconsin - Madison, Madison, WI, USA.&amp;#xD;Genome Center of Wisconsin, University of Wisconsin - Madison, Madison, WI, USA.&amp;#xD;Department of Comparative Biosciences, University of Wisconsin - Madison, Madison, WI, USA.&amp;#xD;School of Veterinary Medicine, University of Wisconsin - Madison, Madison, WI, USA.&amp;#xD;Department of Biomolecular Chemistry, University of Wisconsin - Madison, Madison, WI, USA.&lt;/auth-address&gt;&lt;titles&gt;&lt;title&gt;A map of the phosphoproteomic alterations that occur after a bout of maximal-intensity contractions&lt;/title&gt;&lt;secondary-title&gt;J Physiol&lt;/secondary-title&gt;&lt;/titles&gt;&lt;periodical&gt;&lt;full-title&gt;J Physiol&lt;/full-title&gt;&lt;/periodical&gt;&lt;keywords&gt;&lt;keyword&gt;exercise&lt;/keyword&gt;&lt;keyword&gt;hypertrophy&lt;/keyword&gt;&lt;keyword&gt;mechanotransduction&lt;/keyword&gt;&lt;keyword&gt;phosphoproteomics&lt;/keyword&gt;&lt;keyword&gt;protein synthesis&lt;/keyword&gt;&lt;keyword&gt;skeletal muscle&lt;/keyword&gt;&lt;/keywords&gt;&lt;dates&gt;&lt;year&gt;2017&lt;/year&gt;&lt;pub-dates&gt;&lt;date&gt;May 25&lt;/date&gt;&lt;/pub-dates&gt;&lt;/dates&gt;&lt;isbn&gt;1469-7793 (Electronic)&amp;#xD;0022-3751 (Linking)&lt;/isbn&gt;&lt;accession-num&gt;28542873&lt;/accession-num&gt;&lt;urls&gt;&lt;related-urls&gt;&lt;url&gt;https://www.ncbi.nlm.nih.gov/pubmed/28542873&lt;/url&gt;&lt;/related-urls&gt;&lt;/urls&gt;&lt;electronic-resource-num&gt;10.1113/JP273904&lt;/electronic-resource-num&gt;&lt;/record&gt;&lt;/Cite&gt;&lt;/EndNote&gt;</w:instrText>
      </w:r>
      <w:r w:rsidR="00773B8B" w:rsidRPr="002E3AA9">
        <w:rPr>
          <w:rFonts w:ascii="Times New Roman" w:hAnsi="Times New Roman" w:cs="Times New Roman"/>
          <w:color w:val="000000" w:themeColor="text1"/>
          <w:sz w:val="21"/>
          <w:szCs w:val="21"/>
        </w:rPr>
        <w:fldChar w:fldCharType="separate"/>
      </w:r>
      <w:r w:rsidR="00773B8B" w:rsidRPr="002E3AA9">
        <w:rPr>
          <w:rFonts w:ascii="Times New Roman" w:hAnsi="Times New Roman" w:cs="Times New Roman"/>
          <w:noProof/>
          <w:color w:val="000000" w:themeColor="text1"/>
          <w:sz w:val="21"/>
          <w:szCs w:val="21"/>
        </w:rPr>
        <w:t>(1)</w:t>
      </w:r>
      <w:r w:rsidR="00773B8B" w:rsidRPr="002E3AA9">
        <w:rPr>
          <w:rFonts w:ascii="Times New Roman" w:hAnsi="Times New Roman" w:cs="Times New Roman"/>
          <w:color w:val="000000" w:themeColor="text1"/>
          <w:sz w:val="21"/>
          <w:szCs w:val="21"/>
        </w:rPr>
        <w:fldChar w:fldCharType="end"/>
      </w:r>
      <w:r w:rsidR="008C7292" w:rsidRPr="002E3AA9">
        <w:rPr>
          <w:rFonts w:ascii="Times New Roman" w:hAnsi="Times New Roman" w:cs="Times New Roman"/>
          <w:color w:val="000000" w:themeColor="text1"/>
          <w:sz w:val="21"/>
          <w:szCs w:val="21"/>
        </w:rPr>
        <w:t xml:space="preserve">. </w:t>
      </w:r>
    </w:p>
    <w:p w14:paraId="55CBC0B5" w14:textId="27EB79BD" w:rsidR="008C7292" w:rsidRPr="002E3AA9" w:rsidRDefault="00CA1005" w:rsidP="00CE73E7">
      <w:pPr>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8C7292" w:rsidRPr="002E3AA9">
        <w:rPr>
          <w:rFonts w:ascii="Times New Roman" w:hAnsi="Times New Roman" w:cs="Times New Roman"/>
          <w:sz w:val="24"/>
          <w:szCs w:val="24"/>
        </w:rPr>
        <w:t>The analysis by PHOTON could take several minutes to complete, and upon completion</w:t>
      </w:r>
      <w:r w:rsidR="00D1745F" w:rsidRPr="002E3AA9">
        <w:rPr>
          <w:rFonts w:ascii="Times New Roman" w:hAnsi="Times New Roman" w:cs="Times New Roman"/>
          <w:sz w:val="24"/>
          <w:szCs w:val="24"/>
        </w:rPr>
        <w:t>,</w:t>
      </w:r>
      <w:r w:rsidR="008C7292" w:rsidRPr="002E3AA9">
        <w:rPr>
          <w:rFonts w:ascii="Times New Roman" w:hAnsi="Times New Roman" w:cs="Times New Roman"/>
          <w:sz w:val="24"/>
          <w:szCs w:val="24"/>
        </w:rPr>
        <w:t xml:space="preserve"> a network such as the one shown</w:t>
      </w:r>
      <w:r w:rsidR="004D0A75" w:rsidRPr="002E3AA9">
        <w:rPr>
          <w:rFonts w:ascii="Times New Roman" w:hAnsi="Times New Roman" w:cs="Times New Roman"/>
          <w:sz w:val="24"/>
          <w:szCs w:val="24"/>
        </w:rPr>
        <w:t xml:space="preserve"> </w:t>
      </w:r>
      <w:r w:rsidR="00F06CA9">
        <w:rPr>
          <w:rFonts w:ascii="Times New Roman" w:hAnsi="Times New Roman" w:cs="Times New Roman"/>
          <w:sz w:val="24"/>
          <w:szCs w:val="24"/>
        </w:rPr>
        <w:t xml:space="preserve">on the next page </w:t>
      </w:r>
      <w:r w:rsidR="00D1745F" w:rsidRPr="002E3AA9">
        <w:rPr>
          <w:rFonts w:ascii="Times New Roman" w:hAnsi="Times New Roman" w:cs="Times New Roman"/>
          <w:sz w:val="24"/>
          <w:szCs w:val="24"/>
        </w:rPr>
        <w:t xml:space="preserve">will </w:t>
      </w:r>
      <w:r w:rsidR="008C7292" w:rsidRPr="002E3AA9">
        <w:rPr>
          <w:rFonts w:ascii="Times New Roman" w:hAnsi="Times New Roman" w:cs="Times New Roman"/>
          <w:sz w:val="24"/>
          <w:szCs w:val="24"/>
        </w:rPr>
        <w:t>be displayed</w:t>
      </w:r>
      <w:r w:rsidR="00D1745F" w:rsidRPr="002E3AA9">
        <w:rPr>
          <w:rFonts w:ascii="Times New Roman" w:hAnsi="Times New Roman" w:cs="Times New Roman"/>
          <w:sz w:val="24"/>
          <w:szCs w:val="24"/>
        </w:rPr>
        <w:t xml:space="preserve">. </w:t>
      </w:r>
      <w:r w:rsidR="00D21C1B">
        <w:rPr>
          <w:rFonts w:ascii="Times New Roman" w:hAnsi="Times New Roman" w:cs="Times New Roman"/>
          <w:sz w:val="24"/>
          <w:szCs w:val="24"/>
        </w:rPr>
        <w:t xml:space="preserve">This </w:t>
      </w:r>
      <w:proofErr w:type="gramStart"/>
      <w:r w:rsidR="00D21C1B">
        <w:rPr>
          <w:rFonts w:ascii="Times New Roman" w:hAnsi="Times New Roman" w:cs="Times New Roman"/>
          <w:sz w:val="24"/>
          <w:szCs w:val="24"/>
        </w:rPr>
        <w:t xml:space="preserve">is an </w:t>
      </w:r>
      <w:r w:rsidR="00D21C1B" w:rsidRPr="002E3AA9">
        <w:rPr>
          <w:rFonts w:ascii="Times New Roman" w:hAnsi="Times New Roman" w:cs="Times New Roman"/>
          <w:sz w:val="24"/>
          <w:szCs w:val="24"/>
        </w:rPr>
        <w:t>interactive network that</w:t>
      </w:r>
      <w:proofErr w:type="gramEnd"/>
      <w:r w:rsidR="00D21C1B" w:rsidRPr="002E3AA9">
        <w:rPr>
          <w:rFonts w:ascii="Times New Roman" w:hAnsi="Times New Roman" w:cs="Times New Roman"/>
          <w:sz w:val="24"/>
          <w:szCs w:val="24"/>
        </w:rPr>
        <w:t xml:space="preserve"> allows for further exploration of the results</w:t>
      </w:r>
      <w:r w:rsidR="00D21C1B">
        <w:rPr>
          <w:rFonts w:ascii="Times New Roman" w:hAnsi="Times New Roman" w:cs="Times New Roman"/>
          <w:sz w:val="24"/>
          <w:szCs w:val="24"/>
        </w:rPr>
        <w:t xml:space="preserve">. </w:t>
      </w:r>
      <w:r w:rsidR="00D21C1B" w:rsidRPr="002E3AA9">
        <w:rPr>
          <w:rFonts w:ascii="Times New Roman" w:hAnsi="Times New Roman" w:cs="Times New Roman"/>
          <w:sz w:val="24"/>
          <w:szCs w:val="24"/>
        </w:rPr>
        <w:t xml:space="preserve">Moreover, </w:t>
      </w:r>
      <w:r w:rsidR="00D21C1B">
        <w:rPr>
          <w:rFonts w:ascii="Times New Roman" w:hAnsi="Times New Roman" w:cs="Times New Roman"/>
          <w:sz w:val="24"/>
          <w:szCs w:val="24"/>
        </w:rPr>
        <w:t xml:space="preserve">the </w:t>
      </w:r>
      <w:r w:rsidR="00D21C1B" w:rsidRPr="002E3AA9">
        <w:rPr>
          <w:rFonts w:ascii="Times New Roman" w:hAnsi="Times New Roman" w:cs="Times New Roman"/>
          <w:sz w:val="24"/>
          <w:szCs w:val="24"/>
        </w:rPr>
        <w:t xml:space="preserve">additional analyses that are performed by PHOTON can be downloaded by clicking on the icon that appears in the far bottom left of the </w:t>
      </w:r>
      <w:r w:rsidR="00D21C1B">
        <w:rPr>
          <w:rFonts w:ascii="Times New Roman" w:hAnsi="Times New Roman" w:cs="Times New Roman"/>
          <w:sz w:val="24"/>
          <w:szCs w:val="24"/>
        </w:rPr>
        <w:t xml:space="preserve">network </w:t>
      </w:r>
      <w:r w:rsidR="00D21C1B" w:rsidRPr="002E3AA9">
        <w:rPr>
          <w:rFonts w:ascii="Times New Roman" w:hAnsi="Times New Roman" w:cs="Times New Roman"/>
          <w:sz w:val="24"/>
          <w:szCs w:val="24"/>
        </w:rPr>
        <w:t>window</w:t>
      </w:r>
      <w:r w:rsidR="00D21C1B">
        <w:rPr>
          <w:rFonts w:ascii="Times New Roman" w:hAnsi="Times New Roman" w:cs="Times New Roman"/>
          <w:sz w:val="24"/>
          <w:szCs w:val="24"/>
        </w:rPr>
        <w:t xml:space="preserve">. To understand the input parameters, and the results from the analyses, please refer to the manuscript by </w:t>
      </w:r>
      <w:r w:rsidR="00D21C1B">
        <w:rPr>
          <w:rFonts w:ascii="Times New Roman" w:hAnsi="Times New Roman" w:cs="Times New Roman"/>
          <w:color w:val="000000" w:themeColor="text1"/>
          <w:sz w:val="24"/>
          <w:szCs w:val="24"/>
        </w:rPr>
        <w:t>Ru</w:t>
      </w:r>
      <w:r w:rsidR="00D1745F" w:rsidRPr="002E3AA9">
        <w:rPr>
          <w:rFonts w:ascii="Times New Roman" w:hAnsi="Times New Roman" w:cs="Times New Roman"/>
          <w:color w:val="000000" w:themeColor="text1"/>
          <w:sz w:val="24"/>
          <w:szCs w:val="24"/>
        </w:rPr>
        <w:t>dolph et al., (2016)</w:t>
      </w:r>
      <w:r w:rsidR="00D1745F" w:rsidRPr="002E3AA9">
        <w:rPr>
          <w:rFonts w:ascii="Times New Roman" w:hAnsi="Times New Roman" w:cs="Times New Roman"/>
          <w:sz w:val="24"/>
          <w:szCs w:val="24"/>
        </w:rPr>
        <w:t xml:space="preserve"> </w:t>
      </w:r>
      <w:r w:rsidR="00773B8B" w:rsidRPr="002E3AA9">
        <w:rPr>
          <w:rFonts w:ascii="Times New Roman" w:hAnsi="Times New Roman" w:cs="Times New Roman"/>
          <w:sz w:val="24"/>
          <w:szCs w:val="24"/>
        </w:rPr>
        <w:fldChar w:fldCharType="begin">
          <w:fldData xml:space="preserve">PEVuZE5vdGU+PENpdGU+PEF1dGhvcj5SdWRvbHBoPC9BdXRob3I+PFllYXI+MjAxNjwvWWVhcj48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</w:fldData>
        </w:fldChar>
      </w:r>
      <w:r w:rsidR="00773B8B" w:rsidRPr="002E3AA9">
        <w:rPr>
          <w:rFonts w:ascii="Times New Roman" w:hAnsi="Times New Roman" w:cs="Times New Roman"/>
          <w:sz w:val="24"/>
          <w:szCs w:val="24"/>
        </w:rPr>
        <w:instrText xml:space="preserve"> ADDIN EN.CITE </w:instrText>
      </w:r>
      <w:r w:rsidR="00773B8B" w:rsidRPr="002E3AA9">
        <w:rPr>
          <w:rFonts w:ascii="Times New Roman" w:hAnsi="Times New Roman" w:cs="Times New Roman"/>
          <w:sz w:val="24"/>
          <w:szCs w:val="24"/>
        </w:rPr>
        <w:fldChar w:fldCharType="begin">
          <w:fldData xml:space="preserve">PEVuZE5vdGU+PENpdGU+PEF1dGhvcj5SdWRvbHBoPC9BdXRob3I+PFllYXI+MjAxNjwvWWVhcj48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</w:fldData>
        </w:fldChar>
      </w:r>
      <w:r w:rsidR="00773B8B" w:rsidRPr="002E3AA9">
        <w:rPr>
          <w:rFonts w:ascii="Times New Roman" w:hAnsi="Times New Roman" w:cs="Times New Roman"/>
          <w:sz w:val="24"/>
          <w:szCs w:val="24"/>
        </w:rPr>
        <w:instrText xml:space="preserve"> ADDIN EN.CITE.DATA </w:instrText>
      </w:r>
      <w:r w:rsidR="00773B8B" w:rsidRPr="002E3AA9">
        <w:rPr>
          <w:rFonts w:ascii="Times New Roman" w:hAnsi="Times New Roman" w:cs="Times New Roman"/>
          <w:sz w:val="24"/>
          <w:szCs w:val="24"/>
        </w:rPr>
      </w:r>
      <w:r w:rsidR="00773B8B" w:rsidRPr="002E3AA9">
        <w:rPr>
          <w:rFonts w:ascii="Times New Roman" w:hAnsi="Times New Roman" w:cs="Times New Roman"/>
          <w:sz w:val="24"/>
          <w:szCs w:val="24"/>
        </w:rPr>
        <w:fldChar w:fldCharType="end"/>
      </w:r>
      <w:r w:rsidR="00773B8B" w:rsidRPr="002E3AA9">
        <w:rPr>
          <w:rFonts w:ascii="Times New Roman" w:hAnsi="Times New Roman" w:cs="Times New Roman"/>
          <w:sz w:val="24"/>
          <w:szCs w:val="24"/>
        </w:rPr>
      </w:r>
      <w:r w:rsidR="00773B8B" w:rsidRPr="002E3AA9">
        <w:rPr>
          <w:rFonts w:ascii="Times New Roman" w:hAnsi="Times New Roman" w:cs="Times New Roman"/>
          <w:sz w:val="24"/>
          <w:szCs w:val="24"/>
        </w:rPr>
        <w:fldChar w:fldCharType="separate"/>
      </w:r>
      <w:r w:rsidR="00773B8B" w:rsidRPr="002E3AA9">
        <w:rPr>
          <w:rFonts w:ascii="Times New Roman" w:hAnsi="Times New Roman" w:cs="Times New Roman"/>
          <w:noProof/>
          <w:sz w:val="24"/>
          <w:szCs w:val="24"/>
        </w:rPr>
        <w:t>(2)</w:t>
      </w:r>
      <w:r w:rsidR="00773B8B" w:rsidRPr="002E3AA9">
        <w:rPr>
          <w:rFonts w:ascii="Times New Roman" w:hAnsi="Times New Roman" w:cs="Times New Roman"/>
          <w:sz w:val="24"/>
          <w:szCs w:val="24"/>
        </w:rPr>
        <w:fldChar w:fldCharType="end"/>
      </w:r>
      <w:r w:rsidR="00D1745F" w:rsidRPr="002E3AA9">
        <w:rPr>
          <w:rFonts w:ascii="Times New Roman" w:hAnsi="Times New Roman" w:cs="Times New Roman"/>
          <w:sz w:val="24"/>
          <w:szCs w:val="24"/>
        </w:rPr>
        <w:t>.</w:t>
      </w:r>
      <w:r w:rsidR="004D0A75" w:rsidRPr="002E3AA9">
        <w:rPr>
          <w:rFonts w:ascii="Times New Roman" w:hAnsi="Times New Roman" w:cs="Times New Roman"/>
          <w:sz w:val="24"/>
          <w:szCs w:val="24"/>
        </w:rPr>
        <w:t xml:space="preserve"> </w:t>
      </w:r>
    </w:p>
    <w:p w14:paraId="02082432" w14:textId="3226DD25" w:rsidR="00D1745F" w:rsidRDefault="00D1745F" w:rsidP="00F437F7">
      <w:pPr>
        <w:rPr>
          <w:rFonts w:ascii="Times New Roman" w:hAnsi="Times New Roman" w:cs="Times New Roman"/>
          <w:sz w:val="24"/>
          <w:szCs w:val="24"/>
        </w:rPr>
      </w:pPr>
      <w:r w:rsidRPr="00D1745F">
        <w:rPr>
          <w:noProof/>
        </w:rPr>
        <w:lastRenderedPageBreak/>
        <w:drawing>
          <wp:inline distT="0" distB="0" distL="0" distR="0" wp14:anchorId="5C6F9A15" wp14:editId="760297F9">
            <wp:extent cx="5902960" cy="407809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7" t="-1" r="25796" b="1380"/>
                    <a:stretch/>
                  </pic:blipFill>
                  <pic:spPr bwMode="auto">
                    <a:xfrm>
                      <a:off x="0" y="0"/>
                      <a:ext cx="5908188" cy="4081709"/>
                    </a:xfrm>
                    <a:prstGeom prst="rect">
                      <a:avLst/>
                    </a:prstGeom>
                    <a:noFill/>
                    <a:ln>
                      <a:noFill/>
                    </a:ln>
                    <a:extLst>
                      <a:ext uri="{53640926-AAD7-44D8-BBD7-CCE9431645EC}">
                        <a14:shadowObscured xmlns:a14="http://schemas.microsoft.com/office/drawing/2010/main"/>
                      </a:ext>
                    </a:extLst>
                  </pic:spPr>
                </pic:pic>
              </a:graphicData>
            </a:graphic>
          </wp:inline>
        </w:drawing>
      </w:r>
    </w:p>
    <w:p w14:paraId="1B9F92EB" w14:textId="37A94439" w:rsidR="007B0007" w:rsidRPr="00FD18D6" w:rsidRDefault="008C7292" w:rsidP="005D2BCF">
      <w:pPr>
        <w:tabs>
          <w:tab w:val="left" w:pos="1530"/>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softHyphen/>
      </w:r>
      <w:r>
        <w:rPr>
          <w:rFonts w:ascii="Times New Roman" w:hAnsi="Times New Roman" w:cs="Times New Roman"/>
          <w:sz w:val="24"/>
          <w:szCs w:val="24"/>
        </w:rPr>
        <w:softHyphen/>
      </w:r>
    </w:p>
    <w:p w14:paraId="40EFE53E" w14:textId="77777777" w:rsidR="007B0007" w:rsidRPr="00FD18D6" w:rsidRDefault="007B0007" w:rsidP="005D2BCF">
      <w:pPr>
        <w:tabs>
          <w:tab w:val="left" w:pos="1530"/>
        </w:tabs>
        <w:spacing w:after="0" w:line="240" w:lineRule="auto"/>
        <w:jc w:val="both"/>
        <w:rPr>
          <w:rFonts w:ascii="Times New Roman" w:hAnsi="Times New Roman" w:cs="Times New Roman"/>
          <w:sz w:val="24"/>
          <w:szCs w:val="24"/>
          <w:u w:val="single"/>
        </w:rPr>
      </w:pPr>
    </w:p>
    <w:p w14:paraId="707F40AF" w14:textId="5F77EA22" w:rsidR="00653635" w:rsidRPr="00FD18D6" w:rsidRDefault="007E5E80" w:rsidP="006F7FD0">
      <w:pPr>
        <w:rPr>
          <w:rFonts w:ascii="Times New Roman" w:hAnsi="Times New Roman" w:cs="Times New Roman"/>
          <w:sz w:val="24"/>
          <w:szCs w:val="24"/>
        </w:rPr>
      </w:pPr>
      <w:r w:rsidRPr="00FD18D6">
        <w:rPr>
          <w:rFonts w:ascii="Times New Roman" w:hAnsi="Times New Roman" w:cs="Times New Roman"/>
          <w:sz w:val="24"/>
          <w:szCs w:val="24"/>
          <w:u w:val="single"/>
        </w:rPr>
        <w:t xml:space="preserve">References </w:t>
      </w:r>
    </w:p>
    <w:p w14:paraId="030A836E" w14:textId="77777777" w:rsidR="00E232A6" w:rsidRPr="00FD18D6" w:rsidRDefault="00653635" w:rsidP="00E232A6">
      <w:pPr>
        <w:pStyle w:val="EndNoteBibliography"/>
        <w:spacing w:after="0"/>
        <w:ind w:left="720" w:hanging="720"/>
        <w:rPr>
          <w:rFonts w:ascii="Times New Roman" w:hAnsi="Times New Roman" w:cs="Times New Roman"/>
          <w:sz w:val="24"/>
          <w:szCs w:val="24"/>
        </w:rPr>
      </w:pPr>
      <w:r w:rsidRPr="00FD18D6">
        <w:rPr>
          <w:rFonts w:ascii="Times New Roman" w:hAnsi="Times New Roman" w:cs="Times New Roman"/>
          <w:sz w:val="24"/>
          <w:szCs w:val="24"/>
          <w:u w:val="single"/>
        </w:rPr>
        <w:fldChar w:fldCharType="begin"/>
      </w:r>
      <w:r w:rsidRPr="00FD18D6">
        <w:rPr>
          <w:rFonts w:ascii="Times New Roman" w:hAnsi="Times New Roman" w:cs="Times New Roman"/>
          <w:sz w:val="24"/>
          <w:szCs w:val="24"/>
          <w:u w:val="single"/>
        </w:rPr>
        <w:instrText xml:space="preserve"> ADDIN EN.REFLIST </w:instrText>
      </w:r>
      <w:r w:rsidRPr="00FD18D6">
        <w:rPr>
          <w:rFonts w:ascii="Times New Roman" w:hAnsi="Times New Roman" w:cs="Times New Roman"/>
          <w:sz w:val="24"/>
          <w:szCs w:val="24"/>
          <w:u w:val="single"/>
        </w:rPr>
        <w:fldChar w:fldCharType="separate"/>
      </w:r>
      <w:r w:rsidR="00E232A6" w:rsidRPr="00FD18D6">
        <w:rPr>
          <w:rFonts w:ascii="Times New Roman" w:hAnsi="Times New Roman" w:cs="Times New Roman"/>
          <w:sz w:val="24"/>
          <w:szCs w:val="24"/>
        </w:rPr>
        <w:t>1.</w:t>
      </w:r>
      <w:r w:rsidR="00E232A6" w:rsidRPr="00FD18D6">
        <w:rPr>
          <w:rFonts w:ascii="Times New Roman" w:hAnsi="Times New Roman" w:cs="Times New Roman"/>
          <w:sz w:val="24"/>
          <w:szCs w:val="24"/>
        </w:rPr>
        <w:tab/>
        <w:t xml:space="preserve">Potts GK, McNally RM, Blanco R et al. A map of the phosphoproteomic alterations that occur after a bout of maximal-intensity contractions. </w:t>
      </w:r>
      <w:r w:rsidR="00E232A6" w:rsidRPr="00FD18D6">
        <w:rPr>
          <w:rFonts w:ascii="Times New Roman" w:hAnsi="Times New Roman" w:cs="Times New Roman"/>
          <w:i/>
          <w:sz w:val="24"/>
          <w:szCs w:val="24"/>
        </w:rPr>
        <w:t>J Physiol</w:t>
      </w:r>
      <w:r w:rsidR="00E232A6" w:rsidRPr="00FD18D6">
        <w:rPr>
          <w:rFonts w:ascii="Times New Roman" w:hAnsi="Times New Roman" w:cs="Times New Roman"/>
          <w:sz w:val="24"/>
          <w:szCs w:val="24"/>
        </w:rPr>
        <w:t>. 2017.</w:t>
      </w:r>
    </w:p>
    <w:p w14:paraId="32270014" w14:textId="77777777" w:rsidR="00E232A6" w:rsidRPr="00FD18D6" w:rsidRDefault="00E232A6" w:rsidP="00E232A6">
      <w:pPr>
        <w:pStyle w:val="EndNoteBibliography"/>
        <w:spacing w:after="0"/>
        <w:ind w:left="720" w:hanging="720"/>
        <w:rPr>
          <w:rFonts w:ascii="Times New Roman" w:hAnsi="Times New Roman" w:cs="Times New Roman"/>
          <w:sz w:val="24"/>
          <w:szCs w:val="24"/>
        </w:rPr>
      </w:pPr>
      <w:r w:rsidRPr="00FD18D6">
        <w:rPr>
          <w:rFonts w:ascii="Times New Roman" w:hAnsi="Times New Roman" w:cs="Times New Roman"/>
          <w:sz w:val="24"/>
          <w:szCs w:val="24"/>
        </w:rPr>
        <w:t>2.</w:t>
      </w:r>
      <w:r w:rsidRPr="00FD18D6">
        <w:rPr>
          <w:rFonts w:ascii="Times New Roman" w:hAnsi="Times New Roman" w:cs="Times New Roman"/>
          <w:sz w:val="24"/>
          <w:szCs w:val="24"/>
        </w:rPr>
        <w:tab/>
        <w:t xml:space="preserve">Rudolph JD, de Graauw M, van de Water B, Geiger T, Sharan R. Elucidation of Signaling Pathways from Large-Scale Phosphoproteomic Data Using Protein Interaction Networks. </w:t>
      </w:r>
      <w:r w:rsidRPr="00FD18D6">
        <w:rPr>
          <w:rFonts w:ascii="Times New Roman" w:hAnsi="Times New Roman" w:cs="Times New Roman"/>
          <w:i/>
          <w:sz w:val="24"/>
          <w:szCs w:val="24"/>
        </w:rPr>
        <w:t>Cell Syst</w:t>
      </w:r>
      <w:r w:rsidRPr="00FD18D6">
        <w:rPr>
          <w:rFonts w:ascii="Times New Roman" w:hAnsi="Times New Roman" w:cs="Times New Roman"/>
          <w:sz w:val="24"/>
          <w:szCs w:val="24"/>
        </w:rPr>
        <w:t>. 2016;3(6):585-93 e3.</w:t>
      </w:r>
    </w:p>
    <w:p w14:paraId="66BDE797" w14:textId="77777777" w:rsidR="00E232A6" w:rsidRPr="00FD18D6" w:rsidRDefault="00E232A6" w:rsidP="00E232A6">
      <w:pPr>
        <w:pStyle w:val="EndNoteBibliography"/>
        <w:ind w:left="720" w:hanging="720"/>
        <w:rPr>
          <w:rFonts w:ascii="Times New Roman" w:hAnsi="Times New Roman" w:cs="Times New Roman"/>
          <w:sz w:val="24"/>
          <w:szCs w:val="24"/>
        </w:rPr>
      </w:pPr>
      <w:r w:rsidRPr="00FD18D6">
        <w:rPr>
          <w:rFonts w:ascii="Times New Roman" w:hAnsi="Times New Roman" w:cs="Times New Roman"/>
          <w:sz w:val="24"/>
          <w:szCs w:val="24"/>
        </w:rPr>
        <w:t>3.</w:t>
      </w:r>
      <w:r w:rsidRPr="00FD18D6">
        <w:rPr>
          <w:rFonts w:ascii="Times New Roman" w:hAnsi="Times New Roman" w:cs="Times New Roman"/>
          <w:sz w:val="24"/>
          <w:szCs w:val="24"/>
        </w:rPr>
        <w:tab/>
        <w:t xml:space="preserve">Smyth GK. Linear models and empirical bayes methods for assessing differential expression in microarray experiments. </w:t>
      </w:r>
      <w:r w:rsidRPr="00FD18D6">
        <w:rPr>
          <w:rFonts w:ascii="Times New Roman" w:hAnsi="Times New Roman" w:cs="Times New Roman"/>
          <w:i/>
          <w:sz w:val="24"/>
          <w:szCs w:val="24"/>
        </w:rPr>
        <w:t>Stat Appl Genet Mol Biol</w:t>
      </w:r>
      <w:r w:rsidRPr="00FD18D6">
        <w:rPr>
          <w:rFonts w:ascii="Times New Roman" w:hAnsi="Times New Roman" w:cs="Times New Roman"/>
          <w:sz w:val="24"/>
          <w:szCs w:val="24"/>
        </w:rPr>
        <w:t>. 2004;3:Article3.</w:t>
      </w:r>
    </w:p>
    <w:p w14:paraId="1D783743" w14:textId="21D769CC" w:rsidR="00590ED9" w:rsidRPr="005D2BCF" w:rsidRDefault="00653635" w:rsidP="005D2BCF">
      <w:pPr>
        <w:pStyle w:val="ListParagraph"/>
        <w:tabs>
          <w:tab w:val="left" w:pos="1530"/>
        </w:tabs>
        <w:spacing w:after="0" w:line="240" w:lineRule="auto"/>
        <w:jc w:val="both"/>
        <w:rPr>
          <w:rFonts w:ascii="Times New Roman" w:hAnsi="Times New Roman" w:cs="Times New Roman"/>
          <w:sz w:val="24"/>
          <w:szCs w:val="24"/>
          <w:u w:val="single"/>
        </w:rPr>
      </w:pPr>
      <w:r w:rsidRPr="00FD18D6">
        <w:rPr>
          <w:rFonts w:ascii="Times New Roman" w:hAnsi="Times New Roman" w:cs="Times New Roman"/>
          <w:sz w:val="24"/>
          <w:szCs w:val="24"/>
          <w:u w:val="single"/>
        </w:rPr>
        <w:fldChar w:fldCharType="end"/>
      </w:r>
    </w:p>
    <w:sectPr w:rsidR="00590ED9" w:rsidRPr="005D2B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0790"/>
    <w:multiLevelType w:val="hybridMultilevel"/>
    <w:tmpl w:val="B186193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227E70C2"/>
    <w:multiLevelType w:val="hybridMultilevel"/>
    <w:tmpl w:val="3BB4D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9572661"/>
    <w:multiLevelType w:val="hybridMultilevel"/>
    <w:tmpl w:val="2BFE1FE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2E7B56C3"/>
    <w:multiLevelType w:val="hybridMultilevel"/>
    <w:tmpl w:val="6E0E7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C323F3"/>
    <w:multiLevelType w:val="hybridMultilevel"/>
    <w:tmpl w:val="950A4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894039"/>
    <w:multiLevelType w:val="hybridMultilevel"/>
    <w:tmpl w:val="25E40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4E2738"/>
    <w:multiLevelType w:val="hybridMultilevel"/>
    <w:tmpl w:val="88D00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DA4569"/>
    <w:multiLevelType w:val="hybridMultilevel"/>
    <w:tmpl w:val="06CC1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D2535A"/>
    <w:multiLevelType w:val="hybridMultilevel"/>
    <w:tmpl w:val="BE927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855510"/>
    <w:multiLevelType w:val="hybridMultilevel"/>
    <w:tmpl w:val="3A16B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7F036F"/>
    <w:multiLevelType w:val="hybridMultilevel"/>
    <w:tmpl w:val="4EE2AD88"/>
    <w:lvl w:ilvl="0" w:tplc="B7C491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
  </w:num>
  <w:num w:numId="4">
    <w:abstractNumId w:val="7"/>
  </w:num>
  <w:num w:numId="5">
    <w:abstractNumId w:val="2"/>
  </w:num>
  <w:num w:numId="6">
    <w:abstractNumId w:val="5"/>
  </w:num>
  <w:num w:numId="7">
    <w:abstractNumId w:val="4"/>
  </w:num>
  <w:num w:numId="8">
    <w:abstractNumId w:val="9"/>
  </w:num>
  <w:num w:numId="9">
    <w:abstractNumId w:val="0"/>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ed Sci Sports Exercis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xaxez5qxwfr3es0wcxs5ec2zx0swzrf99v&quot;&gt;MAIN ENDNOTE LIBRARY&lt;record-ids&gt;&lt;item&gt;2399&lt;/item&gt;&lt;item&gt;2585&lt;/item&gt;&lt;item&gt;2661&lt;/item&gt;&lt;/record-ids&gt;&lt;/item&gt;&lt;/Libraries&gt;"/>
  </w:docVars>
  <w:rsids>
    <w:rsidRoot w:val="00091B97"/>
    <w:rsid w:val="000162D7"/>
    <w:rsid w:val="00022541"/>
    <w:rsid w:val="000722E0"/>
    <w:rsid w:val="000733E8"/>
    <w:rsid w:val="0007373C"/>
    <w:rsid w:val="00084EB2"/>
    <w:rsid w:val="00091B97"/>
    <w:rsid w:val="000A04F9"/>
    <w:rsid w:val="000B4928"/>
    <w:rsid w:val="000E19D7"/>
    <w:rsid w:val="000E23A7"/>
    <w:rsid w:val="000F2277"/>
    <w:rsid w:val="000F270D"/>
    <w:rsid w:val="000F3833"/>
    <w:rsid w:val="0011421F"/>
    <w:rsid w:val="0014397D"/>
    <w:rsid w:val="00156514"/>
    <w:rsid w:val="00170D91"/>
    <w:rsid w:val="00181D8B"/>
    <w:rsid w:val="001968B7"/>
    <w:rsid w:val="00196A1C"/>
    <w:rsid w:val="001A406E"/>
    <w:rsid w:val="001D3FBF"/>
    <w:rsid w:val="001F451F"/>
    <w:rsid w:val="002029E6"/>
    <w:rsid w:val="00206D8C"/>
    <w:rsid w:val="00210FA9"/>
    <w:rsid w:val="002267BC"/>
    <w:rsid w:val="00237F42"/>
    <w:rsid w:val="002911A8"/>
    <w:rsid w:val="00292FFA"/>
    <w:rsid w:val="002A07A6"/>
    <w:rsid w:val="002D6E43"/>
    <w:rsid w:val="002E3AA9"/>
    <w:rsid w:val="0030398A"/>
    <w:rsid w:val="003105D6"/>
    <w:rsid w:val="003106C8"/>
    <w:rsid w:val="00314F92"/>
    <w:rsid w:val="00327E39"/>
    <w:rsid w:val="003325EC"/>
    <w:rsid w:val="0033658D"/>
    <w:rsid w:val="00357AB9"/>
    <w:rsid w:val="00357F7A"/>
    <w:rsid w:val="003A5864"/>
    <w:rsid w:val="003B03CF"/>
    <w:rsid w:val="003B22C2"/>
    <w:rsid w:val="003D35B3"/>
    <w:rsid w:val="003F207A"/>
    <w:rsid w:val="00405B36"/>
    <w:rsid w:val="004160B1"/>
    <w:rsid w:val="004205A5"/>
    <w:rsid w:val="004342CA"/>
    <w:rsid w:val="00446A44"/>
    <w:rsid w:val="00465351"/>
    <w:rsid w:val="004655BE"/>
    <w:rsid w:val="004669F3"/>
    <w:rsid w:val="0047390B"/>
    <w:rsid w:val="00476018"/>
    <w:rsid w:val="0048723E"/>
    <w:rsid w:val="004920E2"/>
    <w:rsid w:val="004B0307"/>
    <w:rsid w:val="004B3BE2"/>
    <w:rsid w:val="004C7D9B"/>
    <w:rsid w:val="004D0A75"/>
    <w:rsid w:val="004D364C"/>
    <w:rsid w:val="004D534D"/>
    <w:rsid w:val="005149E3"/>
    <w:rsid w:val="00525F2B"/>
    <w:rsid w:val="00527EA5"/>
    <w:rsid w:val="00545F9B"/>
    <w:rsid w:val="00550DB3"/>
    <w:rsid w:val="00551D73"/>
    <w:rsid w:val="005656A3"/>
    <w:rsid w:val="00570BA0"/>
    <w:rsid w:val="00584B6B"/>
    <w:rsid w:val="00590ED9"/>
    <w:rsid w:val="0059264A"/>
    <w:rsid w:val="005A28DA"/>
    <w:rsid w:val="005A52D6"/>
    <w:rsid w:val="005B52A1"/>
    <w:rsid w:val="005C4222"/>
    <w:rsid w:val="005D2BCF"/>
    <w:rsid w:val="005D4160"/>
    <w:rsid w:val="005E26E2"/>
    <w:rsid w:val="00647D81"/>
    <w:rsid w:val="00653635"/>
    <w:rsid w:val="00663C7A"/>
    <w:rsid w:val="006A2374"/>
    <w:rsid w:val="006C1D7E"/>
    <w:rsid w:val="006F0CCE"/>
    <w:rsid w:val="006F7FD0"/>
    <w:rsid w:val="007150EC"/>
    <w:rsid w:val="0071728F"/>
    <w:rsid w:val="00732631"/>
    <w:rsid w:val="00733ECB"/>
    <w:rsid w:val="007353BA"/>
    <w:rsid w:val="00760045"/>
    <w:rsid w:val="00761EE5"/>
    <w:rsid w:val="00772DFE"/>
    <w:rsid w:val="00773B8B"/>
    <w:rsid w:val="007A1EE2"/>
    <w:rsid w:val="007B0007"/>
    <w:rsid w:val="007B136D"/>
    <w:rsid w:val="007B179C"/>
    <w:rsid w:val="007B7E90"/>
    <w:rsid w:val="007E4906"/>
    <w:rsid w:val="007E55CA"/>
    <w:rsid w:val="007E5B13"/>
    <w:rsid w:val="007E5E80"/>
    <w:rsid w:val="007E7E16"/>
    <w:rsid w:val="007F0BEE"/>
    <w:rsid w:val="007F555C"/>
    <w:rsid w:val="007F5B22"/>
    <w:rsid w:val="008059DD"/>
    <w:rsid w:val="00821B77"/>
    <w:rsid w:val="00833A8F"/>
    <w:rsid w:val="0084530A"/>
    <w:rsid w:val="008541AC"/>
    <w:rsid w:val="00854898"/>
    <w:rsid w:val="00874646"/>
    <w:rsid w:val="008877C3"/>
    <w:rsid w:val="00897A4D"/>
    <w:rsid w:val="008B2632"/>
    <w:rsid w:val="008C033D"/>
    <w:rsid w:val="008C3A2C"/>
    <w:rsid w:val="008C7292"/>
    <w:rsid w:val="008C779D"/>
    <w:rsid w:val="008E435F"/>
    <w:rsid w:val="009113F1"/>
    <w:rsid w:val="0092324C"/>
    <w:rsid w:val="00923837"/>
    <w:rsid w:val="00932155"/>
    <w:rsid w:val="009321F6"/>
    <w:rsid w:val="009377E8"/>
    <w:rsid w:val="00940C17"/>
    <w:rsid w:val="009703E3"/>
    <w:rsid w:val="009747A9"/>
    <w:rsid w:val="009862E9"/>
    <w:rsid w:val="00996959"/>
    <w:rsid w:val="009C2E0B"/>
    <w:rsid w:val="009C3CB8"/>
    <w:rsid w:val="009E4139"/>
    <w:rsid w:val="009F0BC7"/>
    <w:rsid w:val="00A00F9F"/>
    <w:rsid w:val="00A035E1"/>
    <w:rsid w:val="00A03CC5"/>
    <w:rsid w:val="00A1298F"/>
    <w:rsid w:val="00A13882"/>
    <w:rsid w:val="00A13F50"/>
    <w:rsid w:val="00A27329"/>
    <w:rsid w:val="00A43411"/>
    <w:rsid w:val="00A44F5B"/>
    <w:rsid w:val="00A52C5D"/>
    <w:rsid w:val="00A757D7"/>
    <w:rsid w:val="00A90F21"/>
    <w:rsid w:val="00A93D2F"/>
    <w:rsid w:val="00A96B4A"/>
    <w:rsid w:val="00AA4087"/>
    <w:rsid w:val="00AA7948"/>
    <w:rsid w:val="00AC7C06"/>
    <w:rsid w:val="00AF1650"/>
    <w:rsid w:val="00AF4682"/>
    <w:rsid w:val="00AF73B4"/>
    <w:rsid w:val="00B26CC8"/>
    <w:rsid w:val="00B724B7"/>
    <w:rsid w:val="00B728BB"/>
    <w:rsid w:val="00B95456"/>
    <w:rsid w:val="00BA7AF9"/>
    <w:rsid w:val="00BB2880"/>
    <w:rsid w:val="00BB3168"/>
    <w:rsid w:val="00BD3116"/>
    <w:rsid w:val="00BE00E9"/>
    <w:rsid w:val="00C00FC3"/>
    <w:rsid w:val="00C07591"/>
    <w:rsid w:val="00C408B1"/>
    <w:rsid w:val="00C40A67"/>
    <w:rsid w:val="00C4196E"/>
    <w:rsid w:val="00C500F9"/>
    <w:rsid w:val="00C515C5"/>
    <w:rsid w:val="00C52240"/>
    <w:rsid w:val="00C718B9"/>
    <w:rsid w:val="00C81446"/>
    <w:rsid w:val="00C85C13"/>
    <w:rsid w:val="00C93A06"/>
    <w:rsid w:val="00CA1005"/>
    <w:rsid w:val="00CA466C"/>
    <w:rsid w:val="00CB1D09"/>
    <w:rsid w:val="00CC118F"/>
    <w:rsid w:val="00CC7E79"/>
    <w:rsid w:val="00CD3061"/>
    <w:rsid w:val="00CE541D"/>
    <w:rsid w:val="00CE73E7"/>
    <w:rsid w:val="00CF02C7"/>
    <w:rsid w:val="00CF1FF5"/>
    <w:rsid w:val="00D114ED"/>
    <w:rsid w:val="00D1745F"/>
    <w:rsid w:val="00D21C1B"/>
    <w:rsid w:val="00D30A55"/>
    <w:rsid w:val="00D37257"/>
    <w:rsid w:val="00D459B2"/>
    <w:rsid w:val="00D47F6D"/>
    <w:rsid w:val="00D63F77"/>
    <w:rsid w:val="00D73DC9"/>
    <w:rsid w:val="00DB77FF"/>
    <w:rsid w:val="00DD17C4"/>
    <w:rsid w:val="00DE12AF"/>
    <w:rsid w:val="00E03908"/>
    <w:rsid w:val="00E12356"/>
    <w:rsid w:val="00E2105F"/>
    <w:rsid w:val="00E232A6"/>
    <w:rsid w:val="00E54E78"/>
    <w:rsid w:val="00E61B4A"/>
    <w:rsid w:val="00E820E6"/>
    <w:rsid w:val="00E82E79"/>
    <w:rsid w:val="00E8366B"/>
    <w:rsid w:val="00E94324"/>
    <w:rsid w:val="00EA501A"/>
    <w:rsid w:val="00EA6BA2"/>
    <w:rsid w:val="00EA7BA6"/>
    <w:rsid w:val="00EB4CEE"/>
    <w:rsid w:val="00EF70E4"/>
    <w:rsid w:val="00F06CA9"/>
    <w:rsid w:val="00F2112C"/>
    <w:rsid w:val="00F437F7"/>
    <w:rsid w:val="00F50DFB"/>
    <w:rsid w:val="00F6004D"/>
    <w:rsid w:val="00F72747"/>
    <w:rsid w:val="00F76438"/>
    <w:rsid w:val="00F86DBD"/>
    <w:rsid w:val="00FB2093"/>
    <w:rsid w:val="00FB62D7"/>
    <w:rsid w:val="00FD18D6"/>
    <w:rsid w:val="00FD56D2"/>
    <w:rsid w:val="00FE3FA3"/>
    <w:rsid w:val="00FE572F"/>
    <w:rsid w:val="00FE7191"/>
    <w:rsid w:val="00FF3E14"/>
    <w:rsid w:val="00FF61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2A534"/>
  <w15:chartTrackingRefBased/>
  <w15:docId w15:val="{450E17A2-0273-49B5-B6F4-97D597BE6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4928"/>
    <w:rPr>
      <w:color w:val="0563C1" w:themeColor="hyperlink"/>
      <w:u w:val="single"/>
    </w:rPr>
  </w:style>
  <w:style w:type="character" w:styleId="CommentReference">
    <w:name w:val="annotation reference"/>
    <w:basedOn w:val="DefaultParagraphFont"/>
    <w:uiPriority w:val="99"/>
    <w:semiHidden/>
    <w:unhideWhenUsed/>
    <w:rsid w:val="00E820E6"/>
    <w:rPr>
      <w:sz w:val="16"/>
      <w:szCs w:val="16"/>
    </w:rPr>
  </w:style>
  <w:style w:type="paragraph" w:styleId="CommentText">
    <w:name w:val="annotation text"/>
    <w:basedOn w:val="Normal"/>
    <w:link w:val="CommentTextChar"/>
    <w:uiPriority w:val="99"/>
    <w:semiHidden/>
    <w:unhideWhenUsed/>
    <w:rsid w:val="00E820E6"/>
    <w:pPr>
      <w:spacing w:line="240" w:lineRule="auto"/>
    </w:pPr>
    <w:rPr>
      <w:sz w:val="20"/>
      <w:szCs w:val="20"/>
    </w:rPr>
  </w:style>
  <w:style w:type="character" w:customStyle="1" w:styleId="CommentTextChar">
    <w:name w:val="Comment Text Char"/>
    <w:basedOn w:val="DefaultParagraphFont"/>
    <w:link w:val="CommentText"/>
    <w:uiPriority w:val="99"/>
    <w:semiHidden/>
    <w:rsid w:val="00E820E6"/>
    <w:rPr>
      <w:sz w:val="20"/>
      <w:szCs w:val="20"/>
    </w:rPr>
  </w:style>
  <w:style w:type="paragraph" w:styleId="CommentSubject">
    <w:name w:val="annotation subject"/>
    <w:basedOn w:val="CommentText"/>
    <w:next w:val="CommentText"/>
    <w:link w:val="CommentSubjectChar"/>
    <w:uiPriority w:val="99"/>
    <w:semiHidden/>
    <w:unhideWhenUsed/>
    <w:rsid w:val="00E820E6"/>
    <w:rPr>
      <w:b/>
      <w:bCs/>
    </w:rPr>
  </w:style>
  <w:style w:type="character" w:customStyle="1" w:styleId="CommentSubjectChar">
    <w:name w:val="Comment Subject Char"/>
    <w:basedOn w:val="CommentTextChar"/>
    <w:link w:val="CommentSubject"/>
    <w:uiPriority w:val="99"/>
    <w:semiHidden/>
    <w:rsid w:val="00E820E6"/>
    <w:rPr>
      <w:b/>
      <w:bCs/>
      <w:sz w:val="20"/>
      <w:szCs w:val="20"/>
    </w:rPr>
  </w:style>
  <w:style w:type="paragraph" w:styleId="BalloonText">
    <w:name w:val="Balloon Text"/>
    <w:basedOn w:val="Normal"/>
    <w:link w:val="BalloonTextChar"/>
    <w:uiPriority w:val="99"/>
    <w:semiHidden/>
    <w:unhideWhenUsed/>
    <w:rsid w:val="00E820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0E6"/>
    <w:rPr>
      <w:rFonts w:ascii="Segoe UI" w:hAnsi="Segoe UI" w:cs="Segoe UI"/>
      <w:sz w:val="18"/>
      <w:szCs w:val="18"/>
    </w:rPr>
  </w:style>
  <w:style w:type="character" w:styleId="FollowedHyperlink">
    <w:name w:val="FollowedHyperlink"/>
    <w:basedOn w:val="DefaultParagraphFont"/>
    <w:uiPriority w:val="99"/>
    <w:semiHidden/>
    <w:unhideWhenUsed/>
    <w:rsid w:val="00F2112C"/>
    <w:rPr>
      <w:color w:val="954F72" w:themeColor="followedHyperlink"/>
      <w:u w:val="single"/>
    </w:rPr>
  </w:style>
  <w:style w:type="paragraph" w:styleId="ListParagraph">
    <w:name w:val="List Paragraph"/>
    <w:basedOn w:val="Normal"/>
    <w:uiPriority w:val="34"/>
    <w:qFormat/>
    <w:rsid w:val="00590ED9"/>
    <w:pPr>
      <w:ind w:left="720"/>
      <w:contextualSpacing/>
    </w:pPr>
  </w:style>
  <w:style w:type="paragraph" w:styleId="NormalWeb">
    <w:name w:val="Normal (Web)"/>
    <w:basedOn w:val="Normal"/>
    <w:uiPriority w:val="99"/>
    <w:semiHidden/>
    <w:unhideWhenUsed/>
    <w:rsid w:val="00590ED9"/>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D3FBF"/>
    <w:pPr>
      <w:spacing w:after="0" w:line="240" w:lineRule="auto"/>
    </w:pPr>
  </w:style>
  <w:style w:type="paragraph" w:customStyle="1" w:styleId="EndNoteBibliographyTitle">
    <w:name w:val="EndNote Bibliography Title"/>
    <w:basedOn w:val="Normal"/>
    <w:link w:val="EndNoteBibliographyTitleChar"/>
    <w:rsid w:val="0065363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53635"/>
    <w:rPr>
      <w:rFonts w:ascii="Calibri" w:hAnsi="Calibri" w:cs="Calibri"/>
      <w:noProof/>
    </w:rPr>
  </w:style>
  <w:style w:type="paragraph" w:customStyle="1" w:styleId="EndNoteBibliography">
    <w:name w:val="EndNote Bibliography"/>
    <w:basedOn w:val="Normal"/>
    <w:link w:val="EndNoteBibliographyChar"/>
    <w:rsid w:val="00653635"/>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53635"/>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089866">
      <w:bodyDiv w:val="1"/>
      <w:marLeft w:val="0"/>
      <w:marRight w:val="0"/>
      <w:marTop w:val="0"/>
      <w:marBottom w:val="0"/>
      <w:divBdr>
        <w:top w:val="none" w:sz="0" w:space="0" w:color="auto"/>
        <w:left w:val="none" w:sz="0" w:space="0" w:color="auto"/>
        <w:bottom w:val="none" w:sz="0" w:space="0" w:color="auto"/>
        <w:right w:val="none" w:sz="0" w:space="0" w:color="auto"/>
      </w:divBdr>
    </w:div>
    <w:div w:id="1209342890">
      <w:bodyDiv w:val="1"/>
      <w:marLeft w:val="0"/>
      <w:marRight w:val="0"/>
      <w:marTop w:val="0"/>
      <w:marBottom w:val="0"/>
      <w:divBdr>
        <w:top w:val="none" w:sz="0" w:space="0" w:color="auto"/>
        <w:left w:val="none" w:sz="0" w:space="0" w:color="auto"/>
        <w:bottom w:val="none" w:sz="0" w:space="0" w:color="auto"/>
        <w:right w:val="none" w:sz="0" w:space="0" w:color="auto"/>
      </w:divBdr>
    </w:div>
    <w:div w:id="188228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41.61.102.106:8080/share.cgi?ssid=0qF9uFn" TargetMode="External"/><Relationship Id="rId13" Type="http://schemas.openxmlformats.org/officeDocument/2006/relationships/image" Target="media/image3.emf"/><Relationship Id="rId18" Type="http://schemas.openxmlformats.org/officeDocument/2006/relationships/hyperlink" Target="https://github.com/jdrudolph/phot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coxdocs.org/doku.php?id=perseus:common:download_and_installation" TargetMode="Externa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coxdocs.org/doku.php?id=perseus:user:use_cases:sila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coxdocs.org/doku.php?id=perseus:user:use_cases:modifications" TargetMode="Externa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www.coxdocs.org/doku.php?id=perseus:user:use_cases:modifications" TargetMode="External"/><Relationship Id="rId10" Type="http://schemas.openxmlformats.org/officeDocument/2006/relationships/hyperlink" Target="http://www.coxdocs.org/doku.php?id=perseus:user:use_cases:interactions"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phosphosite.org/homeAction.action" TargetMode="External"/><Relationship Id="rId14" Type="http://schemas.openxmlformats.org/officeDocument/2006/relationships/hyperlink" Target="http://www.coxdocs.org/doku.php?id=perseus:user:use_cases:intera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2E708-4BEE-438B-B240-F1F4E1BF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2785</Words>
  <Characters>15875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Wilson</dc:creator>
  <cp:keywords/>
  <dc:description/>
  <cp:lastModifiedBy>Troy Hornberger</cp:lastModifiedBy>
  <cp:revision>3</cp:revision>
  <cp:lastPrinted>2017-07-27T15:47:00Z</cp:lastPrinted>
  <dcterms:created xsi:type="dcterms:W3CDTF">2017-07-27T15:47:00Z</dcterms:created>
  <dcterms:modified xsi:type="dcterms:W3CDTF">2017-07-27T17:22:00Z</dcterms:modified>
</cp:coreProperties>
</file>