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4F" w:rsidRDefault="001D244F" w:rsidP="001D244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Supplemental Table:</w:t>
      </w:r>
      <w:r>
        <w:rPr>
          <w:rFonts w:ascii="Arial" w:hAnsi="Arial"/>
          <w:sz w:val="22"/>
        </w:rPr>
        <w:t xml:space="preserve">  Polymorphic variants detected in the pass and refer groups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179"/>
        <w:gridCol w:w="871"/>
        <w:gridCol w:w="919"/>
      </w:tblGrid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Polymorphism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Pass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Refer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p.V27I/p.G12V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p.V27I/p.V27I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13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p.V27I/wt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50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p.V37A/wt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p.A40A/wt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p.V63A/wt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p.F83L/wt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p.G120A/wt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p.R127H/p.R127H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p.R127H/wt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p.V153I/wt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1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p.G160S/wt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2</w:t>
            </w:r>
          </w:p>
        </w:tc>
      </w:tr>
      <w:tr w:rsidR="001D244F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17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871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43</w:t>
            </w:r>
          </w:p>
        </w:tc>
        <w:tc>
          <w:tcPr>
            <w:tcW w:w="919" w:type="dxa"/>
            <w:shd w:val="clear" w:color="auto" w:fill="auto"/>
          </w:tcPr>
          <w:p w:rsidR="001D244F" w:rsidRPr="00F50593" w:rsidRDefault="001D244F" w:rsidP="0001788F">
            <w:pPr>
              <w:rPr>
                <w:rFonts w:ascii="Arial" w:hAnsi="Arial"/>
                <w:sz w:val="22"/>
              </w:rPr>
            </w:pPr>
            <w:r w:rsidRPr="00F50593">
              <w:rPr>
                <w:rFonts w:ascii="Arial" w:hAnsi="Arial"/>
                <w:sz w:val="22"/>
              </w:rPr>
              <w:t>70</w:t>
            </w:r>
          </w:p>
        </w:tc>
      </w:tr>
    </w:tbl>
    <w:p w:rsidR="001D244F" w:rsidRDefault="001D244F" w:rsidP="001D244F">
      <w:pPr>
        <w:spacing w:line="360" w:lineRule="auto"/>
        <w:rPr>
          <w:rFonts w:ascii="Arial" w:hAnsi="Arial"/>
          <w:sz w:val="22"/>
        </w:rPr>
      </w:pPr>
    </w:p>
    <w:p w:rsidR="001D244F" w:rsidRDefault="001D244F" w:rsidP="001D244F">
      <w:pPr>
        <w:spacing w:line="360" w:lineRule="auto"/>
        <w:rPr>
          <w:rFonts w:ascii="Arial" w:hAnsi="Arial"/>
          <w:sz w:val="22"/>
        </w:rPr>
      </w:pPr>
    </w:p>
    <w:sectPr w:rsidR="001D244F" w:rsidSect="0098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244F"/>
    <w:rsid w:val="00100A41"/>
    <w:rsid w:val="001D244F"/>
    <w:rsid w:val="00943908"/>
    <w:rsid w:val="0098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4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Wolters Kluwer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2011-06-14T18:12:00Z</dcterms:created>
  <dcterms:modified xsi:type="dcterms:W3CDTF">2011-06-14T18:20:00Z</dcterms:modified>
</cp:coreProperties>
</file>