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C2B" w:rsidRPr="00C855A6" w:rsidRDefault="002B7C2B" w:rsidP="002B7C2B">
      <w:pPr>
        <w:spacing w:line="480" w:lineRule="auto"/>
        <w:contextualSpacing/>
        <w:rPr>
          <w:rFonts w:ascii="Times New Roman" w:hAnsi="Times New Roman" w:cs="Times New Roman"/>
          <w:b/>
          <w:noProof/>
          <w:sz w:val="24"/>
          <w:szCs w:val="24"/>
        </w:rPr>
      </w:pPr>
      <w:r>
        <w:rPr>
          <w:rFonts w:ascii="Times New Roman" w:hAnsi="Times New Roman" w:cs="Times New Roman"/>
          <w:b/>
          <w:noProof/>
          <w:sz w:val="24"/>
          <w:szCs w:val="24"/>
        </w:rPr>
        <w:t>Supplemental Digital Content 2</w:t>
      </w:r>
      <w:bookmarkStart w:id="0" w:name="_GoBack"/>
      <w:bookmarkEnd w:id="0"/>
      <w:r w:rsidRPr="00C855A6">
        <w:rPr>
          <w:rFonts w:ascii="Times New Roman" w:hAnsi="Times New Roman" w:cs="Times New Roman"/>
          <w:b/>
          <w:sz w:val="24"/>
          <w:szCs w:val="24"/>
          <w:lang w:eastAsia="en-AU"/>
        </w:rPr>
        <w:t>: Summary of the studies excluded from the systematic review</w:t>
      </w:r>
    </w:p>
    <w:tbl>
      <w:tblPr>
        <w:tblW w:w="14454" w:type="dxa"/>
        <w:tblLayout w:type="fixed"/>
        <w:tblLook w:val="04A0" w:firstRow="1" w:lastRow="0" w:firstColumn="1" w:lastColumn="0" w:noHBand="0" w:noVBand="1"/>
      </w:tblPr>
      <w:tblGrid>
        <w:gridCol w:w="1129"/>
        <w:gridCol w:w="1418"/>
        <w:gridCol w:w="2268"/>
        <w:gridCol w:w="2551"/>
        <w:gridCol w:w="2268"/>
        <w:gridCol w:w="2694"/>
        <w:gridCol w:w="2126"/>
      </w:tblGrid>
      <w:tr w:rsidR="002B7C2B" w:rsidRPr="00C855A6" w:rsidTr="00D80096">
        <w:trPr>
          <w:trHeight w:val="450"/>
        </w:trPr>
        <w:tc>
          <w:tcPr>
            <w:tcW w:w="1129" w:type="dxa"/>
            <w:tcBorders>
              <w:top w:val="single" w:sz="4" w:space="0" w:color="auto"/>
              <w:left w:val="single" w:sz="4" w:space="0" w:color="auto"/>
              <w:bottom w:val="single" w:sz="4" w:space="0" w:color="auto"/>
              <w:right w:val="nil"/>
            </w:tcBorders>
            <w:shd w:val="clear" w:color="000000" w:fill="FFFFFF"/>
            <w:hideMark/>
          </w:tcPr>
          <w:p w:rsidR="002B7C2B" w:rsidRDefault="002B7C2B" w:rsidP="00D80096">
            <w:pPr>
              <w:spacing w:after="0" w:line="240" w:lineRule="auto"/>
              <w:rPr>
                <w:rFonts w:ascii="Calibri" w:eastAsia="Times New Roman" w:hAnsi="Calibri" w:cs="Calibri"/>
                <w:b/>
                <w:bCs/>
                <w:color w:val="000000"/>
                <w:sz w:val="16"/>
                <w:szCs w:val="16"/>
                <w:lang w:eastAsia="ja-JP"/>
              </w:rPr>
            </w:pPr>
            <w:r>
              <w:rPr>
                <w:rFonts w:ascii="Calibri" w:eastAsia="Times New Roman" w:hAnsi="Calibri" w:cs="Calibri"/>
                <w:b/>
                <w:bCs/>
                <w:color w:val="000000"/>
                <w:sz w:val="16"/>
                <w:szCs w:val="16"/>
                <w:lang w:eastAsia="ja-JP"/>
              </w:rPr>
              <w:t>Country/</w:t>
            </w:r>
          </w:p>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Pr>
                <w:rFonts w:ascii="Calibri" w:eastAsia="Times New Roman" w:hAnsi="Calibri" w:cs="Calibri"/>
                <w:b/>
                <w:bCs/>
                <w:color w:val="000000"/>
                <w:sz w:val="16"/>
                <w:szCs w:val="16"/>
                <w:lang w:eastAsia="ja-JP"/>
              </w:rPr>
              <w:t>Reference</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Model Component (Disorder)</w:t>
            </w:r>
          </w:p>
        </w:tc>
        <w:tc>
          <w:tcPr>
            <w:tcW w:w="2268"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Study Design &amp; Sample</w:t>
            </w:r>
          </w:p>
        </w:tc>
        <w:tc>
          <w:tcPr>
            <w:tcW w:w="2551"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Details of Service Provided</w:t>
            </w:r>
          </w:p>
        </w:tc>
        <w:tc>
          <w:tcPr>
            <w:tcW w:w="2268"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Comparators/Outcomes</w:t>
            </w:r>
          </w:p>
        </w:tc>
        <w:tc>
          <w:tcPr>
            <w:tcW w:w="2694" w:type="dxa"/>
            <w:tcBorders>
              <w:top w:val="single" w:sz="4" w:space="0" w:color="auto"/>
              <w:left w:val="nil"/>
              <w:bottom w:val="single" w:sz="4" w:space="0" w:color="auto"/>
              <w:right w:val="single" w:sz="4" w:space="0" w:color="auto"/>
            </w:tcBorders>
            <w:shd w:val="clear" w:color="000000" w:fill="FFFFFF"/>
            <w:noWrap/>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Results/Limitations</w:t>
            </w:r>
          </w:p>
        </w:tc>
        <w:tc>
          <w:tcPr>
            <w:tcW w:w="2126"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Practical Implications</w:t>
            </w:r>
          </w:p>
        </w:tc>
      </w:tr>
      <w:tr w:rsidR="002B7C2B" w:rsidRPr="00C855A6" w:rsidTr="00D80096">
        <w:trPr>
          <w:trHeight w:val="1575"/>
        </w:trPr>
        <w:tc>
          <w:tcPr>
            <w:tcW w:w="1129" w:type="dxa"/>
            <w:tcBorders>
              <w:top w:val="single" w:sz="4" w:space="0" w:color="auto"/>
              <w:left w:val="single" w:sz="4" w:space="0" w:color="auto"/>
              <w:bottom w:val="single" w:sz="4" w:space="0" w:color="auto"/>
              <w:right w:val="nil"/>
            </w:tcBorders>
            <w:shd w:val="clear" w:color="000000" w:fill="FFFFFF"/>
            <w:noWrap/>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 xml:space="preserve">Denmark </w:t>
            </w:r>
            <w:r w:rsidRPr="00C855A6">
              <w:rPr>
                <w:rFonts w:ascii="Calibri" w:eastAsia="Times New Roman" w:hAnsi="Calibri" w:cs="Calibri"/>
                <w:color w:val="000000"/>
                <w:sz w:val="16"/>
                <w:szCs w:val="16"/>
                <w:lang w:eastAsia="ja-JP"/>
              </w:rPr>
              <w:fldChar w:fldCharType="begin">
                <w:fldData xml:space="preserve">PEVuZE5vdGU+PENpdGU+PEF1dGhvcj5CZWd0cnVwPC9BdXRob3I+PFllYXI+MjAxMzwvWWVhcj48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bG9naWNhbCBBc3NvY2lhdGlvbjwvYWJici0xPjwvcGVyaW9kaWNhbD48YWx0LXBlcmlvZGljYWw+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Z2ljYWwgQXNzb2NpYXRpb248L2FiYnItMT48L2FsdC1wZXJpb2RpY2FsPjxwYWdlcz45NTYtNjIu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</w:fldData>
              </w:fldChar>
            </w:r>
            <w:r>
              <w:rPr>
                <w:rFonts w:ascii="Calibri" w:eastAsia="Times New Roman" w:hAnsi="Calibri" w:cs="Calibri"/>
                <w:color w:val="000000"/>
                <w:sz w:val="16"/>
                <w:szCs w:val="16"/>
                <w:lang w:eastAsia="ja-JP"/>
              </w:rPr>
              <w:instrText xml:space="preserve"> ADDIN EN.CITE </w:instrText>
            </w:r>
            <w:r>
              <w:rPr>
                <w:rFonts w:ascii="Calibri" w:eastAsia="Times New Roman" w:hAnsi="Calibri" w:cs="Calibri"/>
                <w:color w:val="000000"/>
                <w:sz w:val="16"/>
                <w:szCs w:val="16"/>
                <w:lang w:eastAsia="ja-JP"/>
              </w:rPr>
              <w:fldChar w:fldCharType="begin">
                <w:fldData xml:space="preserve">PEVuZE5vdGU+PENpdGU+PEF1dGhvcj5CZWd0cnVwPC9BdXRob3I+PFllYXI+MjAxMzwvWWVhcj48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bG9naWNhbCBBc3NvY2lhdGlvbjwvYWJici0xPjwvcGVyaW9kaWNhbD48YWx0LXBlcmlvZGljYWw+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Z2ljYWwgQXNzb2NpYXRpb248L2FiYnItMT48L2FsdC1wZXJpb2RpY2FsPjxwYWdlcz45NTYtNjIu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</w:fldData>
              </w:fldChar>
            </w:r>
            <w:r>
              <w:rPr>
                <w:rFonts w:ascii="Calibri" w:eastAsia="Times New Roman" w:hAnsi="Calibri" w:cs="Calibri"/>
                <w:color w:val="000000"/>
                <w:sz w:val="16"/>
                <w:szCs w:val="16"/>
                <w:lang w:eastAsia="ja-JP"/>
              </w:rPr>
              <w:instrText xml:space="preserve"> ADDIN EN.CITE.DATA </w:instrText>
            </w:r>
            <w:r>
              <w:rPr>
                <w:rFonts w:ascii="Calibri" w:eastAsia="Times New Roman" w:hAnsi="Calibri" w:cs="Calibri"/>
                <w:color w:val="000000"/>
                <w:sz w:val="16"/>
                <w:szCs w:val="16"/>
                <w:lang w:eastAsia="ja-JP"/>
              </w:rPr>
            </w:r>
            <w:r>
              <w:rPr>
                <w:rFonts w:ascii="Calibri" w:eastAsia="Times New Roman" w:hAnsi="Calibri" w:cs="Calibri"/>
                <w:color w:val="000000"/>
                <w:sz w:val="16"/>
                <w:szCs w:val="16"/>
                <w:lang w:eastAsia="ja-JP"/>
              </w:rPr>
              <w:fldChar w:fldCharType="end"/>
            </w:r>
            <w:r w:rsidRPr="00C855A6">
              <w:rPr>
                <w:rFonts w:ascii="Calibri" w:eastAsia="Times New Roman" w:hAnsi="Calibri" w:cs="Calibri"/>
                <w:color w:val="000000"/>
                <w:sz w:val="16"/>
                <w:szCs w:val="16"/>
                <w:lang w:eastAsia="ja-JP"/>
              </w:rPr>
            </w:r>
            <w:r w:rsidRPr="00C855A6">
              <w:rPr>
                <w:rFonts w:ascii="Calibri" w:eastAsia="Times New Roman" w:hAnsi="Calibri" w:cs="Calibri"/>
                <w:color w:val="000000"/>
                <w:sz w:val="16"/>
                <w:szCs w:val="16"/>
                <w:lang w:eastAsia="ja-JP"/>
              </w:rPr>
              <w:fldChar w:fldCharType="separate"/>
            </w:r>
            <w:r>
              <w:rPr>
                <w:rFonts w:ascii="Calibri" w:eastAsia="Times New Roman" w:hAnsi="Calibri" w:cs="Calibri"/>
                <w:noProof/>
                <w:color w:val="000000"/>
                <w:sz w:val="16"/>
                <w:szCs w:val="16"/>
                <w:lang w:eastAsia="ja-JP"/>
              </w:rPr>
              <w:t>(Begtrup</w:t>
            </w:r>
            <w:r w:rsidRPr="000C4BD8">
              <w:rPr>
                <w:rFonts w:ascii="Calibri" w:eastAsia="Times New Roman" w:hAnsi="Calibri" w:cs="Calibri"/>
                <w:i/>
                <w:noProof/>
                <w:color w:val="000000"/>
                <w:sz w:val="16"/>
                <w:szCs w:val="16"/>
                <w:lang w:eastAsia="ja-JP"/>
              </w:rPr>
              <w:t xml:space="preserve"> et al.</w:t>
            </w:r>
            <w:r>
              <w:rPr>
                <w:rFonts w:ascii="Calibri" w:eastAsia="Times New Roman" w:hAnsi="Calibri" w:cs="Calibri"/>
                <w:noProof/>
                <w:color w:val="000000"/>
                <w:sz w:val="16"/>
                <w:szCs w:val="16"/>
                <w:lang w:eastAsia="ja-JP"/>
              </w:rPr>
              <w:t>, 2013)</w:t>
            </w:r>
            <w:r w:rsidRPr="00C855A6">
              <w:rPr>
                <w:rFonts w:ascii="Calibri" w:eastAsia="Times New Roman" w:hAnsi="Calibri" w:cs="Calibri"/>
                <w:color w:val="000000"/>
                <w:sz w:val="16"/>
                <w:szCs w:val="16"/>
                <w:lang w:eastAsia="ja-JP"/>
              </w:rPr>
              <w:fldChar w:fldCharType="end"/>
            </w:r>
            <w:r>
              <w:rPr>
                <w:rFonts w:ascii="Calibri" w:eastAsia="Times New Roman" w:hAnsi="Calibri" w:cs="Calibri"/>
                <w:color w:val="000000"/>
                <w:sz w:val="16"/>
                <w:szCs w:val="16"/>
                <w:lang w:eastAsia="ja-JP"/>
              </w:rPr>
              <w:t xml:space="preserve"> </w:t>
            </w:r>
          </w:p>
        </w:tc>
        <w:tc>
          <w:tcPr>
            <w:tcW w:w="1418" w:type="dxa"/>
            <w:tcBorders>
              <w:top w:val="nil"/>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Diagnosis (IBS)</w:t>
            </w: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Design</w:t>
            </w:r>
            <w:r w:rsidRPr="00C855A6">
              <w:rPr>
                <w:rFonts w:ascii="Calibri" w:eastAsia="Times New Roman" w:hAnsi="Calibri" w:cs="Calibri"/>
                <w:color w:val="000000"/>
                <w:sz w:val="16"/>
                <w:szCs w:val="16"/>
                <w:lang w:eastAsia="ja-JP"/>
              </w:rPr>
              <w:t xml:space="preserve">: RCT (2-arm)                                                                    </w:t>
            </w:r>
            <w:r w:rsidRPr="00C855A6">
              <w:rPr>
                <w:rFonts w:ascii="Calibri" w:eastAsia="Times New Roman" w:hAnsi="Calibri" w:cs="Calibri"/>
                <w:i/>
                <w:iCs/>
                <w:color w:val="000000"/>
                <w:sz w:val="16"/>
                <w:szCs w:val="16"/>
                <w:lang w:eastAsia="ja-JP"/>
              </w:rPr>
              <w:t xml:space="preserve">    Sample</w:t>
            </w:r>
            <w:r w:rsidRPr="00C855A6">
              <w:rPr>
                <w:rFonts w:ascii="Calibri" w:eastAsia="Times New Roman" w:hAnsi="Calibri" w:cs="Calibri"/>
                <w:color w:val="000000"/>
                <w:sz w:val="16"/>
                <w:szCs w:val="16"/>
                <w:lang w:eastAsia="ja-JP"/>
              </w:rPr>
              <w:t>: Patients aged 18-50 years suspected of having IBS referred from primary care  (n=302)</w:t>
            </w:r>
          </w:p>
        </w:tc>
        <w:tc>
          <w:tcPr>
            <w:tcW w:w="2551"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Setting:</w:t>
            </w:r>
            <w:r w:rsidRPr="00C855A6">
              <w:rPr>
                <w:rFonts w:ascii="Calibri" w:eastAsia="Times New Roman" w:hAnsi="Calibri" w:cs="Calibri"/>
                <w:color w:val="000000"/>
                <w:sz w:val="16"/>
                <w:szCs w:val="16"/>
                <w:lang w:eastAsia="ja-JP"/>
              </w:rPr>
              <w:t xml:space="preserve"> Tertiary care                                                                                                            </w:t>
            </w:r>
            <w:r w:rsidRPr="00C855A6">
              <w:rPr>
                <w:rFonts w:ascii="Calibri" w:eastAsia="Times New Roman" w:hAnsi="Calibri" w:cs="Calibri"/>
                <w:i/>
                <w:iCs/>
                <w:color w:val="000000"/>
                <w:sz w:val="16"/>
                <w:szCs w:val="16"/>
                <w:lang w:eastAsia="ja-JP"/>
              </w:rPr>
              <w:t xml:space="preserve">Service: </w:t>
            </w:r>
            <w:r w:rsidRPr="00C855A6">
              <w:rPr>
                <w:rFonts w:ascii="Calibri" w:eastAsia="Times New Roman" w:hAnsi="Calibri" w:cs="Calibri"/>
                <w:color w:val="000000"/>
                <w:sz w:val="16"/>
                <w:szCs w:val="16"/>
                <w:lang w:eastAsia="ja-JP"/>
              </w:rPr>
              <w:t xml:space="preserve">Positive diagnosis-provided by gastroenterologist                                                                     </w:t>
            </w:r>
            <w:r w:rsidRPr="00C855A6">
              <w:rPr>
                <w:rFonts w:ascii="Calibri" w:eastAsia="Times New Roman" w:hAnsi="Calibri" w:cs="Calibri"/>
                <w:i/>
                <w:iCs/>
                <w:color w:val="000000"/>
                <w:sz w:val="16"/>
                <w:szCs w:val="16"/>
                <w:lang w:eastAsia="ja-JP"/>
              </w:rPr>
              <w:t>Delivery Mode:</w:t>
            </w:r>
            <w:r w:rsidRPr="00C855A6">
              <w:rPr>
                <w:rFonts w:ascii="Calibri" w:eastAsia="Times New Roman" w:hAnsi="Calibri" w:cs="Calibri"/>
                <w:color w:val="000000"/>
                <w:sz w:val="16"/>
                <w:szCs w:val="16"/>
                <w:lang w:eastAsia="ja-JP"/>
              </w:rPr>
              <w:t xml:space="preserve"> Patient consult                          </w:t>
            </w:r>
            <w:r w:rsidRPr="00C855A6">
              <w:rPr>
                <w:rFonts w:ascii="Calibri" w:eastAsia="Times New Roman" w:hAnsi="Calibri" w:cs="Calibri"/>
                <w:i/>
                <w:iCs/>
                <w:color w:val="000000"/>
                <w:sz w:val="16"/>
                <w:szCs w:val="16"/>
                <w:lang w:eastAsia="ja-JP"/>
              </w:rPr>
              <w:t xml:space="preserve">                        Timing:</w:t>
            </w:r>
            <w:r w:rsidRPr="00C855A6">
              <w:rPr>
                <w:rFonts w:ascii="Calibri" w:eastAsia="Times New Roman" w:hAnsi="Calibri" w:cs="Calibri"/>
                <w:color w:val="000000"/>
                <w:sz w:val="16"/>
                <w:szCs w:val="16"/>
                <w:lang w:eastAsia="ja-JP"/>
              </w:rPr>
              <w:t xml:space="preserve">  Initial consult, testing and follow-up all completed within 4 weeks     </w:t>
            </w: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sz w:val="16"/>
                <w:szCs w:val="16"/>
                <w:lang w:eastAsia="ja-JP"/>
              </w:rPr>
              <w:t>Comparators:</w:t>
            </w:r>
            <w:r w:rsidRPr="00C855A6">
              <w:rPr>
                <w:rFonts w:ascii="Calibri" w:eastAsia="Times New Roman" w:hAnsi="Calibri" w:cs="Calibri"/>
                <w:sz w:val="16"/>
                <w:szCs w:val="16"/>
                <w:lang w:eastAsia="ja-JP"/>
              </w:rPr>
              <w:t xml:space="preserve"> Diagnosis of exclusion</w:t>
            </w:r>
            <w:r w:rsidRPr="00C855A6">
              <w:rPr>
                <w:rFonts w:ascii="Calibri" w:eastAsia="Times New Roman" w:hAnsi="Calibri" w:cs="Calibri"/>
                <w:color w:val="FF0000"/>
                <w:sz w:val="16"/>
                <w:szCs w:val="16"/>
                <w:lang w:eastAsia="ja-JP"/>
              </w:rPr>
              <w:t xml:space="preserve">   </w:t>
            </w:r>
            <w:r w:rsidRPr="00C855A6">
              <w:rPr>
                <w:rFonts w:ascii="Calibri" w:eastAsia="Times New Roman" w:hAnsi="Calibri" w:cs="Calibri"/>
                <w:color w:val="000000"/>
                <w:sz w:val="16"/>
                <w:szCs w:val="16"/>
                <w:lang w:eastAsia="ja-JP"/>
              </w:rPr>
              <w:t xml:space="preserve">         </w:t>
            </w:r>
            <w:r w:rsidRPr="00C855A6">
              <w:rPr>
                <w:rFonts w:ascii="Calibri" w:eastAsia="Times New Roman" w:hAnsi="Calibri" w:cs="Calibri"/>
                <w:i/>
                <w:iCs/>
                <w:color w:val="000000"/>
                <w:sz w:val="16"/>
                <w:szCs w:val="16"/>
                <w:lang w:eastAsia="ja-JP"/>
              </w:rPr>
              <w:t xml:space="preserve">         </w:t>
            </w:r>
            <w:r w:rsidRPr="00C855A6">
              <w:rPr>
                <w:rFonts w:ascii="Calibri" w:eastAsia="Times New Roman" w:hAnsi="Calibri" w:cs="Calibri"/>
                <w:color w:val="000000"/>
                <w:sz w:val="16"/>
                <w:szCs w:val="16"/>
                <w:lang w:eastAsia="ja-JP"/>
              </w:rPr>
              <w:t xml:space="preserve">                       </w:t>
            </w:r>
            <w:r w:rsidRPr="00C855A6">
              <w:rPr>
                <w:rFonts w:ascii="Calibri" w:eastAsia="Times New Roman" w:hAnsi="Calibri" w:cs="Calibri"/>
                <w:i/>
                <w:iCs/>
                <w:color w:val="000000"/>
                <w:sz w:val="16"/>
                <w:szCs w:val="16"/>
                <w:lang w:eastAsia="ja-JP"/>
              </w:rPr>
              <w:t xml:space="preserve">Outcomes: </w:t>
            </w:r>
            <w:r w:rsidRPr="00C855A6">
              <w:rPr>
                <w:rFonts w:ascii="Calibri" w:eastAsia="Times New Roman" w:hAnsi="Calibri" w:cs="Calibri"/>
                <w:color w:val="000000"/>
                <w:sz w:val="16"/>
                <w:szCs w:val="16"/>
                <w:lang w:eastAsia="ja-JP"/>
              </w:rPr>
              <w:t xml:space="preserve">Health related quality of life, gastrointestinal symptoms, satisfaction with management, </w:t>
            </w:r>
            <w:proofErr w:type="gramStart"/>
            <w:r w:rsidRPr="00C855A6">
              <w:rPr>
                <w:rFonts w:ascii="Calibri" w:eastAsia="Times New Roman" w:hAnsi="Calibri" w:cs="Calibri"/>
                <w:color w:val="000000"/>
                <w:sz w:val="16"/>
                <w:szCs w:val="16"/>
                <w:lang w:eastAsia="ja-JP"/>
              </w:rPr>
              <w:t>use</w:t>
            </w:r>
            <w:proofErr w:type="gramEnd"/>
            <w:r w:rsidRPr="00C855A6">
              <w:rPr>
                <w:rFonts w:ascii="Calibri" w:eastAsia="Times New Roman" w:hAnsi="Calibri" w:cs="Calibri"/>
                <w:color w:val="000000"/>
                <w:sz w:val="16"/>
                <w:szCs w:val="16"/>
                <w:lang w:eastAsia="ja-JP"/>
              </w:rPr>
              <w:t xml:space="preserve"> of resources. Diagnosis at 1 year</w:t>
            </w:r>
          </w:p>
        </w:tc>
        <w:tc>
          <w:tcPr>
            <w:tcW w:w="2694"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Results:</w:t>
            </w:r>
            <w:r w:rsidRPr="00C855A6">
              <w:rPr>
                <w:rFonts w:ascii="Calibri" w:eastAsia="Times New Roman" w:hAnsi="Calibri" w:cs="Calibri"/>
                <w:color w:val="000000"/>
                <w:sz w:val="16"/>
                <w:szCs w:val="16"/>
                <w:lang w:eastAsia="ja-JP"/>
              </w:rPr>
              <w:t xml:space="preserve"> Positive diagnostic strategy is cheaper. No difference in outcomes between two strategies was observed</w:t>
            </w:r>
          </w:p>
          <w:p w:rsidR="002B7C2B" w:rsidRPr="00C855A6" w:rsidRDefault="002B7C2B" w:rsidP="00D80096">
            <w:pPr>
              <w:spacing w:after="0" w:line="240" w:lineRule="auto"/>
              <w:rPr>
                <w:rFonts w:ascii="Calibri" w:eastAsia="Times New Roman" w:hAnsi="Calibri" w:cs="Calibri"/>
                <w:color w:val="000000"/>
                <w:sz w:val="16"/>
                <w:szCs w:val="16"/>
                <w:lang w:eastAsia="ja-JP"/>
              </w:rPr>
            </w:pPr>
          </w:p>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Limitations:</w:t>
            </w:r>
            <w:r w:rsidRPr="00C855A6">
              <w:rPr>
                <w:rFonts w:ascii="Calibri" w:eastAsia="Times New Roman" w:hAnsi="Calibri" w:cs="Calibri"/>
                <w:color w:val="000000"/>
                <w:sz w:val="16"/>
                <w:szCs w:val="16"/>
                <w:lang w:eastAsia="ja-JP"/>
              </w:rPr>
              <w:t xml:space="preserve"> </w:t>
            </w:r>
            <w:proofErr w:type="gramStart"/>
            <w:r w:rsidRPr="00C855A6">
              <w:rPr>
                <w:rFonts w:ascii="Calibri" w:eastAsia="Times New Roman" w:hAnsi="Calibri" w:cs="Calibri"/>
                <w:color w:val="000000"/>
                <w:sz w:val="16"/>
                <w:szCs w:val="16"/>
                <w:lang w:eastAsia="ja-JP"/>
              </w:rPr>
              <w:t>Long-term differences in the two groups was</w:t>
            </w:r>
            <w:proofErr w:type="gramEnd"/>
            <w:r w:rsidRPr="00C855A6">
              <w:rPr>
                <w:rFonts w:ascii="Calibri" w:eastAsia="Times New Roman" w:hAnsi="Calibri" w:cs="Calibri"/>
                <w:color w:val="000000"/>
                <w:sz w:val="16"/>
                <w:szCs w:val="16"/>
                <w:lang w:eastAsia="ja-JP"/>
              </w:rPr>
              <w:t xml:space="preserve"> not assessed.    Patients were young &lt;50 years of age</w:t>
            </w:r>
          </w:p>
        </w:tc>
        <w:tc>
          <w:tcPr>
            <w:tcW w:w="2126"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Positive diagnosis for IBS in patients under 50 years of age is safe and cost-effective, and does not decrease patient satisfaction with management or increase subsequent use of healthcare resources</w:t>
            </w:r>
          </w:p>
        </w:tc>
      </w:tr>
      <w:tr w:rsidR="002B7C2B" w:rsidRPr="00C855A6" w:rsidTr="00D80096">
        <w:trPr>
          <w:trHeight w:val="1800"/>
        </w:trPr>
        <w:tc>
          <w:tcPr>
            <w:tcW w:w="1129" w:type="dxa"/>
            <w:tcBorders>
              <w:top w:val="single" w:sz="4" w:space="0" w:color="auto"/>
              <w:left w:val="single" w:sz="4" w:space="0" w:color="auto"/>
              <w:bottom w:val="single" w:sz="4" w:space="0" w:color="auto"/>
              <w:right w:val="nil"/>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 xml:space="preserve">Sweden </w:t>
            </w:r>
            <w:r w:rsidRPr="00C855A6">
              <w:rPr>
                <w:rFonts w:ascii="Calibri" w:eastAsia="Times New Roman" w:hAnsi="Calibri" w:cs="Calibri"/>
                <w:color w:val="000000"/>
                <w:sz w:val="16"/>
                <w:szCs w:val="16"/>
                <w:lang w:eastAsia="ja-JP"/>
              </w:rPr>
              <w:fldChar w:fldCharType="begin">
                <w:fldData xml:space="preserve">PEVuZE5vdGU+PENpdGU+PEF1dGhvcj5CZW5ndHNzb248L0F1dGhvcj48WWVhcj4yMDA2PC9ZZWFy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</w:fldData>
              </w:fldChar>
            </w:r>
            <w:r>
              <w:rPr>
                <w:rFonts w:ascii="Calibri" w:eastAsia="Times New Roman" w:hAnsi="Calibri" w:cs="Calibri"/>
                <w:color w:val="000000"/>
                <w:sz w:val="16"/>
                <w:szCs w:val="16"/>
                <w:lang w:eastAsia="ja-JP"/>
              </w:rPr>
              <w:instrText xml:space="preserve"> ADDIN EN.CITE </w:instrText>
            </w:r>
            <w:r>
              <w:rPr>
                <w:rFonts w:ascii="Calibri" w:eastAsia="Times New Roman" w:hAnsi="Calibri" w:cs="Calibri"/>
                <w:color w:val="000000"/>
                <w:sz w:val="16"/>
                <w:szCs w:val="16"/>
                <w:lang w:eastAsia="ja-JP"/>
              </w:rPr>
              <w:fldChar w:fldCharType="begin">
                <w:fldData xml:space="preserve">PEVuZE5vdGU+PENpdGU+PEF1dGhvcj5CZW5ndHNzb248L0F1dGhvcj48WWVhcj4yMDA2PC9ZZWFy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</w:fldData>
              </w:fldChar>
            </w:r>
            <w:r>
              <w:rPr>
                <w:rFonts w:ascii="Calibri" w:eastAsia="Times New Roman" w:hAnsi="Calibri" w:cs="Calibri"/>
                <w:color w:val="000000"/>
                <w:sz w:val="16"/>
                <w:szCs w:val="16"/>
                <w:lang w:eastAsia="ja-JP"/>
              </w:rPr>
              <w:instrText xml:space="preserve"> ADDIN EN.CITE.DATA </w:instrText>
            </w:r>
            <w:r>
              <w:rPr>
                <w:rFonts w:ascii="Calibri" w:eastAsia="Times New Roman" w:hAnsi="Calibri" w:cs="Calibri"/>
                <w:color w:val="000000"/>
                <w:sz w:val="16"/>
                <w:szCs w:val="16"/>
                <w:lang w:eastAsia="ja-JP"/>
              </w:rPr>
            </w:r>
            <w:r>
              <w:rPr>
                <w:rFonts w:ascii="Calibri" w:eastAsia="Times New Roman" w:hAnsi="Calibri" w:cs="Calibri"/>
                <w:color w:val="000000"/>
                <w:sz w:val="16"/>
                <w:szCs w:val="16"/>
                <w:lang w:eastAsia="ja-JP"/>
              </w:rPr>
              <w:fldChar w:fldCharType="end"/>
            </w:r>
            <w:r w:rsidRPr="00C855A6">
              <w:rPr>
                <w:rFonts w:ascii="Calibri" w:eastAsia="Times New Roman" w:hAnsi="Calibri" w:cs="Calibri"/>
                <w:color w:val="000000"/>
                <w:sz w:val="16"/>
                <w:szCs w:val="16"/>
                <w:lang w:eastAsia="ja-JP"/>
              </w:rPr>
            </w:r>
            <w:r w:rsidRPr="00C855A6">
              <w:rPr>
                <w:rFonts w:ascii="Calibri" w:eastAsia="Times New Roman" w:hAnsi="Calibri" w:cs="Calibri"/>
                <w:color w:val="000000"/>
                <w:sz w:val="16"/>
                <w:szCs w:val="16"/>
                <w:lang w:eastAsia="ja-JP"/>
              </w:rPr>
              <w:fldChar w:fldCharType="separate"/>
            </w:r>
            <w:r>
              <w:rPr>
                <w:rFonts w:ascii="Calibri" w:eastAsia="Times New Roman" w:hAnsi="Calibri" w:cs="Calibri"/>
                <w:noProof/>
                <w:color w:val="000000"/>
                <w:sz w:val="16"/>
                <w:szCs w:val="16"/>
                <w:lang w:eastAsia="ja-JP"/>
              </w:rPr>
              <w:t>(Bengtsson</w:t>
            </w:r>
            <w:r w:rsidRPr="000C4BD8">
              <w:rPr>
                <w:rFonts w:ascii="Calibri" w:eastAsia="Times New Roman" w:hAnsi="Calibri" w:cs="Calibri"/>
                <w:i/>
                <w:noProof/>
                <w:color w:val="000000"/>
                <w:sz w:val="16"/>
                <w:szCs w:val="16"/>
                <w:lang w:eastAsia="ja-JP"/>
              </w:rPr>
              <w:t xml:space="preserve"> et al.</w:t>
            </w:r>
            <w:r>
              <w:rPr>
                <w:rFonts w:ascii="Calibri" w:eastAsia="Times New Roman" w:hAnsi="Calibri" w:cs="Calibri"/>
                <w:noProof/>
                <w:color w:val="000000"/>
                <w:sz w:val="16"/>
                <w:szCs w:val="16"/>
                <w:lang w:eastAsia="ja-JP"/>
              </w:rPr>
              <w:t>, 2006)</w:t>
            </w:r>
            <w:r w:rsidRPr="00C855A6">
              <w:rPr>
                <w:rFonts w:ascii="Calibri" w:eastAsia="Times New Roman" w:hAnsi="Calibri" w:cs="Calibri"/>
                <w:color w:val="000000"/>
                <w:sz w:val="16"/>
                <w:szCs w:val="16"/>
                <w:lang w:eastAsia="ja-JP"/>
              </w:rPr>
              <w:fldChar w:fldCharType="end"/>
            </w:r>
            <w:r w:rsidRPr="00C855A6">
              <w:rPr>
                <w:rFonts w:ascii="Calibri" w:eastAsia="Times New Roman" w:hAnsi="Calibri" w:cs="Calibri"/>
                <w:color w:val="000000"/>
                <w:sz w:val="16"/>
                <w:szCs w:val="16"/>
                <w:lang w:eastAsia="ja-JP"/>
              </w:rPr>
              <w:t xml:space="preserve"> </w:t>
            </w:r>
          </w:p>
        </w:tc>
        <w:tc>
          <w:tcPr>
            <w:tcW w:w="1418" w:type="dxa"/>
            <w:tcBorders>
              <w:top w:val="nil"/>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Management-Patient Education (IBS)</w:t>
            </w: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Design:</w:t>
            </w:r>
            <w:r w:rsidRPr="00C855A6">
              <w:rPr>
                <w:rFonts w:ascii="Calibri" w:eastAsia="Times New Roman" w:hAnsi="Calibri" w:cs="Calibri"/>
                <w:color w:val="000000"/>
                <w:sz w:val="16"/>
                <w:szCs w:val="16"/>
                <w:lang w:eastAsia="ja-JP"/>
              </w:rPr>
              <w:t xml:space="preserve"> Before-After, 1,6 &amp; 12-month follow-up                                                                                </w:t>
            </w:r>
            <w:r w:rsidRPr="00C855A6">
              <w:rPr>
                <w:rFonts w:ascii="Calibri" w:eastAsia="Times New Roman" w:hAnsi="Calibri" w:cs="Calibri"/>
                <w:i/>
                <w:iCs/>
                <w:color w:val="000000"/>
                <w:sz w:val="16"/>
                <w:szCs w:val="16"/>
                <w:lang w:eastAsia="ja-JP"/>
              </w:rPr>
              <w:t xml:space="preserve">Sample: </w:t>
            </w:r>
            <w:r w:rsidRPr="00C855A6">
              <w:rPr>
                <w:rFonts w:ascii="Calibri" w:eastAsia="Times New Roman" w:hAnsi="Calibri" w:cs="Calibri"/>
                <w:color w:val="000000"/>
                <w:sz w:val="16"/>
                <w:szCs w:val="16"/>
                <w:lang w:eastAsia="ja-JP"/>
              </w:rPr>
              <w:t>Women 18-65 years, diagnosed in-house with IBS 1998-2002 (n=29)</w:t>
            </w:r>
          </w:p>
        </w:tc>
        <w:tc>
          <w:tcPr>
            <w:tcW w:w="2551"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Setting</w:t>
            </w:r>
            <w:r w:rsidRPr="00C855A6">
              <w:rPr>
                <w:rFonts w:ascii="Calibri" w:eastAsia="Times New Roman" w:hAnsi="Calibri" w:cs="Calibri"/>
                <w:color w:val="000000"/>
                <w:sz w:val="16"/>
                <w:szCs w:val="16"/>
                <w:lang w:eastAsia="ja-JP"/>
              </w:rPr>
              <w:t xml:space="preserve">: Tertiary care                                                                    </w:t>
            </w:r>
            <w:r w:rsidRPr="00C855A6">
              <w:rPr>
                <w:rFonts w:ascii="Calibri" w:eastAsia="Times New Roman" w:hAnsi="Calibri" w:cs="Calibri"/>
                <w:i/>
                <w:iCs/>
                <w:color w:val="000000"/>
                <w:sz w:val="16"/>
                <w:szCs w:val="16"/>
                <w:lang w:eastAsia="ja-JP"/>
              </w:rPr>
              <w:t xml:space="preserve">    Service : </w:t>
            </w:r>
            <w:r w:rsidRPr="00C855A6">
              <w:rPr>
                <w:rFonts w:ascii="Calibri" w:eastAsia="Times New Roman" w:hAnsi="Calibri" w:cs="Calibri"/>
                <w:color w:val="000000"/>
                <w:sz w:val="16"/>
                <w:szCs w:val="16"/>
                <w:lang w:eastAsia="ja-JP"/>
              </w:rPr>
              <w:t xml:space="preserve">Multidisciplinary team management  (dietician, physician, nurse &amp; social worker, plus care nurse)                                                                                                               </w:t>
            </w:r>
            <w:r w:rsidRPr="00C855A6">
              <w:rPr>
                <w:rFonts w:ascii="Calibri" w:eastAsia="Times New Roman" w:hAnsi="Calibri" w:cs="Calibri"/>
                <w:i/>
                <w:iCs/>
                <w:color w:val="000000"/>
                <w:sz w:val="16"/>
                <w:szCs w:val="16"/>
                <w:lang w:eastAsia="ja-JP"/>
              </w:rPr>
              <w:t xml:space="preserve">   Delivery Mode:</w:t>
            </w:r>
            <w:r w:rsidRPr="00C855A6">
              <w:rPr>
                <w:rFonts w:ascii="Calibri" w:eastAsia="Times New Roman" w:hAnsi="Calibri" w:cs="Calibri"/>
                <w:color w:val="000000"/>
                <w:sz w:val="16"/>
                <w:szCs w:val="16"/>
                <w:lang w:eastAsia="ja-JP"/>
              </w:rPr>
              <w:t xml:space="preserve"> Group workshop                                          </w:t>
            </w:r>
            <w:r w:rsidRPr="00C855A6">
              <w:rPr>
                <w:rFonts w:ascii="Calibri" w:eastAsia="Times New Roman" w:hAnsi="Calibri" w:cs="Calibri"/>
                <w:i/>
                <w:iCs/>
                <w:color w:val="000000"/>
                <w:sz w:val="16"/>
                <w:szCs w:val="16"/>
                <w:lang w:eastAsia="ja-JP"/>
              </w:rPr>
              <w:t xml:space="preserve">Timing: </w:t>
            </w:r>
            <w:r w:rsidRPr="00C855A6">
              <w:rPr>
                <w:rFonts w:ascii="Calibri" w:eastAsia="Times New Roman" w:hAnsi="Calibri" w:cs="Calibri"/>
                <w:color w:val="000000"/>
                <w:sz w:val="16"/>
                <w:szCs w:val="16"/>
                <w:lang w:eastAsia="ja-JP"/>
              </w:rPr>
              <w:t xml:space="preserve"> One 8-h session</w:t>
            </w: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Comparators:</w:t>
            </w:r>
            <w:r w:rsidRPr="00C855A6">
              <w:rPr>
                <w:rFonts w:ascii="Calibri" w:eastAsia="Times New Roman" w:hAnsi="Calibri" w:cs="Calibri"/>
                <w:color w:val="000000"/>
                <w:sz w:val="16"/>
                <w:szCs w:val="16"/>
                <w:lang w:eastAsia="ja-JP"/>
              </w:rPr>
              <w:t xml:space="preserve"> Diagnosis of exclusion             </w:t>
            </w:r>
            <w:r w:rsidRPr="00C855A6">
              <w:rPr>
                <w:rFonts w:ascii="Calibri" w:eastAsia="Times New Roman" w:hAnsi="Calibri" w:cs="Calibri"/>
                <w:i/>
                <w:iCs/>
                <w:color w:val="000000"/>
                <w:sz w:val="16"/>
                <w:szCs w:val="16"/>
                <w:lang w:eastAsia="ja-JP"/>
              </w:rPr>
              <w:t xml:space="preserve">         </w:t>
            </w:r>
            <w:r w:rsidRPr="00C855A6">
              <w:rPr>
                <w:rFonts w:ascii="Calibri" w:eastAsia="Times New Roman" w:hAnsi="Calibri" w:cs="Calibri"/>
                <w:color w:val="000000"/>
                <w:sz w:val="16"/>
                <w:szCs w:val="16"/>
                <w:lang w:eastAsia="ja-JP"/>
              </w:rPr>
              <w:t xml:space="preserve">                       </w:t>
            </w:r>
            <w:r w:rsidRPr="00C855A6">
              <w:rPr>
                <w:rFonts w:ascii="Calibri" w:eastAsia="Times New Roman" w:hAnsi="Calibri" w:cs="Calibri"/>
                <w:i/>
                <w:iCs/>
                <w:color w:val="000000"/>
                <w:sz w:val="16"/>
                <w:szCs w:val="16"/>
                <w:lang w:eastAsia="ja-JP"/>
              </w:rPr>
              <w:t xml:space="preserve">Outcomes: </w:t>
            </w:r>
            <w:r w:rsidRPr="00C855A6">
              <w:rPr>
                <w:rFonts w:ascii="Calibri" w:eastAsia="Times New Roman" w:hAnsi="Calibri" w:cs="Calibri"/>
                <w:color w:val="000000"/>
                <w:sz w:val="16"/>
                <w:szCs w:val="16"/>
                <w:lang w:eastAsia="ja-JP"/>
              </w:rPr>
              <w:t>Psychological well-being, health care and medicine use, sick leave</w:t>
            </w:r>
          </w:p>
        </w:tc>
        <w:tc>
          <w:tcPr>
            <w:tcW w:w="2694"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Results:</w:t>
            </w:r>
            <w:r w:rsidRPr="00C855A6">
              <w:rPr>
                <w:rFonts w:ascii="Calibri" w:eastAsia="Times New Roman" w:hAnsi="Calibri" w:cs="Calibri"/>
                <w:color w:val="000000"/>
                <w:sz w:val="16"/>
                <w:szCs w:val="16"/>
                <w:lang w:eastAsia="ja-JP"/>
              </w:rPr>
              <w:t xml:space="preserve"> No change in symptoms/psychological well-being/hospitalisations/medicine use/sick leave; reduced abdominal pain and increased vitality; reduced healthcare utilisation</w:t>
            </w:r>
          </w:p>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Limitations:</w:t>
            </w:r>
            <w:r w:rsidRPr="00C855A6">
              <w:rPr>
                <w:rFonts w:ascii="Calibri" w:eastAsia="Times New Roman" w:hAnsi="Calibri" w:cs="Calibri"/>
                <w:color w:val="000000"/>
                <w:sz w:val="16"/>
                <w:szCs w:val="16"/>
                <w:lang w:eastAsia="ja-JP"/>
              </w:rPr>
              <w:t xml:space="preserve"> No control group.  Women only sample. Small sample size. Tertiary referral sample rather than primary care.</w:t>
            </w:r>
          </w:p>
        </w:tc>
        <w:tc>
          <w:tcPr>
            <w:tcW w:w="2126"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MDT workshops may be useful in reducing pain and healthcare utilisation.  Differences in tertiary vs primary care patients not known.  Timing/type of workshop may inadequate to maximise outcomes.</w:t>
            </w:r>
          </w:p>
        </w:tc>
      </w:tr>
      <w:tr w:rsidR="002B7C2B" w:rsidRPr="00C855A6" w:rsidTr="00D80096">
        <w:trPr>
          <w:trHeight w:val="1575"/>
        </w:trPr>
        <w:tc>
          <w:tcPr>
            <w:tcW w:w="1129" w:type="dxa"/>
            <w:tcBorders>
              <w:top w:val="nil"/>
              <w:left w:val="single" w:sz="4" w:space="0" w:color="auto"/>
              <w:bottom w:val="single" w:sz="4" w:space="0" w:color="auto"/>
              <w:right w:val="nil"/>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 xml:space="preserve">Australia </w:t>
            </w:r>
            <w:r w:rsidRPr="00C855A6">
              <w:rPr>
                <w:rFonts w:ascii="Calibri" w:eastAsia="Times New Roman" w:hAnsi="Calibri" w:cs="Calibri"/>
                <w:color w:val="000000"/>
                <w:sz w:val="16"/>
                <w:szCs w:val="16"/>
                <w:lang w:eastAsia="ja-JP"/>
              </w:rPr>
              <w:fldChar w:fldCharType="begin"/>
            </w:r>
            <w:r>
              <w:rPr>
                <w:rFonts w:ascii="Calibri" w:eastAsia="Times New Roman" w:hAnsi="Calibri" w:cs="Calibri"/>
                <w:color w:val="000000"/>
                <w:sz w:val="16"/>
                <w:szCs w:val="16"/>
                <w:lang w:eastAsia="ja-JP"/>
              </w:rPr>
              <w:instrText xml:space="preserve"> ADDIN EN.CITE &lt;EndNote&gt;&lt;Cite&gt;&lt;Author&gt;Birtles&lt;/Author&gt;&lt;Year&gt;2013&lt;/Year&gt;&lt;RecNum&gt;7033&lt;/RecNum&gt;&lt;DisplayText&gt;(Birtles&lt;style face="italic"&gt; et al.&lt;/style&gt;, 2013)&lt;/DisplayText&gt;&lt;record&gt;&lt;rec-number&gt;7033&lt;/rec-number&gt;&lt;foreign-keys&gt;&lt;key app="EN" db-id="asrdap5xir2e9oevww9vpxaqtxzzwaxwtdex" timestamp="1469425830"&gt;7033&lt;/key&gt;&lt;/foreign-keys&gt;&lt;ref-type name="Electronic Article"&gt;43&lt;/ref-type&gt;&lt;contributors&gt;&lt;authors&gt;&lt;author&gt;Birtles, A.&lt;/author&gt;&lt;author&gt;Swinbourne, A.&lt;/author&gt;&lt;author&gt;Mahy, G.&lt;/author&gt;&lt;author&gt;Quirk, F.&lt;/author&gt;&lt;/authors&gt;&lt;/contributors&gt;&lt;titles&gt;&lt;title&gt;Classification of patients with IBS and their response to a novel online psychological intervention: Shifting approach to contemporary gastroenterological care&lt;/title&gt;&lt;secondary-title&gt;Journal of gastroenterology and hepatology&lt;/secondary-title&gt;&lt;/titles&gt;&lt;periodical&gt;&lt;full-title&gt;J Gastroenterol Hepatol&lt;/full-title&gt;&lt;abbr-1&gt;Journal of gastroenterology and hepatology&lt;/abbr-1&gt;&lt;/periodical&gt;&lt;pages&gt;131&lt;/pages&gt;&lt;volume&gt;28&lt;/volume&gt;&lt;keywords&gt;&lt;keyword&gt;patient&lt;/keyword&gt;&lt;keyword&gt;human&lt;/keyword&gt;&lt;keyword&gt;gastroenterology&lt;/keyword&gt;&lt;keyword&gt;classification&lt;/keyword&gt;&lt;keyword&gt;coping behavior&lt;/keyword&gt;&lt;keyword&gt;treatment response&lt;/keyword&gt;&lt;keyword&gt;cognitive therapy&lt;/keyword&gt;&lt;keyword&gt;questionnaire&lt;/keyword&gt;&lt;keyword&gt;Italy&lt;/keyword&gt;&lt;keyword&gt;irritable colon&lt;/keyword&gt;&lt;keyword&gt;medical specialist&lt;/keyword&gt;&lt;keyword&gt;community&lt;/keyword&gt;&lt;keyword&gt;health care&lt;/keyword&gt;&lt;keyword&gt;patient worry&lt;/keyword&gt;&lt;keyword&gt;gastrointestinal symptom&lt;/keyword&gt;&lt;keyword&gt;population&lt;/keyword&gt;&lt;/keywords&gt;&lt;dates&gt;&lt;year&gt;2013&lt;/year&gt;&lt;/dates&gt;&lt;accession-num&gt;CN-01024467&lt;/accession-num&gt;&lt;work-type&gt;Journal: Conference Abstract&lt;/work-type&gt;&lt;urls&gt;&lt;related-urls&gt;&lt;url&gt;http://onlinelibrary.wiley.com/o/cochrane/clcentral/articles/467/CN-01024467/frame.html&lt;/url&gt;&lt;/related-urls&gt;&lt;/urls&gt;&lt;electronic-resource-num&gt;10.1111/jgh.12365-8&lt;/electronic-resource-num&gt;&lt;/record&gt;&lt;/Cite&gt;&lt;/EndNote&gt;</w:instrText>
            </w:r>
            <w:r w:rsidRPr="00C855A6">
              <w:rPr>
                <w:rFonts w:ascii="Calibri" w:eastAsia="Times New Roman" w:hAnsi="Calibri" w:cs="Calibri"/>
                <w:color w:val="000000"/>
                <w:sz w:val="16"/>
                <w:szCs w:val="16"/>
                <w:lang w:eastAsia="ja-JP"/>
              </w:rPr>
              <w:fldChar w:fldCharType="separate"/>
            </w:r>
            <w:r>
              <w:rPr>
                <w:rFonts w:ascii="Calibri" w:eastAsia="Times New Roman" w:hAnsi="Calibri" w:cs="Calibri"/>
                <w:noProof/>
                <w:color w:val="000000"/>
                <w:sz w:val="16"/>
                <w:szCs w:val="16"/>
                <w:lang w:eastAsia="ja-JP"/>
              </w:rPr>
              <w:t>(Birtles</w:t>
            </w:r>
            <w:r w:rsidRPr="000C4BD8">
              <w:rPr>
                <w:rFonts w:ascii="Calibri" w:eastAsia="Times New Roman" w:hAnsi="Calibri" w:cs="Calibri"/>
                <w:i/>
                <w:noProof/>
                <w:color w:val="000000"/>
                <w:sz w:val="16"/>
                <w:szCs w:val="16"/>
                <w:lang w:eastAsia="ja-JP"/>
              </w:rPr>
              <w:t xml:space="preserve"> et al.</w:t>
            </w:r>
            <w:r>
              <w:rPr>
                <w:rFonts w:ascii="Calibri" w:eastAsia="Times New Roman" w:hAnsi="Calibri" w:cs="Calibri"/>
                <w:noProof/>
                <w:color w:val="000000"/>
                <w:sz w:val="16"/>
                <w:szCs w:val="16"/>
                <w:lang w:eastAsia="ja-JP"/>
              </w:rPr>
              <w:t>, 2013)</w:t>
            </w:r>
            <w:r w:rsidRPr="00C855A6">
              <w:rPr>
                <w:rFonts w:ascii="Calibri" w:eastAsia="Times New Roman" w:hAnsi="Calibri" w:cs="Calibri"/>
                <w:color w:val="000000"/>
                <w:sz w:val="16"/>
                <w:szCs w:val="16"/>
                <w:lang w:eastAsia="ja-JP"/>
              </w:rPr>
              <w:fldChar w:fldCharType="end"/>
            </w:r>
            <w:r w:rsidRPr="00C855A6">
              <w:rPr>
                <w:rFonts w:ascii="Calibri" w:eastAsia="Times New Roman" w:hAnsi="Calibri" w:cs="Calibri"/>
                <w:color w:val="000000"/>
                <w:sz w:val="16"/>
                <w:szCs w:val="16"/>
                <w:lang w:eastAsia="ja-JP"/>
              </w:rPr>
              <w:t xml:space="preserve"> </w:t>
            </w:r>
          </w:p>
        </w:tc>
        <w:tc>
          <w:tcPr>
            <w:tcW w:w="1418" w:type="dxa"/>
            <w:tcBorders>
              <w:top w:val="nil"/>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Management-Self CBT (IBS)</w:t>
            </w: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 xml:space="preserve">Design: </w:t>
            </w:r>
            <w:r w:rsidRPr="00C855A6">
              <w:rPr>
                <w:rFonts w:ascii="Calibri" w:eastAsia="Times New Roman" w:hAnsi="Calibri" w:cs="Calibri"/>
                <w:color w:val="000000"/>
                <w:sz w:val="16"/>
                <w:szCs w:val="16"/>
                <w:lang w:eastAsia="ja-JP"/>
              </w:rPr>
              <w:t>RCT (2-arm)</w:t>
            </w:r>
            <w:r w:rsidRPr="00C855A6">
              <w:rPr>
                <w:rFonts w:ascii="Calibri" w:eastAsia="Times New Roman" w:hAnsi="Calibri" w:cs="Calibri"/>
                <w:i/>
                <w:iCs/>
                <w:color w:val="000000"/>
                <w:sz w:val="16"/>
                <w:szCs w:val="16"/>
                <w:lang w:eastAsia="ja-JP"/>
              </w:rPr>
              <w:t xml:space="preserve"> </w:t>
            </w:r>
            <w:r w:rsidRPr="00C855A6">
              <w:rPr>
                <w:rFonts w:ascii="Calibri" w:eastAsia="Times New Roman" w:hAnsi="Calibri" w:cs="Calibri"/>
                <w:color w:val="000000"/>
                <w:sz w:val="16"/>
                <w:szCs w:val="16"/>
                <w:lang w:eastAsia="ja-JP"/>
              </w:rPr>
              <w:t xml:space="preserve">                                                            </w:t>
            </w:r>
            <w:r w:rsidRPr="00C855A6">
              <w:rPr>
                <w:rFonts w:ascii="Calibri" w:eastAsia="Times New Roman" w:hAnsi="Calibri" w:cs="Calibri"/>
                <w:i/>
                <w:iCs/>
                <w:color w:val="000000"/>
                <w:sz w:val="16"/>
                <w:szCs w:val="16"/>
                <w:lang w:eastAsia="ja-JP"/>
              </w:rPr>
              <w:t xml:space="preserve">       Sample:</w:t>
            </w:r>
            <w:r w:rsidRPr="00C855A6">
              <w:rPr>
                <w:rFonts w:ascii="Calibri" w:eastAsia="Times New Roman" w:hAnsi="Calibri" w:cs="Calibri"/>
                <w:color w:val="000000"/>
                <w:sz w:val="16"/>
                <w:szCs w:val="16"/>
                <w:lang w:eastAsia="ja-JP"/>
              </w:rPr>
              <w:t xml:space="preserve"> Specialist and community patients fulfilling Rome III criteria for IBS; no other details provided</w:t>
            </w:r>
          </w:p>
        </w:tc>
        <w:tc>
          <w:tcPr>
            <w:tcW w:w="2551"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 xml:space="preserve">Setting: </w:t>
            </w:r>
            <w:r w:rsidRPr="00C855A6">
              <w:rPr>
                <w:rFonts w:ascii="Calibri" w:eastAsia="Times New Roman" w:hAnsi="Calibri" w:cs="Calibri"/>
                <w:color w:val="000000"/>
                <w:sz w:val="16"/>
                <w:szCs w:val="16"/>
                <w:lang w:eastAsia="ja-JP"/>
              </w:rPr>
              <w:t xml:space="preserve"> Primary and tertiary care                                                              </w:t>
            </w:r>
            <w:r w:rsidRPr="00C855A6">
              <w:rPr>
                <w:rFonts w:ascii="Calibri" w:eastAsia="Times New Roman" w:hAnsi="Calibri" w:cs="Calibri"/>
                <w:i/>
                <w:iCs/>
                <w:color w:val="000000"/>
                <w:sz w:val="16"/>
                <w:szCs w:val="16"/>
                <w:lang w:eastAsia="ja-JP"/>
              </w:rPr>
              <w:t>Service:</w:t>
            </w:r>
            <w:r w:rsidRPr="00C855A6">
              <w:rPr>
                <w:rFonts w:ascii="Calibri" w:eastAsia="Times New Roman" w:hAnsi="Calibri" w:cs="Calibri"/>
                <w:color w:val="000000"/>
                <w:sz w:val="16"/>
                <w:szCs w:val="16"/>
                <w:lang w:eastAsia="ja-JP"/>
              </w:rPr>
              <w:t xml:space="preserve"> Self-CBT                                                                                                    </w:t>
            </w:r>
            <w:r w:rsidRPr="00C855A6">
              <w:rPr>
                <w:rFonts w:ascii="Calibri" w:eastAsia="Times New Roman" w:hAnsi="Calibri" w:cs="Calibri"/>
                <w:i/>
                <w:iCs/>
                <w:color w:val="000000"/>
                <w:sz w:val="16"/>
                <w:szCs w:val="16"/>
                <w:lang w:eastAsia="ja-JP"/>
              </w:rPr>
              <w:t xml:space="preserve">  Delivery Mode:</w:t>
            </w:r>
            <w:r w:rsidRPr="00C855A6">
              <w:rPr>
                <w:rFonts w:ascii="Calibri" w:eastAsia="Times New Roman" w:hAnsi="Calibri" w:cs="Calibri"/>
                <w:color w:val="000000"/>
                <w:sz w:val="16"/>
                <w:szCs w:val="16"/>
                <w:lang w:eastAsia="ja-JP"/>
              </w:rPr>
              <w:t xml:space="preserve"> Online website                                                          </w:t>
            </w:r>
            <w:r w:rsidRPr="00C855A6">
              <w:rPr>
                <w:rFonts w:ascii="Calibri" w:eastAsia="Times New Roman" w:hAnsi="Calibri" w:cs="Calibri"/>
                <w:i/>
                <w:iCs/>
                <w:color w:val="000000"/>
                <w:sz w:val="16"/>
                <w:szCs w:val="16"/>
                <w:lang w:eastAsia="ja-JP"/>
              </w:rPr>
              <w:t xml:space="preserve">  Timing:  </w:t>
            </w:r>
            <w:r w:rsidRPr="00C855A6">
              <w:rPr>
                <w:rFonts w:ascii="Calibri" w:eastAsia="Times New Roman" w:hAnsi="Calibri" w:cs="Calibri"/>
                <w:color w:val="000000"/>
                <w:sz w:val="16"/>
                <w:szCs w:val="16"/>
                <w:lang w:eastAsia="ja-JP"/>
              </w:rPr>
              <w:t xml:space="preserve">Available 8 weeks </w:t>
            </w: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Comparators:</w:t>
            </w:r>
            <w:r w:rsidRPr="00C855A6">
              <w:rPr>
                <w:rFonts w:ascii="Calibri" w:eastAsia="Times New Roman" w:hAnsi="Calibri" w:cs="Calibri"/>
                <w:color w:val="000000"/>
                <w:sz w:val="16"/>
                <w:szCs w:val="16"/>
                <w:lang w:eastAsia="ja-JP"/>
              </w:rPr>
              <w:t xml:space="preserve"> Waitlist           </w:t>
            </w:r>
            <w:r w:rsidRPr="00C855A6">
              <w:rPr>
                <w:rFonts w:ascii="Calibri" w:eastAsia="Times New Roman" w:hAnsi="Calibri" w:cs="Calibri"/>
                <w:i/>
                <w:iCs/>
                <w:color w:val="000000"/>
                <w:sz w:val="16"/>
                <w:szCs w:val="16"/>
                <w:lang w:eastAsia="ja-JP"/>
              </w:rPr>
              <w:t xml:space="preserve">         </w:t>
            </w:r>
            <w:r w:rsidRPr="00C855A6">
              <w:rPr>
                <w:rFonts w:ascii="Calibri" w:eastAsia="Times New Roman" w:hAnsi="Calibri" w:cs="Calibri"/>
                <w:color w:val="000000"/>
                <w:sz w:val="16"/>
                <w:szCs w:val="16"/>
                <w:lang w:eastAsia="ja-JP"/>
              </w:rPr>
              <w:t xml:space="preserve">                       </w:t>
            </w:r>
            <w:r w:rsidRPr="00C855A6">
              <w:rPr>
                <w:rFonts w:ascii="Calibri" w:eastAsia="Times New Roman" w:hAnsi="Calibri" w:cs="Calibri"/>
                <w:i/>
                <w:iCs/>
                <w:color w:val="000000"/>
                <w:sz w:val="16"/>
                <w:szCs w:val="16"/>
                <w:lang w:eastAsia="ja-JP"/>
              </w:rPr>
              <w:t>Outcomes: Patient coping, symptom severity</w:t>
            </w:r>
          </w:p>
        </w:tc>
        <w:tc>
          <w:tcPr>
            <w:tcW w:w="2694"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Results:</w:t>
            </w:r>
            <w:r w:rsidRPr="00C855A6">
              <w:rPr>
                <w:rFonts w:ascii="Calibri" w:eastAsia="Times New Roman" w:hAnsi="Calibri" w:cs="Calibri"/>
                <w:color w:val="000000"/>
                <w:sz w:val="16"/>
                <w:szCs w:val="16"/>
                <w:lang w:eastAsia="ja-JP"/>
              </w:rPr>
              <w:t xml:space="preserve"> Patients with low-moderate symptoms and positive coping significantly improved in outcomes after intervention, as compared to other groups; Comparison to control NOT reported</w:t>
            </w:r>
          </w:p>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Limitations:</w:t>
            </w:r>
            <w:r w:rsidRPr="00C855A6">
              <w:rPr>
                <w:rFonts w:ascii="Calibri" w:eastAsia="Times New Roman" w:hAnsi="Calibri" w:cs="Calibri"/>
                <w:color w:val="000000"/>
                <w:sz w:val="16"/>
                <w:szCs w:val="16"/>
                <w:lang w:eastAsia="ja-JP"/>
              </w:rPr>
              <w:t xml:space="preserve"> Abstract only: full data unavailable, control group data not presented</w:t>
            </w:r>
          </w:p>
        </w:tc>
        <w:tc>
          <w:tcPr>
            <w:tcW w:w="2126"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Patients with low-moderate symptoms may benefit from web based CBT self-management</w:t>
            </w:r>
          </w:p>
        </w:tc>
      </w:tr>
      <w:tr w:rsidR="002B7C2B" w:rsidRPr="00C855A6" w:rsidTr="00D80096">
        <w:trPr>
          <w:trHeight w:val="1350"/>
        </w:trPr>
        <w:tc>
          <w:tcPr>
            <w:tcW w:w="1129" w:type="dxa"/>
            <w:tcBorders>
              <w:top w:val="nil"/>
              <w:left w:val="single" w:sz="4" w:space="0" w:color="auto"/>
              <w:bottom w:val="single" w:sz="4" w:space="0" w:color="auto"/>
              <w:right w:val="nil"/>
            </w:tcBorders>
            <w:shd w:val="clear" w:color="000000" w:fill="FFFFFF"/>
            <w:hideMark/>
          </w:tcPr>
          <w:p w:rsidR="002B7C2B"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 xml:space="preserve">United States </w:t>
            </w:r>
            <w:r w:rsidRPr="00C855A6">
              <w:rPr>
                <w:rFonts w:ascii="Calibri" w:eastAsia="Times New Roman" w:hAnsi="Calibri" w:cs="Calibri"/>
                <w:color w:val="000000"/>
                <w:sz w:val="16"/>
                <w:szCs w:val="16"/>
                <w:lang w:eastAsia="ja-JP"/>
              </w:rPr>
              <w:fldChar w:fldCharType="begin"/>
            </w:r>
            <w:r>
              <w:rPr>
                <w:rFonts w:ascii="Calibri" w:eastAsia="Times New Roman" w:hAnsi="Calibri" w:cs="Calibri"/>
                <w:color w:val="000000"/>
                <w:sz w:val="16"/>
                <w:szCs w:val="16"/>
                <w:lang w:eastAsia="ja-JP"/>
              </w:rPr>
              <w:instrText xml:space="preserve"> ADDIN EN.CITE &lt;EndNote&gt;&lt;Cite&gt;&lt;Author&gt;Choi&lt;/Author&gt;&lt;Year&gt;2011&lt;/Year&gt;&lt;RecNum&gt;7044&lt;/RecNum&gt;&lt;DisplayText&gt;(Choi&lt;style face="italic"&gt; et al.&lt;/style&gt;, 2011)&lt;/DisplayText&gt;&lt;record&gt;&lt;rec-number&gt;7044&lt;/rec-number&gt;&lt;foreign-keys&gt;&lt;key app="EN" db-id="asrdap5xir2e9oevww9vpxaqtxzzwaxwtdex" timestamp="1469425833"&gt;7044&lt;/key&gt;&lt;/foreign-keys&gt;&lt;ref-type name="Electronic Article"&gt;43&lt;/ref-type&gt;&lt;contributors&gt;&lt;authors&gt;&lt;author&gt;Choi, C.&lt;/author&gt;&lt;author&gt;Kjerulff, K.&lt;/author&gt;&lt;author&gt;Ouyang, A.&lt;/author&gt;&lt;/authors&gt;&lt;/contributors&gt;&lt;titles&gt;&lt;title&gt;Impact of specific educational materials on quality of life and symptom severity in patients with functional dyspepsia (FD)&lt;/title&gt;&lt;secondary-title&gt;American journal of gastroenterology&lt;/secondary-title&gt;&lt;/titles&gt;&lt;periodical&gt;&lt;full-title&gt;American Journal of Gastroenterology&lt;/full-title&gt;&lt;/periodical&gt;&lt;pages&gt;S506&lt;/pages&gt;&lt;volume&gt;106&lt;/volume&gt;&lt;keywords&gt;&lt;keyword&gt;human&lt;/keyword&gt;&lt;keyword&gt;patient&lt;/keyword&gt;&lt;keyword&gt;quality of life&lt;/keyword&gt;&lt;keyword&gt;college&lt;/keyword&gt;&lt;keyword&gt;dyspepsia&lt;/keyword&gt;&lt;keyword&gt;gastroenterology&lt;/keyword&gt;&lt;keyword&gt;questionnaire&lt;/keyword&gt;&lt;keyword&gt;education&lt;/keyword&gt;&lt;keyword&gt;pathophysiology&lt;/keyword&gt;&lt;keyword&gt;control group&lt;/keyword&gt;&lt;keyword&gt;Italy&lt;/keyword&gt;&lt;keyword&gt;internal medicine&lt;/keyword&gt;&lt;keyword&gt;hospital&lt;/keyword&gt;&lt;keyword&gt;health&lt;/keyword&gt;&lt;keyword&gt;female&lt;/keyword&gt;&lt;keyword&gt;upper abdominal pain&lt;/keyword&gt;&lt;keyword&gt;nausea&lt;/keyword&gt;&lt;keyword&gt;physician&lt;/keyword&gt;&lt;keyword&gt;intestine&lt;/keyword&gt;&lt;keyword&gt;physiology&lt;/keyword&gt;&lt;keyword&gt;carbon 14&lt;/keyword&gt;&lt;keyword&gt;carbon&lt;/keyword&gt;&lt;/keywords&gt;&lt;dates&gt;&lt;year&gt;2011&lt;/year&gt;&lt;/dates&gt;&lt;accession-num&gt;CN-01029342&lt;/accession-num&gt;&lt;work-type&gt;Journal: Conference Abstract&lt;/work-type&gt;&lt;urls&gt;&lt;related-urls&gt;&lt;url&gt;http://onlinelibrary.wiley.com/o/cochrane/clcentral/articles/342/CN-01029342/frame.html&lt;/url&gt;&lt;/related-urls&gt;&lt;/urls&gt;&lt;electronic-resource-num&gt;10.1038/ajg.2011.336_10&lt;/electronic-resource-num&gt;&lt;/record&gt;&lt;/Cite&gt;&lt;/EndNote&gt;</w:instrText>
            </w:r>
            <w:r w:rsidRPr="00C855A6">
              <w:rPr>
                <w:rFonts w:ascii="Calibri" w:eastAsia="Times New Roman" w:hAnsi="Calibri" w:cs="Calibri"/>
                <w:color w:val="000000"/>
                <w:sz w:val="16"/>
                <w:szCs w:val="16"/>
                <w:lang w:eastAsia="ja-JP"/>
              </w:rPr>
              <w:fldChar w:fldCharType="separate"/>
            </w:r>
            <w:r>
              <w:rPr>
                <w:rFonts w:ascii="Calibri" w:eastAsia="Times New Roman" w:hAnsi="Calibri" w:cs="Calibri"/>
                <w:noProof/>
                <w:color w:val="000000"/>
                <w:sz w:val="16"/>
                <w:szCs w:val="16"/>
                <w:lang w:eastAsia="ja-JP"/>
              </w:rPr>
              <w:t>(Choi</w:t>
            </w:r>
            <w:r w:rsidRPr="000C4BD8">
              <w:rPr>
                <w:rFonts w:ascii="Calibri" w:eastAsia="Times New Roman" w:hAnsi="Calibri" w:cs="Calibri"/>
                <w:i/>
                <w:noProof/>
                <w:color w:val="000000"/>
                <w:sz w:val="16"/>
                <w:szCs w:val="16"/>
                <w:lang w:eastAsia="ja-JP"/>
              </w:rPr>
              <w:t xml:space="preserve"> et al.</w:t>
            </w:r>
            <w:r>
              <w:rPr>
                <w:rFonts w:ascii="Calibri" w:eastAsia="Times New Roman" w:hAnsi="Calibri" w:cs="Calibri"/>
                <w:noProof/>
                <w:color w:val="000000"/>
                <w:sz w:val="16"/>
                <w:szCs w:val="16"/>
                <w:lang w:eastAsia="ja-JP"/>
              </w:rPr>
              <w:t>, 2011)</w:t>
            </w:r>
            <w:r w:rsidRPr="00C855A6">
              <w:rPr>
                <w:rFonts w:ascii="Calibri" w:eastAsia="Times New Roman" w:hAnsi="Calibri" w:cs="Calibri"/>
                <w:color w:val="000000"/>
                <w:sz w:val="16"/>
                <w:szCs w:val="16"/>
                <w:lang w:eastAsia="ja-JP"/>
              </w:rPr>
              <w:fldChar w:fldCharType="end"/>
            </w:r>
            <w:r w:rsidRPr="00C855A6">
              <w:rPr>
                <w:rFonts w:ascii="Calibri" w:eastAsia="Times New Roman" w:hAnsi="Calibri" w:cs="Calibri"/>
                <w:color w:val="000000"/>
                <w:sz w:val="16"/>
                <w:szCs w:val="16"/>
                <w:lang w:eastAsia="ja-JP"/>
              </w:rPr>
              <w:t xml:space="preserve"> </w:t>
            </w:r>
          </w:p>
          <w:p w:rsidR="002B7C2B" w:rsidRPr="00C855A6" w:rsidRDefault="002B7C2B" w:rsidP="00D80096">
            <w:pPr>
              <w:spacing w:after="0" w:line="240" w:lineRule="auto"/>
              <w:rPr>
                <w:rFonts w:ascii="Calibri" w:eastAsia="Times New Roman" w:hAnsi="Calibri" w:cs="Calibri"/>
                <w:color w:val="000000"/>
                <w:sz w:val="16"/>
                <w:szCs w:val="16"/>
                <w:lang w:eastAsia="ja-JP"/>
              </w:rPr>
            </w:pPr>
          </w:p>
        </w:tc>
        <w:tc>
          <w:tcPr>
            <w:tcW w:w="1418" w:type="dxa"/>
            <w:tcBorders>
              <w:top w:val="nil"/>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Management-Patient Education (FD)</w:t>
            </w: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Design</w:t>
            </w:r>
            <w:r w:rsidRPr="00C855A6">
              <w:rPr>
                <w:rFonts w:ascii="Calibri" w:eastAsia="Times New Roman" w:hAnsi="Calibri" w:cs="Calibri"/>
                <w:color w:val="000000"/>
                <w:sz w:val="16"/>
                <w:szCs w:val="16"/>
                <w:lang w:eastAsia="ja-JP"/>
              </w:rPr>
              <w:t xml:space="preserve">: RCT (2-arm), 6-month follow-up                                                      </w:t>
            </w:r>
            <w:r w:rsidRPr="00C855A6">
              <w:rPr>
                <w:rFonts w:ascii="Calibri" w:eastAsia="Times New Roman" w:hAnsi="Calibri" w:cs="Calibri"/>
                <w:i/>
                <w:iCs/>
                <w:color w:val="000000"/>
                <w:sz w:val="16"/>
                <w:szCs w:val="16"/>
                <w:lang w:eastAsia="ja-JP"/>
              </w:rPr>
              <w:t xml:space="preserve">                                Sample:</w:t>
            </w:r>
            <w:r w:rsidRPr="00C855A6">
              <w:rPr>
                <w:rFonts w:ascii="Calibri" w:eastAsia="Times New Roman" w:hAnsi="Calibri" w:cs="Calibri"/>
                <w:color w:val="000000"/>
                <w:sz w:val="16"/>
                <w:szCs w:val="16"/>
                <w:lang w:eastAsia="ja-JP"/>
              </w:rPr>
              <w:t xml:space="preserve"> Patients fulfilling Rome III criteria recruited from a GI and from an internal medicine clinic; (n=30); no other details provided</w:t>
            </w:r>
          </w:p>
        </w:tc>
        <w:tc>
          <w:tcPr>
            <w:tcW w:w="2551"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 xml:space="preserve">Setting: </w:t>
            </w:r>
            <w:r w:rsidRPr="00C855A6">
              <w:rPr>
                <w:rFonts w:ascii="Calibri" w:eastAsia="Times New Roman" w:hAnsi="Calibri" w:cs="Calibri"/>
                <w:color w:val="000000"/>
                <w:sz w:val="16"/>
                <w:szCs w:val="16"/>
                <w:lang w:eastAsia="ja-JP"/>
              </w:rPr>
              <w:t xml:space="preserve"> Not stated                                                                                               </w:t>
            </w:r>
            <w:r w:rsidRPr="00C855A6">
              <w:rPr>
                <w:rFonts w:ascii="Calibri" w:eastAsia="Times New Roman" w:hAnsi="Calibri" w:cs="Calibri"/>
                <w:i/>
                <w:iCs/>
                <w:color w:val="000000"/>
                <w:sz w:val="16"/>
                <w:szCs w:val="16"/>
                <w:lang w:eastAsia="ja-JP"/>
              </w:rPr>
              <w:t>Service:</w:t>
            </w:r>
            <w:r w:rsidRPr="00C855A6">
              <w:rPr>
                <w:rFonts w:ascii="Calibri" w:eastAsia="Times New Roman" w:hAnsi="Calibri" w:cs="Calibri"/>
                <w:color w:val="000000"/>
                <w:sz w:val="16"/>
                <w:szCs w:val="16"/>
                <w:lang w:eastAsia="ja-JP"/>
              </w:rPr>
              <w:t xml:space="preserve"> Patient education                                                                                           </w:t>
            </w:r>
            <w:r w:rsidRPr="00C855A6">
              <w:rPr>
                <w:rFonts w:ascii="Calibri" w:eastAsia="Times New Roman" w:hAnsi="Calibri" w:cs="Calibri"/>
                <w:i/>
                <w:iCs/>
                <w:color w:val="000000"/>
                <w:sz w:val="16"/>
                <w:szCs w:val="16"/>
                <w:lang w:eastAsia="ja-JP"/>
              </w:rPr>
              <w:t xml:space="preserve">         Delivery Mode: Written, and reviewed with someone                                                                                         Timing:  Not stated    </w:t>
            </w: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Comparators:</w:t>
            </w:r>
            <w:r w:rsidRPr="00C855A6">
              <w:rPr>
                <w:rFonts w:ascii="Calibri" w:eastAsia="Times New Roman" w:hAnsi="Calibri" w:cs="Calibri"/>
                <w:color w:val="000000"/>
                <w:sz w:val="16"/>
                <w:szCs w:val="16"/>
                <w:lang w:eastAsia="ja-JP"/>
              </w:rPr>
              <w:t xml:space="preserve"> Treatment as usual       </w:t>
            </w:r>
            <w:r w:rsidRPr="00C855A6">
              <w:rPr>
                <w:rFonts w:ascii="Calibri" w:eastAsia="Times New Roman" w:hAnsi="Calibri" w:cs="Calibri"/>
                <w:i/>
                <w:iCs/>
                <w:color w:val="000000"/>
                <w:sz w:val="16"/>
                <w:szCs w:val="16"/>
                <w:lang w:eastAsia="ja-JP"/>
              </w:rPr>
              <w:t xml:space="preserve">         </w:t>
            </w:r>
            <w:r w:rsidRPr="00C855A6">
              <w:rPr>
                <w:rFonts w:ascii="Calibri" w:eastAsia="Times New Roman" w:hAnsi="Calibri" w:cs="Calibri"/>
                <w:color w:val="000000"/>
                <w:sz w:val="16"/>
                <w:szCs w:val="16"/>
                <w:lang w:eastAsia="ja-JP"/>
              </w:rPr>
              <w:t xml:space="preserve">                       </w:t>
            </w:r>
            <w:r w:rsidRPr="00C855A6">
              <w:rPr>
                <w:rFonts w:ascii="Calibri" w:eastAsia="Times New Roman" w:hAnsi="Calibri" w:cs="Calibri"/>
                <w:i/>
                <w:iCs/>
                <w:color w:val="000000"/>
                <w:sz w:val="16"/>
                <w:szCs w:val="16"/>
                <w:lang w:eastAsia="ja-JP"/>
              </w:rPr>
              <w:t xml:space="preserve">Outcomes: </w:t>
            </w:r>
            <w:r w:rsidRPr="00C855A6">
              <w:rPr>
                <w:rFonts w:ascii="Calibri" w:eastAsia="Times New Roman" w:hAnsi="Calibri" w:cs="Calibri"/>
                <w:color w:val="000000"/>
                <w:sz w:val="16"/>
                <w:szCs w:val="16"/>
                <w:lang w:eastAsia="ja-JP"/>
              </w:rPr>
              <w:t>Understanding of FD, symptom severity, health related quality of life</w:t>
            </w:r>
          </w:p>
        </w:tc>
        <w:tc>
          <w:tcPr>
            <w:tcW w:w="2694"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Results:</w:t>
            </w:r>
            <w:r w:rsidRPr="00C855A6">
              <w:rPr>
                <w:rFonts w:ascii="Calibri" w:eastAsia="Times New Roman" w:hAnsi="Calibri" w:cs="Calibri"/>
                <w:color w:val="000000"/>
                <w:sz w:val="16"/>
                <w:szCs w:val="16"/>
                <w:lang w:eastAsia="ja-JP"/>
              </w:rPr>
              <w:t xml:space="preserve"> Patient understanding was improved, although still low; no difference observed in symptom severity or quality of life</w:t>
            </w:r>
          </w:p>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Limitations:</w:t>
            </w:r>
            <w:r w:rsidRPr="00C855A6">
              <w:rPr>
                <w:rFonts w:ascii="Calibri" w:eastAsia="Times New Roman" w:hAnsi="Calibri" w:cs="Calibri"/>
                <w:color w:val="000000"/>
                <w:sz w:val="16"/>
                <w:szCs w:val="16"/>
                <w:lang w:eastAsia="ja-JP"/>
              </w:rPr>
              <w:t xml:space="preserve"> Abstract only: full data unavailable, control group data not presented</w:t>
            </w:r>
          </w:p>
        </w:tc>
        <w:tc>
          <w:tcPr>
            <w:tcW w:w="2126"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Interventions need to be more than just education regarding pathophysiology.</w:t>
            </w:r>
          </w:p>
        </w:tc>
      </w:tr>
      <w:tr w:rsidR="002B7C2B" w:rsidRPr="00C855A6" w:rsidTr="00D80096">
        <w:trPr>
          <w:trHeight w:val="1350"/>
        </w:trPr>
        <w:tc>
          <w:tcPr>
            <w:tcW w:w="1129" w:type="dxa"/>
            <w:tcBorders>
              <w:top w:val="nil"/>
              <w:left w:val="single" w:sz="4" w:space="0" w:color="auto"/>
              <w:bottom w:val="single" w:sz="4" w:space="0" w:color="auto"/>
              <w:right w:val="nil"/>
            </w:tcBorders>
            <w:shd w:val="clear" w:color="000000" w:fill="FFFFFF"/>
            <w:hideMark/>
          </w:tcPr>
          <w:p w:rsidR="002B7C2B"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 xml:space="preserve">United States </w:t>
            </w:r>
            <w:r w:rsidRPr="00C855A6">
              <w:rPr>
                <w:rFonts w:ascii="Calibri" w:eastAsia="Times New Roman" w:hAnsi="Calibri" w:cs="Calibri"/>
                <w:color w:val="000000"/>
                <w:sz w:val="16"/>
                <w:szCs w:val="16"/>
                <w:lang w:eastAsia="ja-JP"/>
              </w:rPr>
              <w:fldChar w:fldCharType="begin"/>
            </w:r>
            <w:r>
              <w:rPr>
                <w:rFonts w:ascii="Calibri" w:eastAsia="Times New Roman" w:hAnsi="Calibri" w:cs="Calibri"/>
                <w:color w:val="000000"/>
                <w:sz w:val="16"/>
                <w:szCs w:val="16"/>
                <w:lang w:eastAsia="ja-JP"/>
              </w:rPr>
              <w:instrText xml:space="preserve"> ADDIN EN.CITE &lt;EndNote&gt;&lt;Cite&gt;&lt;Author&gt;Colwell&lt;/Author&gt;&lt;Year&gt;1998&lt;/Year&gt;&lt;RecNum&gt;7707&lt;/RecNum&gt;&lt;DisplayText&gt;(Colwell&lt;style face="italic"&gt; et al.&lt;/style&gt;, 1998)&lt;/DisplayText&gt;&lt;record&gt;&lt;rec-number&gt;7707&lt;/rec-number&gt;&lt;foreign-keys&gt;&lt;key app="EN" db-id="asrdap5xir2e9oevww9vpxaqtxzzwaxwtdex" timestamp="1469426127"&gt;7707&lt;/key&gt;&lt;/foreign-keys&gt;&lt;ref-type name="Journal Article"&gt;17&lt;/ref-type&gt;&lt;contributors&gt;&lt;authors&gt;&lt;author&gt;Colwell, L. J.&lt;/author&gt;&lt;author&gt;Prather, C. M.&lt;/author&gt;&lt;author&gt;Zinsmeister, A. R.&lt;/author&gt;&lt;author&gt;Phillips, S. F.&lt;/author&gt;&lt;/authors&gt;&lt;/contributors&gt;&lt;auth-address&gt;S.F. Phillips, Mayo Clinic, GI Unit, Rochester, MN 55905, United States&lt;/auth-address&gt;&lt;titles&gt;&lt;title&gt;Effects of an irritable bowel syndrome educational class on health- promoting behaviors and symptoms&lt;/title&gt;&lt;secondary-title&gt;American Journal of Gastroenterology&lt;/secondary-title&gt;&lt;/titles&gt;&lt;periodical&gt;&lt;full-title&gt;American Journal of Gastroenterology&lt;/full-title&gt;&lt;/periodical&gt;&lt;pages&gt;901-905&lt;/pages&gt;&lt;volume&gt;93&lt;/volume&gt;&lt;number&gt;6&lt;/number&gt;&lt;keywords&gt;&lt;keyword&gt;adult&lt;/keyword&gt;&lt;keyword&gt;article&lt;/keyword&gt;&lt;keyword&gt;behavior modification&lt;/keyword&gt;&lt;keyword&gt;diet&lt;/keyword&gt;&lt;keyword&gt;education program&lt;/keyword&gt;&lt;keyword&gt;exercise&lt;/keyword&gt;&lt;keyword&gt;health promotion&lt;/keyword&gt;&lt;keyword&gt;human&lt;/keyword&gt;&lt;keyword&gt;irritable colon&lt;/keyword&gt;&lt;keyword&gt;lifestyle&lt;/keyword&gt;&lt;keyword&gt;major clinical study&lt;/keyword&gt;&lt;keyword&gt;priority journal&lt;/keyword&gt;&lt;keyword&gt;stress&lt;/keyword&gt;&lt;/keywords&gt;&lt;dates&gt;&lt;year&gt;1998&lt;/year&gt;&lt;/dates&gt;&lt;isbn&gt;0002-9270&lt;/isbn&gt;&lt;urls&gt;&lt;related-urls&gt;&lt;url&gt;http://www.embase.com/search/results?subaction=viewrecord&amp;amp;from=export&amp;amp;id=L29076973&lt;/url&gt;&lt;url&gt;http://dx.doi.org/10.1111/j.1572-0241.1998.00273.x&lt;/url&gt;&lt;/related-urls&gt;&lt;/urls&gt;&lt;/record&gt;&lt;/Cite&gt;&lt;/EndNote&gt;</w:instrText>
            </w:r>
            <w:r w:rsidRPr="00C855A6">
              <w:rPr>
                <w:rFonts w:ascii="Calibri" w:eastAsia="Times New Roman" w:hAnsi="Calibri" w:cs="Calibri"/>
                <w:color w:val="000000"/>
                <w:sz w:val="16"/>
                <w:szCs w:val="16"/>
                <w:lang w:eastAsia="ja-JP"/>
              </w:rPr>
              <w:fldChar w:fldCharType="separate"/>
            </w:r>
            <w:r>
              <w:rPr>
                <w:rFonts w:ascii="Calibri" w:eastAsia="Times New Roman" w:hAnsi="Calibri" w:cs="Calibri"/>
                <w:noProof/>
                <w:color w:val="000000"/>
                <w:sz w:val="16"/>
                <w:szCs w:val="16"/>
                <w:lang w:eastAsia="ja-JP"/>
              </w:rPr>
              <w:t>(Colwell</w:t>
            </w:r>
            <w:r w:rsidRPr="000C4BD8">
              <w:rPr>
                <w:rFonts w:ascii="Calibri" w:eastAsia="Times New Roman" w:hAnsi="Calibri" w:cs="Calibri"/>
                <w:i/>
                <w:noProof/>
                <w:color w:val="000000"/>
                <w:sz w:val="16"/>
                <w:szCs w:val="16"/>
                <w:lang w:eastAsia="ja-JP"/>
              </w:rPr>
              <w:t xml:space="preserve"> et al.</w:t>
            </w:r>
            <w:r>
              <w:rPr>
                <w:rFonts w:ascii="Calibri" w:eastAsia="Times New Roman" w:hAnsi="Calibri" w:cs="Calibri"/>
                <w:noProof/>
                <w:color w:val="000000"/>
                <w:sz w:val="16"/>
                <w:szCs w:val="16"/>
                <w:lang w:eastAsia="ja-JP"/>
              </w:rPr>
              <w:t>, 1998)</w:t>
            </w:r>
            <w:r w:rsidRPr="00C855A6">
              <w:rPr>
                <w:rFonts w:ascii="Calibri" w:eastAsia="Times New Roman" w:hAnsi="Calibri" w:cs="Calibri"/>
                <w:color w:val="000000"/>
                <w:sz w:val="16"/>
                <w:szCs w:val="16"/>
                <w:lang w:eastAsia="ja-JP"/>
              </w:rPr>
              <w:fldChar w:fldCharType="end"/>
            </w:r>
          </w:p>
          <w:p w:rsidR="002B7C2B" w:rsidRPr="00C855A6" w:rsidRDefault="002B7C2B" w:rsidP="00D80096">
            <w:pPr>
              <w:spacing w:after="0" w:line="240" w:lineRule="auto"/>
              <w:rPr>
                <w:rFonts w:ascii="Calibri" w:eastAsia="Times New Roman" w:hAnsi="Calibri" w:cs="Calibri"/>
                <w:color w:val="000000"/>
                <w:sz w:val="16"/>
                <w:szCs w:val="16"/>
                <w:lang w:eastAsia="ja-JP"/>
              </w:rPr>
            </w:pPr>
          </w:p>
        </w:tc>
        <w:tc>
          <w:tcPr>
            <w:tcW w:w="1418" w:type="dxa"/>
            <w:tcBorders>
              <w:top w:val="nil"/>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Management-Patient Education</w:t>
            </w: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Design:</w:t>
            </w:r>
            <w:r w:rsidRPr="00C855A6">
              <w:rPr>
                <w:rFonts w:ascii="Calibri" w:eastAsia="Times New Roman" w:hAnsi="Calibri" w:cs="Calibri"/>
                <w:color w:val="000000"/>
                <w:sz w:val="16"/>
                <w:szCs w:val="16"/>
                <w:lang w:eastAsia="ja-JP"/>
              </w:rPr>
              <w:t xml:space="preserve"> Observational study - 1 &amp; 6-month follow-up                                                             </w:t>
            </w:r>
            <w:r w:rsidRPr="00C855A6">
              <w:rPr>
                <w:rFonts w:ascii="Calibri" w:eastAsia="Times New Roman" w:hAnsi="Calibri" w:cs="Calibri"/>
                <w:i/>
                <w:iCs/>
                <w:color w:val="000000"/>
                <w:sz w:val="16"/>
                <w:szCs w:val="16"/>
                <w:lang w:eastAsia="ja-JP"/>
              </w:rPr>
              <w:t xml:space="preserve"> Sample:</w:t>
            </w:r>
            <w:r w:rsidRPr="00C855A6">
              <w:rPr>
                <w:rFonts w:ascii="Calibri" w:eastAsia="Times New Roman" w:hAnsi="Calibri" w:cs="Calibri"/>
                <w:color w:val="000000"/>
                <w:sz w:val="16"/>
                <w:szCs w:val="16"/>
                <w:lang w:eastAsia="ja-JP"/>
              </w:rPr>
              <w:t xml:space="preserve"> Adult outpatients with IBS (n=52)</w:t>
            </w:r>
          </w:p>
        </w:tc>
        <w:tc>
          <w:tcPr>
            <w:tcW w:w="2551" w:type="dxa"/>
            <w:tcBorders>
              <w:top w:val="nil"/>
              <w:left w:val="nil"/>
              <w:bottom w:val="single" w:sz="4" w:space="0" w:color="auto"/>
              <w:right w:val="single" w:sz="4" w:space="0" w:color="auto"/>
            </w:tcBorders>
            <w:shd w:val="clear" w:color="000000" w:fill="FFFFFF"/>
            <w:hideMark/>
          </w:tcPr>
          <w:p w:rsidR="002B7C2B"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 xml:space="preserve">Setting: </w:t>
            </w:r>
            <w:r w:rsidRPr="00C855A6">
              <w:rPr>
                <w:rFonts w:ascii="Calibri" w:eastAsia="Times New Roman" w:hAnsi="Calibri" w:cs="Calibri"/>
                <w:color w:val="000000"/>
                <w:sz w:val="16"/>
                <w:szCs w:val="16"/>
                <w:lang w:eastAsia="ja-JP"/>
              </w:rPr>
              <w:t xml:space="preserve">   Tertiary care          </w:t>
            </w:r>
            <w:r w:rsidRPr="00C855A6">
              <w:rPr>
                <w:rFonts w:ascii="Calibri" w:eastAsia="Times New Roman" w:hAnsi="Calibri" w:cs="Calibri"/>
                <w:i/>
                <w:iCs/>
                <w:color w:val="000000"/>
                <w:sz w:val="16"/>
                <w:szCs w:val="16"/>
                <w:lang w:eastAsia="ja-JP"/>
              </w:rPr>
              <w:t xml:space="preserve">                                                                                                      Service: </w:t>
            </w:r>
            <w:r w:rsidRPr="00C855A6">
              <w:rPr>
                <w:rFonts w:ascii="Calibri" w:eastAsia="Times New Roman" w:hAnsi="Calibri" w:cs="Calibri"/>
                <w:color w:val="000000"/>
                <w:sz w:val="16"/>
                <w:szCs w:val="16"/>
                <w:lang w:eastAsia="ja-JP"/>
              </w:rPr>
              <w:t xml:space="preserve">Nurse-led multidisciplinary team management  (Registered nurse, dietician, physical therapist, and behavioural psychologist)                                                                              </w:t>
            </w:r>
            <w:r w:rsidRPr="00C855A6">
              <w:rPr>
                <w:rFonts w:ascii="Calibri" w:eastAsia="Times New Roman" w:hAnsi="Calibri" w:cs="Calibri"/>
                <w:i/>
                <w:iCs/>
                <w:color w:val="000000"/>
                <w:sz w:val="16"/>
                <w:szCs w:val="16"/>
                <w:lang w:eastAsia="ja-JP"/>
              </w:rPr>
              <w:t xml:space="preserve">Delivery Mode: </w:t>
            </w:r>
            <w:r w:rsidRPr="00C855A6">
              <w:rPr>
                <w:rFonts w:ascii="Calibri" w:eastAsia="Times New Roman" w:hAnsi="Calibri" w:cs="Calibri"/>
                <w:color w:val="000000"/>
                <w:sz w:val="16"/>
                <w:szCs w:val="16"/>
                <w:lang w:eastAsia="ja-JP"/>
              </w:rPr>
              <w:t xml:space="preserve">Group workshop                                                                            </w:t>
            </w:r>
            <w:r w:rsidRPr="00C855A6">
              <w:rPr>
                <w:rFonts w:ascii="Calibri" w:eastAsia="Times New Roman" w:hAnsi="Calibri" w:cs="Calibri"/>
                <w:i/>
                <w:iCs/>
                <w:color w:val="000000"/>
                <w:sz w:val="16"/>
                <w:szCs w:val="16"/>
                <w:lang w:eastAsia="ja-JP"/>
              </w:rPr>
              <w:t xml:space="preserve">     Timing: </w:t>
            </w:r>
            <w:r w:rsidRPr="00C855A6">
              <w:rPr>
                <w:rFonts w:ascii="Calibri" w:eastAsia="Times New Roman" w:hAnsi="Calibri" w:cs="Calibri"/>
                <w:color w:val="000000"/>
                <w:sz w:val="16"/>
                <w:szCs w:val="16"/>
                <w:lang w:eastAsia="ja-JP"/>
              </w:rPr>
              <w:t xml:space="preserve"> One 3-h class (1-6 patients  </w:t>
            </w:r>
          </w:p>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 xml:space="preserve">          </w:t>
            </w: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Comparators:</w:t>
            </w:r>
            <w:r w:rsidRPr="00C855A6">
              <w:rPr>
                <w:rFonts w:ascii="Calibri" w:eastAsia="Times New Roman" w:hAnsi="Calibri" w:cs="Calibri"/>
                <w:color w:val="000000"/>
                <w:sz w:val="16"/>
                <w:szCs w:val="16"/>
                <w:lang w:eastAsia="ja-JP"/>
              </w:rPr>
              <w:t xml:space="preserve"> n/a                                          </w:t>
            </w:r>
            <w:r w:rsidRPr="00C855A6">
              <w:rPr>
                <w:rFonts w:ascii="Calibri" w:eastAsia="Times New Roman" w:hAnsi="Calibri" w:cs="Calibri"/>
                <w:i/>
                <w:iCs/>
                <w:color w:val="000000"/>
                <w:sz w:val="16"/>
                <w:szCs w:val="16"/>
                <w:lang w:eastAsia="ja-JP"/>
              </w:rPr>
              <w:t xml:space="preserve">         </w:t>
            </w:r>
            <w:r w:rsidRPr="00C855A6">
              <w:rPr>
                <w:rFonts w:ascii="Calibri" w:eastAsia="Times New Roman" w:hAnsi="Calibri" w:cs="Calibri"/>
                <w:color w:val="000000"/>
                <w:sz w:val="16"/>
                <w:szCs w:val="16"/>
                <w:lang w:eastAsia="ja-JP"/>
              </w:rPr>
              <w:t xml:space="preserve">                       </w:t>
            </w:r>
            <w:r w:rsidRPr="00C855A6">
              <w:rPr>
                <w:rFonts w:ascii="Calibri" w:eastAsia="Times New Roman" w:hAnsi="Calibri" w:cs="Calibri"/>
                <w:i/>
                <w:iCs/>
                <w:color w:val="000000"/>
                <w:sz w:val="16"/>
                <w:szCs w:val="16"/>
                <w:lang w:eastAsia="ja-JP"/>
              </w:rPr>
              <w:t xml:space="preserve">Outcomes: </w:t>
            </w:r>
            <w:r w:rsidRPr="00C855A6">
              <w:rPr>
                <w:rFonts w:ascii="Calibri" w:eastAsia="Times New Roman" w:hAnsi="Calibri" w:cs="Calibri"/>
                <w:color w:val="000000"/>
                <w:sz w:val="16"/>
                <w:szCs w:val="16"/>
                <w:lang w:eastAsia="ja-JP"/>
              </w:rPr>
              <w:t>Health-Promoting Lifestyle Profile, frequency and severity of symptoms</w:t>
            </w:r>
          </w:p>
        </w:tc>
        <w:tc>
          <w:tcPr>
            <w:tcW w:w="2694"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Results:</w:t>
            </w:r>
            <w:r w:rsidRPr="00C855A6">
              <w:rPr>
                <w:rFonts w:ascii="Calibri" w:eastAsia="Times New Roman" w:hAnsi="Calibri" w:cs="Calibri"/>
                <w:color w:val="000000"/>
                <w:sz w:val="16"/>
                <w:szCs w:val="16"/>
                <w:lang w:eastAsia="ja-JP"/>
              </w:rPr>
              <w:t xml:space="preserve"> Reduced pain at 1 &amp; 6 m, variable improvement in exercise and stress management; reduction in lifestyle interference and physician visits at 6m, no change in medications used</w:t>
            </w:r>
          </w:p>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 xml:space="preserve">Limitations: </w:t>
            </w:r>
            <w:r w:rsidRPr="00C855A6">
              <w:rPr>
                <w:rFonts w:ascii="Calibri" w:eastAsia="Times New Roman" w:hAnsi="Calibri" w:cs="Calibri"/>
                <w:color w:val="000000"/>
                <w:sz w:val="16"/>
                <w:szCs w:val="16"/>
                <w:lang w:eastAsia="ja-JP"/>
              </w:rPr>
              <w:t>No control group.</w:t>
            </w:r>
          </w:p>
        </w:tc>
        <w:tc>
          <w:tcPr>
            <w:tcW w:w="2126"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Nurse led model of management may improve patient health outcomes.</w:t>
            </w:r>
          </w:p>
        </w:tc>
      </w:tr>
      <w:tr w:rsidR="002B7C2B" w:rsidRPr="00C855A6" w:rsidTr="00D80096">
        <w:trPr>
          <w:trHeight w:val="450"/>
        </w:trPr>
        <w:tc>
          <w:tcPr>
            <w:tcW w:w="1129" w:type="dxa"/>
            <w:tcBorders>
              <w:top w:val="single" w:sz="4" w:space="0" w:color="auto"/>
              <w:left w:val="single" w:sz="4" w:space="0" w:color="auto"/>
              <w:bottom w:val="single" w:sz="4" w:space="0" w:color="auto"/>
              <w:right w:val="nil"/>
            </w:tcBorders>
            <w:shd w:val="clear" w:color="000000" w:fill="FFFFFF"/>
            <w:hideMark/>
          </w:tcPr>
          <w:p w:rsidR="002B7C2B" w:rsidRDefault="002B7C2B" w:rsidP="00D80096">
            <w:pPr>
              <w:spacing w:after="0" w:line="240" w:lineRule="auto"/>
              <w:rPr>
                <w:rFonts w:ascii="Calibri" w:eastAsia="Times New Roman" w:hAnsi="Calibri" w:cs="Calibri"/>
                <w:b/>
                <w:bCs/>
                <w:color w:val="000000"/>
                <w:sz w:val="16"/>
                <w:szCs w:val="16"/>
                <w:lang w:eastAsia="ja-JP"/>
              </w:rPr>
            </w:pPr>
            <w:r>
              <w:rPr>
                <w:rFonts w:ascii="Calibri" w:eastAsia="Times New Roman" w:hAnsi="Calibri" w:cs="Calibri"/>
                <w:b/>
                <w:bCs/>
                <w:color w:val="000000"/>
                <w:sz w:val="16"/>
                <w:szCs w:val="16"/>
                <w:lang w:eastAsia="ja-JP"/>
              </w:rPr>
              <w:t>Country/</w:t>
            </w:r>
          </w:p>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Pr>
                <w:rFonts w:ascii="Calibri" w:eastAsia="Times New Roman" w:hAnsi="Calibri" w:cs="Calibri"/>
                <w:b/>
                <w:bCs/>
                <w:color w:val="000000"/>
                <w:sz w:val="16"/>
                <w:szCs w:val="16"/>
                <w:lang w:eastAsia="ja-JP"/>
              </w:rPr>
              <w:t>Reference</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 xml:space="preserve">Model Component </w:t>
            </w:r>
            <w:r w:rsidRPr="00C855A6">
              <w:rPr>
                <w:rFonts w:ascii="Calibri" w:eastAsia="Times New Roman" w:hAnsi="Calibri" w:cs="Calibri"/>
                <w:b/>
                <w:bCs/>
                <w:color w:val="000000"/>
                <w:sz w:val="16"/>
                <w:szCs w:val="16"/>
                <w:lang w:eastAsia="ja-JP"/>
              </w:rPr>
              <w:lastRenderedPageBreak/>
              <w:t>(Disorder)</w:t>
            </w:r>
          </w:p>
        </w:tc>
        <w:tc>
          <w:tcPr>
            <w:tcW w:w="2268"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lastRenderedPageBreak/>
              <w:t>Study Design &amp; Sample</w:t>
            </w:r>
          </w:p>
        </w:tc>
        <w:tc>
          <w:tcPr>
            <w:tcW w:w="2551"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Details of Service Provided</w:t>
            </w:r>
          </w:p>
        </w:tc>
        <w:tc>
          <w:tcPr>
            <w:tcW w:w="2268"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Comparators/Outcomes</w:t>
            </w:r>
          </w:p>
        </w:tc>
        <w:tc>
          <w:tcPr>
            <w:tcW w:w="2694" w:type="dxa"/>
            <w:tcBorders>
              <w:top w:val="single" w:sz="4" w:space="0" w:color="auto"/>
              <w:left w:val="nil"/>
              <w:bottom w:val="single" w:sz="4" w:space="0" w:color="auto"/>
              <w:right w:val="single" w:sz="4" w:space="0" w:color="auto"/>
            </w:tcBorders>
            <w:shd w:val="clear" w:color="000000" w:fill="FFFFFF"/>
            <w:noWrap/>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Results/Limitations</w:t>
            </w:r>
          </w:p>
        </w:tc>
        <w:tc>
          <w:tcPr>
            <w:tcW w:w="2126"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Practical Implications</w:t>
            </w:r>
          </w:p>
        </w:tc>
      </w:tr>
      <w:tr w:rsidR="002B7C2B" w:rsidRPr="00C855A6" w:rsidTr="00D80096">
        <w:trPr>
          <w:trHeight w:val="1575"/>
        </w:trPr>
        <w:tc>
          <w:tcPr>
            <w:tcW w:w="1129" w:type="dxa"/>
            <w:tcBorders>
              <w:top w:val="nil"/>
              <w:left w:val="single" w:sz="4" w:space="0" w:color="auto"/>
              <w:bottom w:val="nil"/>
              <w:right w:val="nil"/>
            </w:tcBorders>
            <w:shd w:val="clear" w:color="000000" w:fill="FFFFFF"/>
            <w:hideMark/>
          </w:tcPr>
          <w:p w:rsidR="002B7C2B"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lastRenderedPageBreak/>
              <w:t xml:space="preserve">United States </w:t>
            </w:r>
            <w:r w:rsidRPr="00C855A6">
              <w:rPr>
                <w:rFonts w:ascii="Calibri" w:eastAsia="Times New Roman" w:hAnsi="Calibri" w:cs="Calibri"/>
                <w:color w:val="000000"/>
                <w:sz w:val="16"/>
                <w:szCs w:val="16"/>
                <w:lang w:eastAsia="ja-JP"/>
              </w:rPr>
              <w:fldChar w:fldCharType="begin">
                <w:fldData xml:space="preserve">PEVuZE5vdGU+PENpdGU+PEF1dGhvcj5Eb3JuPC9BdXRob3I+PFllYXI+MjAxNTwvWWVhcj48UmVj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==
</w:fldData>
              </w:fldChar>
            </w:r>
            <w:r>
              <w:rPr>
                <w:rFonts w:ascii="Calibri" w:eastAsia="Times New Roman" w:hAnsi="Calibri" w:cs="Calibri"/>
                <w:color w:val="000000"/>
                <w:sz w:val="16"/>
                <w:szCs w:val="16"/>
                <w:lang w:eastAsia="ja-JP"/>
              </w:rPr>
              <w:instrText xml:space="preserve"> ADDIN EN.CITE </w:instrText>
            </w:r>
            <w:r>
              <w:rPr>
                <w:rFonts w:ascii="Calibri" w:eastAsia="Times New Roman" w:hAnsi="Calibri" w:cs="Calibri"/>
                <w:color w:val="000000"/>
                <w:sz w:val="16"/>
                <w:szCs w:val="16"/>
                <w:lang w:eastAsia="ja-JP"/>
              </w:rPr>
              <w:fldChar w:fldCharType="begin">
                <w:fldData xml:space="preserve">PEVuZE5vdGU+PENpdGU+PEF1dGhvcj5Eb3JuPC9BdXRob3I+PFllYXI+MjAxNTwvWWVhcj48UmVj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==
</w:fldData>
              </w:fldChar>
            </w:r>
            <w:r>
              <w:rPr>
                <w:rFonts w:ascii="Calibri" w:eastAsia="Times New Roman" w:hAnsi="Calibri" w:cs="Calibri"/>
                <w:color w:val="000000"/>
                <w:sz w:val="16"/>
                <w:szCs w:val="16"/>
                <w:lang w:eastAsia="ja-JP"/>
              </w:rPr>
              <w:instrText xml:space="preserve"> ADDIN EN.CITE.DATA </w:instrText>
            </w:r>
            <w:r>
              <w:rPr>
                <w:rFonts w:ascii="Calibri" w:eastAsia="Times New Roman" w:hAnsi="Calibri" w:cs="Calibri"/>
                <w:color w:val="000000"/>
                <w:sz w:val="16"/>
                <w:szCs w:val="16"/>
                <w:lang w:eastAsia="ja-JP"/>
              </w:rPr>
            </w:r>
            <w:r>
              <w:rPr>
                <w:rFonts w:ascii="Calibri" w:eastAsia="Times New Roman" w:hAnsi="Calibri" w:cs="Calibri"/>
                <w:color w:val="000000"/>
                <w:sz w:val="16"/>
                <w:szCs w:val="16"/>
                <w:lang w:eastAsia="ja-JP"/>
              </w:rPr>
              <w:fldChar w:fldCharType="end"/>
            </w:r>
            <w:r w:rsidRPr="00C855A6">
              <w:rPr>
                <w:rFonts w:ascii="Calibri" w:eastAsia="Times New Roman" w:hAnsi="Calibri" w:cs="Calibri"/>
                <w:color w:val="000000"/>
                <w:sz w:val="16"/>
                <w:szCs w:val="16"/>
                <w:lang w:eastAsia="ja-JP"/>
              </w:rPr>
            </w:r>
            <w:r w:rsidRPr="00C855A6">
              <w:rPr>
                <w:rFonts w:ascii="Calibri" w:eastAsia="Times New Roman" w:hAnsi="Calibri" w:cs="Calibri"/>
                <w:color w:val="000000"/>
                <w:sz w:val="16"/>
                <w:szCs w:val="16"/>
                <w:lang w:eastAsia="ja-JP"/>
              </w:rPr>
              <w:fldChar w:fldCharType="separate"/>
            </w:r>
            <w:r>
              <w:rPr>
                <w:rFonts w:ascii="Calibri" w:eastAsia="Times New Roman" w:hAnsi="Calibri" w:cs="Calibri"/>
                <w:noProof/>
                <w:color w:val="000000"/>
                <w:sz w:val="16"/>
                <w:szCs w:val="16"/>
                <w:lang w:eastAsia="ja-JP"/>
              </w:rPr>
              <w:t>(Dorn</w:t>
            </w:r>
            <w:r w:rsidRPr="000C4BD8">
              <w:rPr>
                <w:rFonts w:ascii="Calibri" w:eastAsia="Times New Roman" w:hAnsi="Calibri" w:cs="Calibri"/>
                <w:i/>
                <w:noProof/>
                <w:color w:val="000000"/>
                <w:sz w:val="16"/>
                <w:szCs w:val="16"/>
                <w:lang w:eastAsia="ja-JP"/>
              </w:rPr>
              <w:t xml:space="preserve"> et al.</w:t>
            </w:r>
            <w:r>
              <w:rPr>
                <w:rFonts w:ascii="Calibri" w:eastAsia="Times New Roman" w:hAnsi="Calibri" w:cs="Calibri"/>
                <w:noProof/>
                <w:color w:val="000000"/>
                <w:sz w:val="16"/>
                <w:szCs w:val="16"/>
                <w:lang w:eastAsia="ja-JP"/>
              </w:rPr>
              <w:t>, 2015)</w:t>
            </w:r>
            <w:r w:rsidRPr="00C855A6">
              <w:rPr>
                <w:rFonts w:ascii="Calibri" w:eastAsia="Times New Roman" w:hAnsi="Calibri" w:cs="Calibri"/>
                <w:color w:val="000000"/>
                <w:sz w:val="16"/>
                <w:szCs w:val="16"/>
                <w:lang w:eastAsia="ja-JP"/>
              </w:rPr>
              <w:fldChar w:fldCharType="end"/>
            </w:r>
          </w:p>
          <w:p w:rsidR="002B7C2B" w:rsidRPr="00C855A6" w:rsidRDefault="002B7C2B" w:rsidP="00D80096">
            <w:pPr>
              <w:spacing w:after="0" w:line="240" w:lineRule="auto"/>
              <w:rPr>
                <w:rFonts w:ascii="Calibri" w:eastAsia="Times New Roman" w:hAnsi="Calibri" w:cs="Calibri"/>
                <w:color w:val="000000"/>
                <w:sz w:val="16"/>
                <w:szCs w:val="16"/>
                <w:lang w:eastAsia="ja-JP"/>
              </w:rPr>
            </w:pPr>
          </w:p>
        </w:tc>
        <w:tc>
          <w:tcPr>
            <w:tcW w:w="1418" w:type="dxa"/>
            <w:tcBorders>
              <w:top w:val="nil"/>
              <w:left w:val="single" w:sz="4" w:space="0" w:color="auto"/>
              <w:bottom w:val="nil"/>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Management-Self</w:t>
            </w:r>
          </w:p>
        </w:tc>
        <w:tc>
          <w:tcPr>
            <w:tcW w:w="2268" w:type="dxa"/>
            <w:tcBorders>
              <w:top w:val="nil"/>
              <w:left w:val="nil"/>
              <w:bottom w:val="nil"/>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Design:</w:t>
            </w:r>
            <w:r w:rsidRPr="00C855A6">
              <w:rPr>
                <w:rFonts w:ascii="Calibri" w:eastAsia="Times New Roman" w:hAnsi="Calibri" w:cs="Calibri"/>
                <w:color w:val="000000"/>
                <w:sz w:val="16"/>
                <w:szCs w:val="16"/>
                <w:lang w:eastAsia="ja-JP"/>
              </w:rPr>
              <w:t xml:space="preserve"> Observational, pilot study                                   </w:t>
            </w:r>
            <w:r w:rsidRPr="00C855A6">
              <w:rPr>
                <w:rFonts w:ascii="Calibri" w:eastAsia="Times New Roman" w:hAnsi="Calibri" w:cs="Calibri"/>
                <w:i/>
                <w:iCs/>
                <w:color w:val="000000"/>
                <w:sz w:val="16"/>
                <w:szCs w:val="16"/>
                <w:lang w:eastAsia="ja-JP"/>
              </w:rPr>
              <w:t xml:space="preserve">      Sample: </w:t>
            </w:r>
            <w:r w:rsidRPr="00C855A6">
              <w:rPr>
                <w:rFonts w:ascii="Calibri" w:eastAsia="Times New Roman" w:hAnsi="Calibri" w:cs="Calibri"/>
                <w:color w:val="000000"/>
                <w:sz w:val="16"/>
                <w:szCs w:val="16"/>
                <w:lang w:eastAsia="ja-JP"/>
              </w:rPr>
              <w:t>Adults aged 18–80y with physician-diagnosed, Rome III criteria-positive IBS (n=40)</w:t>
            </w:r>
          </w:p>
        </w:tc>
        <w:tc>
          <w:tcPr>
            <w:tcW w:w="2551"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 xml:space="preserve">Setting: </w:t>
            </w:r>
            <w:r w:rsidRPr="00C855A6">
              <w:rPr>
                <w:rFonts w:ascii="Calibri" w:eastAsia="Times New Roman" w:hAnsi="Calibri" w:cs="Calibri"/>
                <w:color w:val="000000"/>
                <w:sz w:val="16"/>
                <w:szCs w:val="16"/>
                <w:lang w:eastAsia="ja-JP"/>
              </w:rPr>
              <w:t xml:space="preserve"> Not stated                                                                                      </w:t>
            </w:r>
            <w:r w:rsidRPr="00C855A6">
              <w:rPr>
                <w:rFonts w:ascii="Calibri" w:eastAsia="Times New Roman" w:hAnsi="Calibri" w:cs="Calibri"/>
                <w:i/>
                <w:iCs/>
                <w:color w:val="000000"/>
                <w:sz w:val="16"/>
                <w:szCs w:val="16"/>
                <w:lang w:eastAsia="ja-JP"/>
              </w:rPr>
              <w:t>Service:</w:t>
            </w:r>
            <w:r w:rsidRPr="00C855A6">
              <w:rPr>
                <w:rFonts w:ascii="Calibri" w:eastAsia="Times New Roman" w:hAnsi="Calibri" w:cs="Calibri"/>
                <w:color w:val="000000"/>
                <w:sz w:val="16"/>
                <w:szCs w:val="16"/>
                <w:lang w:eastAsia="ja-JP"/>
              </w:rPr>
              <w:t xml:space="preserve"> Self-CBT                                                                                </w:t>
            </w:r>
            <w:r w:rsidRPr="00C855A6">
              <w:rPr>
                <w:rFonts w:ascii="Calibri" w:eastAsia="Times New Roman" w:hAnsi="Calibri" w:cs="Calibri"/>
                <w:i/>
                <w:iCs/>
                <w:color w:val="000000"/>
                <w:sz w:val="16"/>
                <w:szCs w:val="16"/>
                <w:lang w:eastAsia="ja-JP"/>
              </w:rPr>
              <w:t xml:space="preserve">         Delivery Mode: </w:t>
            </w:r>
            <w:r w:rsidRPr="00C855A6">
              <w:rPr>
                <w:rFonts w:ascii="Calibri" w:eastAsia="Times New Roman" w:hAnsi="Calibri" w:cs="Calibri"/>
                <w:color w:val="000000"/>
                <w:sz w:val="16"/>
                <w:szCs w:val="16"/>
                <w:lang w:eastAsia="ja-JP"/>
              </w:rPr>
              <w:t xml:space="preserve">Web-based  with email support     </w:t>
            </w:r>
            <w:r w:rsidRPr="00C855A6">
              <w:rPr>
                <w:rFonts w:ascii="Calibri" w:eastAsia="Times New Roman" w:hAnsi="Calibri" w:cs="Calibri"/>
                <w:i/>
                <w:iCs/>
                <w:color w:val="000000"/>
                <w:sz w:val="16"/>
                <w:szCs w:val="16"/>
                <w:lang w:eastAsia="ja-JP"/>
              </w:rPr>
              <w:t xml:space="preserve">                                                                               Timing:  </w:t>
            </w:r>
            <w:r w:rsidRPr="00C855A6">
              <w:rPr>
                <w:rFonts w:ascii="Calibri" w:eastAsia="Times New Roman" w:hAnsi="Calibri" w:cs="Calibri"/>
                <w:color w:val="000000"/>
                <w:sz w:val="16"/>
                <w:szCs w:val="16"/>
                <w:lang w:eastAsia="ja-JP"/>
              </w:rPr>
              <w:t xml:space="preserve">Access to website for 12 weeks    </w:t>
            </w: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Comparators:</w:t>
            </w:r>
            <w:r w:rsidRPr="00C855A6">
              <w:rPr>
                <w:rFonts w:ascii="Calibri" w:eastAsia="Times New Roman" w:hAnsi="Calibri" w:cs="Calibri"/>
                <w:color w:val="000000"/>
                <w:sz w:val="16"/>
                <w:szCs w:val="16"/>
                <w:lang w:eastAsia="ja-JP"/>
              </w:rPr>
              <w:t xml:space="preserve"> Web-based without email support                                   </w:t>
            </w:r>
            <w:r w:rsidRPr="00C855A6">
              <w:rPr>
                <w:rFonts w:ascii="Calibri" w:eastAsia="Times New Roman" w:hAnsi="Calibri" w:cs="Calibri"/>
                <w:i/>
                <w:iCs/>
                <w:color w:val="000000"/>
                <w:sz w:val="16"/>
                <w:szCs w:val="16"/>
                <w:lang w:eastAsia="ja-JP"/>
              </w:rPr>
              <w:t xml:space="preserve">         </w:t>
            </w:r>
            <w:r w:rsidRPr="00C855A6">
              <w:rPr>
                <w:rFonts w:ascii="Calibri" w:eastAsia="Times New Roman" w:hAnsi="Calibri" w:cs="Calibri"/>
                <w:color w:val="000000"/>
                <w:sz w:val="16"/>
                <w:szCs w:val="16"/>
                <w:lang w:eastAsia="ja-JP"/>
              </w:rPr>
              <w:t xml:space="preserve">                       </w:t>
            </w:r>
            <w:r w:rsidRPr="00C855A6">
              <w:rPr>
                <w:rFonts w:ascii="Calibri" w:eastAsia="Times New Roman" w:hAnsi="Calibri" w:cs="Calibri"/>
                <w:i/>
                <w:iCs/>
                <w:color w:val="000000"/>
                <w:sz w:val="16"/>
                <w:szCs w:val="16"/>
                <w:lang w:eastAsia="ja-JP"/>
              </w:rPr>
              <w:t xml:space="preserve">Outcomes: </w:t>
            </w:r>
            <w:r w:rsidRPr="00C855A6">
              <w:rPr>
                <w:rFonts w:ascii="Calibri" w:eastAsia="Times New Roman" w:hAnsi="Calibri" w:cs="Calibri"/>
                <w:color w:val="000000"/>
                <w:sz w:val="16"/>
                <w:szCs w:val="16"/>
                <w:lang w:eastAsia="ja-JP"/>
              </w:rPr>
              <w:t>Program utilization, self-efficacy and quality of life</w:t>
            </w:r>
          </w:p>
        </w:tc>
        <w:tc>
          <w:tcPr>
            <w:tcW w:w="2694" w:type="dxa"/>
            <w:tcBorders>
              <w:top w:val="nil"/>
              <w:left w:val="nil"/>
              <w:bottom w:val="nil"/>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Results:</w:t>
            </w:r>
            <w:r w:rsidRPr="00C855A6">
              <w:rPr>
                <w:rFonts w:ascii="Calibri" w:eastAsia="Times New Roman" w:hAnsi="Calibri" w:cs="Calibri"/>
                <w:color w:val="000000"/>
                <w:sz w:val="16"/>
                <w:szCs w:val="16"/>
                <w:lang w:eastAsia="ja-JP"/>
              </w:rPr>
              <w:t xml:space="preserve"> Significantly improved knowledge about IBS. 75% reported at least some relief relative to baseline. No clinically meaningful changes in self-efficacy or health-related quality of life.</w:t>
            </w:r>
          </w:p>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Limitations:</w:t>
            </w:r>
            <w:r w:rsidRPr="00C855A6">
              <w:rPr>
                <w:rFonts w:ascii="Calibri" w:eastAsia="Times New Roman" w:hAnsi="Calibri" w:cs="Calibri"/>
                <w:color w:val="000000"/>
                <w:sz w:val="16"/>
                <w:szCs w:val="16"/>
                <w:lang w:eastAsia="ja-JP"/>
              </w:rPr>
              <w:t xml:space="preserve"> No control group. Patients had very mild symptoms at baseline. Differences in outcomes with levels of access of the site not analysed.  Rolling recruitment led to low activity in forum. Website was static for duration of access.</w:t>
            </w:r>
          </w:p>
        </w:tc>
        <w:tc>
          <w:tcPr>
            <w:tcW w:w="2126"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Web-based self-management improves knowledge and may reduce symptoms.  Unknown which patient group it might be more effective in, and whether forums are useful.</w:t>
            </w:r>
          </w:p>
        </w:tc>
      </w:tr>
      <w:tr w:rsidR="002B7C2B" w:rsidRPr="00C855A6" w:rsidTr="00D80096">
        <w:trPr>
          <w:trHeight w:val="1350"/>
        </w:trPr>
        <w:tc>
          <w:tcPr>
            <w:tcW w:w="1129" w:type="dxa"/>
            <w:tcBorders>
              <w:top w:val="single" w:sz="4" w:space="0" w:color="auto"/>
              <w:left w:val="single" w:sz="4" w:space="0" w:color="auto"/>
              <w:bottom w:val="single" w:sz="4" w:space="0" w:color="auto"/>
              <w:right w:val="nil"/>
            </w:tcBorders>
            <w:shd w:val="clear" w:color="000000" w:fill="FFFFFF"/>
            <w:hideMark/>
          </w:tcPr>
          <w:p w:rsidR="002B7C2B"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 xml:space="preserve">United Kingdom </w:t>
            </w:r>
            <w:r w:rsidRPr="00C855A6">
              <w:rPr>
                <w:rFonts w:ascii="Calibri" w:eastAsia="Times New Roman" w:hAnsi="Calibri" w:cs="Calibri"/>
                <w:color w:val="000000"/>
                <w:sz w:val="16"/>
                <w:szCs w:val="16"/>
                <w:lang w:eastAsia="ja-JP"/>
              </w:rPr>
              <w:fldChar w:fldCharType="begin">
                <w:fldData xml:space="preserve">PEVuZE5vdGU+PENpdGU+PEF1dGhvcj5FdmVyaXR0PC9BdXRob3I+PFllYXI+MjAxMDwvWWVhcj48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</w:fldData>
              </w:fldChar>
            </w:r>
            <w:r>
              <w:rPr>
                <w:rFonts w:ascii="Calibri" w:eastAsia="Times New Roman" w:hAnsi="Calibri" w:cs="Calibri"/>
                <w:color w:val="000000"/>
                <w:sz w:val="16"/>
                <w:szCs w:val="16"/>
                <w:lang w:eastAsia="ja-JP"/>
              </w:rPr>
              <w:instrText xml:space="preserve"> ADDIN EN.CITE </w:instrText>
            </w:r>
            <w:r>
              <w:rPr>
                <w:rFonts w:ascii="Calibri" w:eastAsia="Times New Roman" w:hAnsi="Calibri" w:cs="Calibri"/>
                <w:color w:val="000000"/>
                <w:sz w:val="16"/>
                <w:szCs w:val="16"/>
                <w:lang w:eastAsia="ja-JP"/>
              </w:rPr>
              <w:fldChar w:fldCharType="begin">
                <w:fldData xml:space="preserve">PEVuZE5vdGU+PENpdGU+PEF1dGhvcj5FdmVyaXR0PC9BdXRob3I+PFllYXI+MjAxMDwvWWVhcj48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</w:fldData>
              </w:fldChar>
            </w:r>
            <w:r>
              <w:rPr>
                <w:rFonts w:ascii="Calibri" w:eastAsia="Times New Roman" w:hAnsi="Calibri" w:cs="Calibri"/>
                <w:color w:val="000000"/>
                <w:sz w:val="16"/>
                <w:szCs w:val="16"/>
                <w:lang w:eastAsia="ja-JP"/>
              </w:rPr>
              <w:instrText xml:space="preserve"> ADDIN EN.CITE.DATA </w:instrText>
            </w:r>
            <w:r>
              <w:rPr>
                <w:rFonts w:ascii="Calibri" w:eastAsia="Times New Roman" w:hAnsi="Calibri" w:cs="Calibri"/>
                <w:color w:val="000000"/>
                <w:sz w:val="16"/>
                <w:szCs w:val="16"/>
                <w:lang w:eastAsia="ja-JP"/>
              </w:rPr>
            </w:r>
            <w:r>
              <w:rPr>
                <w:rFonts w:ascii="Calibri" w:eastAsia="Times New Roman" w:hAnsi="Calibri" w:cs="Calibri"/>
                <w:color w:val="000000"/>
                <w:sz w:val="16"/>
                <w:szCs w:val="16"/>
                <w:lang w:eastAsia="ja-JP"/>
              </w:rPr>
              <w:fldChar w:fldCharType="end"/>
            </w:r>
            <w:r w:rsidRPr="00C855A6">
              <w:rPr>
                <w:rFonts w:ascii="Calibri" w:eastAsia="Times New Roman" w:hAnsi="Calibri" w:cs="Calibri"/>
                <w:color w:val="000000"/>
                <w:sz w:val="16"/>
                <w:szCs w:val="16"/>
                <w:lang w:eastAsia="ja-JP"/>
              </w:rPr>
            </w:r>
            <w:r w:rsidRPr="00C855A6">
              <w:rPr>
                <w:rFonts w:ascii="Calibri" w:eastAsia="Times New Roman" w:hAnsi="Calibri" w:cs="Calibri"/>
                <w:color w:val="000000"/>
                <w:sz w:val="16"/>
                <w:szCs w:val="16"/>
                <w:lang w:eastAsia="ja-JP"/>
              </w:rPr>
              <w:fldChar w:fldCharType="separate"/>
            </w:r>
            <w:r>
              <w:rPr>
                <w:rFonts w:ascii="Calibri" w:eastAsia="Times New Roman" w:hAnsi="Calibri" w:cs="Calibri"/>
                <w:noProof/>
                <w:color w:val="000000"/>
                <w:sz w:val="16"/>
                <w:szCs w:val="16"/>
                <w:lang w:eastAsia="ja-JP"/>
              </w:rPr>
              <w:t>(Everitt</w:t>
            </w:r>
            <w:r w:rsidRPr="000C4BD8">
              <w:rPr>
                <w:rFonts w:ascii="Calibri" w:eastAsia="Times New Roman" w:hAnsi="Calibri" w:cs="Calibri"/>
                <w:i/>
                <w:noProof/>
                <w:color w:val="000000"/>
                <w:sz w:val="16"/>
                <w:szCs w:val="16"/>
                <w:lang w:eastAsia="ja-JP"/>
              </w:rPr>
              <w:t xml:space="preserve"> et al.</w:t>
            </w:r>
            <w:r>
              <w:rPr>
                <w:rFonts w:ascii="Calibri" w:eastAsia="Times New Roman" w:hAnsi="Calibri" w:cs="Calibri"/>
                <w:noProof/>
                <w:color w:val="000000"/>
                <w:sz w:val="16"/>
                <w:szCs w:val="16"/>
                <w:lang w:eastAsia="ja-JP"/>
              </w:rPr>
              <w:t>, 2010)</w:t>
            </w:r>
            <w:r w:rsidRPr="00C855A6">
              <w:rPr>
                <w:rFonts w:ascii="Calibri" w:eastAsia="Times New Roman" w:hAnsi="Calibri" w:cs="Calibri"/>
                <w:color w:val="000000"/>
                <w:sz w:val="16"/>
                <w:szCs w:val="16"/>
                <w:lang w:eastAsia="ja-JP"/>
              </w:rPr>
              <w:fldChar w:fldCharType="end"/>
            </w:r>
          </w:p>
          <w:p w:rsidR="002B7C2B" w:rsidRPr="00C855A6" w:rsidRDefault="002B7C2B" w:rsidP="00D80096">
            <w:pPr>
              <w:spacing w:after="0" w:line="240" w:lineRule="auto"/>
              <w:rPr>
                <w:rFonts w:ascii="Calibri" w:eastAsia="Times New Roman" w:hAnsi="Calibri" w:cs="Calibri"/>
                <w:color w:val="000000"/>
                <w:sz w:val="16"/>
                <w:szCs w:val="16"/>
                <w:lang w:eastAsia="ja-JP"/>
              </w:rPr>
            </w:pPr>
          </w:p>
        </w:tc>
        <w:tc>
          <w:tcPr>
            <w:tcW w:w="1418" w:type="dxa"/>
            <w:tcBorders>
              <w:top w:val="single" w:sz="4" w:space="0" w:color="auto"/>
              <w:left w:val="single" w:sz="4" w:space="0" w:color="auto"/>
              <w:bottom w:val="nil"/>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Management-Self (IBS)</w:t>
            </w:r>
          </w:p>
        </w:tc>
        <w:tc>
          <w:tcPr>
            <w:tcW w:w="2268"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 xml:space="preserve">Design: </w:t>
            </w:r>
            <w:r w:rsidRPr="00C855A6">
              <w:rPr>
                <w:rFonts w:ascii="Calibri" w:eastAsia="Times New Roman" w:hAnsi="Calibri" w:cs="Calibri"/>
                <w:color w:val="000000"/>
                <w:sz w:val="16"/>
                <w:szCs w:val="16"/>
                <w:lang w:eastAsia="ja-JP"/>
              </w:rPr>
              <w:t xml:space="preserve">RCT, 6 week, 3,6 &amp; 12-month follow-up                                                         </w:t>
            </w:r>
            <w:r w:rsidRPr="00C855A6">
              <w:rPr>
                <w:rFonts w:ascii="Calibri" w:eastAsia="Times New Roman" w:hAnsi="Calibri" w:cs="Calibri"/>
                <w:i/>
                <w:iCs/>
                <w:color w:val="000000"/>
                <w:sz w:val="16"/>
                <w:szCs w:val="16"/>
                <w:lang w:eastAsia="ja-JP"/>
              </w:rPr>
              <w:t xml:space="preserve">Sample: </w:t>
            </w:r>
            <w:r w:rsidRPr="00C855A6">
              <w:rPr>
                <w:rFonts w:ascii="Calibri" w:eastAsia="Times New Roman" w:hAnsi="Calibri" w:cs="Calibri"/>
                <w:color w:val="000000"/>
                <w:sz w:val="16"/>
                <w:szCs w:val="16"/>
                <w:lang w:eastAsia="ja-JP"/>
              </w:rPr>
              <w:t>Patients aged 16-60y presenting to general practice with symptoms of IBS fulfilling Rome III criteria (n=135)</w:t>
            </w:r>
          </w:p>
        </w:tc>
        <w:tc>
          <w:tcPr>
            <w:tcW w:w="2551"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 xml:space="preserve">Setting: </w:t>
            </w:r>
            <w:r w:rsidRPr="00C855A6">
              <w:rPr>
                <w:rFonts w:ascii="Calibri" w:eastAsia="Times New Roman" w:hAnsi="Calibri" w:cs="Calibri"/>
                <w:color w:val="000000"/>
                <w:sz w:val="16"/>
                <w:szCs w:val="16"/>
                <w:lang w:eastAsia="ja-JP"/>
              </w:rPr>
              <w:t xml:space="preserve"> Primary care                                                                                          </w:t>
            </w:r>
            <w:r w:rsidRPr="00C855A6">
              <w:rPr>
                <w:rFonts w:ascii="Calibri" w:eastAsia="Times New Roman" w:hAnsi="Calibri" w:cs="Calibri"/>
                <w:i/>
                <w:iCs/>
                <w:color w:val="000000"/>
                <w:sz w:val="16"/>
                <w:szCs w:val="16"/>
                <w:lang w:eastAsia="ja-JP"/>
              </w:rPr>
              <w:t>Service:</w:t>
            </w:r>
            <w:r w:rsidRPr="00C855A6">
              <w:rPr>
                <w:rFonts w:ascii="Calibri" w:eastAsia="Times New Roman" w:hAnsi="Calibri" w:cs="Calibri"/>
                <w:color w:val="000000"/>
                <w:sz w:val="16"/>
                <w:szCs w:val="16"/>
                <w:lang w:eastAsia="ja-JP"/>
              </w:rPr>
              <w:t xml:space="preserve"> Self-CBT                                                                                </w:t>
            </w:r>
            <w:r w:rsidRPr="00C855A6">
              <w:rPr>
                <w:rFonts w:ascii="Calibri" w:eastAsia="Times New Roman" w:hAnsi="Calibri" w:cs="Calibri"/>
                <w:i/>
                <w:iCs/>
                <w:color w:val="000000"/>
                <w:sz w:val="16"/>
                <w:szCs w:val="16"/>
                <w:lang w:eastAsia="ja-JP"/>
              </w:rPr>
              <w:t xml:space="preserve">         Delivery Mode: Interactive w</w:t>
            </w:r>
            <w:r w:rsidRPr="00C855A6">
              <w:rPr>
                <w:rFonts w:ascii="Calibri" w:eastAsia="Times New Roman" w:hAnsi="Calibri" w:cs="Calibri"/>
                <w:color w:val="000000"/>
                <w:sz w:val="16"/>
                <w:szCs w:val="16"/>
                <w:lang w:eastAsia="ja-JP"/>
              </w:rPr>
              <w:t xml:space="preserve">eb-based  with expert chatrooms and peer-to-peer networks  </w:t>
            </w:r>
            <w:r w:rsidRPr="00C855A6">
              <w:rPr>
                <w:rFonts w:ascii="Calibri" w:eastAsia="Times New Roman" w:hAnsi="Calibri" w:cs="Calibri"/>
                <w:i/>
                <w:iCs/>
                <w:color w:val="000000"/>
                <w:sz w:val="16"/>
                <w:szCs w:val="16"/>
                <w:lang w:eastAsia="ja-JP"/>
              </w:rPr>
              <w:t xml:space="preserve">                                                                               Timing:</w:t>
            </w:r>
            <w:r w:rsidRPr="00C855A6">
              <w:rPr>
                <w:rFonts w:ascii="Calibri" w:eastAsia="Times New Roman" w:hAnsi="Calibri" w:cs="Calibri"/>
                <w:color w:val="000000"/>
                <w:sz w:val="16"/>
                <w:szCs w:val="16"/>
                <w:lang w:eastAsia="ja-JP"/>
              </w:rPr>
              <w:t xml:space="preserve"> 8 sessions over 6 weeks  </w:t>
            </w: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Comparators:</w:t>
            </w:r>
            <w:r w:rsidRPr="00C855A6">
              <w:rPr>
                <w:rFonts w:ascii="Calibri" w:eastAsia="Times New Roman" w:hAnsi="Calibri" w:cs="Calibri"/>
                <w:color w:val="000000"/>
                <w:sz w:val="16"/>
                <w:szCs w:val="16"/>
                <w:lang w:eastAsia="ja-JP"/>
              </w:rPr>
              <w:t xml:space="preserve"> No website access, With/without Mebeverine or Methylcellulose                                 </w:t>
            </w:r>
            <w:r w:rsidRPr="00C855A6">
              <w:rPr>
                <w:rFonts w:ascii="Calibri" w:eastAsia="Times New Roman" w:hAnsi="Calibri" w:cs="Calibri"/>
                <w:i/>
                <w:iCs/>
                <w:color w:val="000000"/>
                <w:sz w:val="16"/>
                <w:szCs w:val="16"/>
                <w:lang w:eastAsia="ja-JP"/>
              </w:rPr>
              <w:t xml:space="preserve">         </w:t>
            </w:r>
            <w:r w:rsidRPr="00C855A6">
              <w:rPr>
                <w:rFonts w:ascii="Calibri" w:eastAsia="Times New Roman" w:hAnsi="Calibri" w:cs="Calibri"/>
                <w:color w:val="000000"/>
                <w:sz w:val="16"/>
                <w:szCs w:val="16"/>
                <w:lang w:eastAsia="ja-JP"/>
              </w:rPr>
              <w:t xml:space="preserve">                       </w:t>
            </w:r>
            <w:r w:rsidRPr="00C855A6">
              <w:rPr>
                <w:rFonts w:ascii="Calibri" w:eastAsia="Times New Roman" w:hAnsi="Calibri" w:cs="Calibri"/>
                <w:i/>
                <w:iCs/>
                <w:color w:val="000000"/>
                <w:sz w:val="16"/>
                <w:szCs w:val="16"/>
                <w:lang w:eastAsia="ja-JP"/>
              </w:rPr>
              <w:t xml:space="preserve">Outcomes: </w:t>
            </w:r>
            <w:r w:rsidRPr="00C855A6">
              <w:rPr>
                <w:rFonts w:ascii="Calibri" w:eastAsia="Times New Roman" w:hAnsi="Calibri" w:cs="Calibri"/>
                <w:iCs/>
                <w:color w:val="000000"/>
                <w:sz w:val="16"/>
                <w:szCs w:val="16"/>
                <w:lang w:eastAsia="ja-JP"/>
              </w:rPr>
              <w:t>Symptom severity, quality of life, global assessment of relief</w:t>
            </w:r>
          </w:p>
        </w:tc>
        <w:tc>
          <w:tcPr>
            <w:tcW w:w="2694"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Results:</w:t>
            </w:r>
            <w:r w:rsidRPr="00C855A6">
              <w:rPr>
                <w:rFonts w:ascii="Calibri" w:eastAsia="Times New Roman" w:hAnsi="Calibri" w:cs="Calibri"/>
                <w:color w:val="000000"/>
                <w:sz w:val="16"/>
                <w:szCs w:val="16"/>
                <w:lang w:eastAsia="ja-JP"/>
              </w:rPr>
              <w:t xml:space="preserve"> No observed differences in outcomes between groups.  Subjects global assessment of relief was improved at 12-week mark</w:t>
            </w:r>
          </w:p>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Limitations:</w:t>
            </w:r>
            <w:r w:rsidRPr="00C855A6">
              <w:rPr>
                <w:rFonts w:ascii="Calibri" w:eastAsia="Times New Roman" w:hAnsi="Calibri" w:cs="Calibri"/>
                <w:color w:val="000000"/>
                <w:sz w:val="16"/>
                <w:szCs w:val="16"/>
                <w:lang w:eastAsia="ja-JP"/>
              </w:rPr>
              <w:t xml:space="preserve"> Factorial design combining drug trial led to very small sample size in pure web based groups (n=15), possible Type II error</w:t>
            </w:r>
          </w:p>
        </w:tc>
        <w:tc>
          <w:tcPr>
            <w:tcW w:w="2126"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Web-based CBT may be useful, but larger scale trials needed</w:t>
            </w:r>
          </w:p>
        </w:tc>
      </w:tr>
      <w:tr w:rsidR="002B7C2B" w:rsidRPr="00C855A6" w:rsidTr="00D80096">
        <w:trPr>
          <w:trHeight w:val="1350"/>
        </w:trPr>
        <w:tc>
          <w:tcPr>
            <w:tcW w:w="1129" w:type="dxa"/>
            <w:tcBorders>
              <w:top w:val="nil"/>
              <w:left w:val="single" w:sz="4" w:space="0" w:color="auto"/>
              <w:bottom w:val="single" w:sz="4" w:space="0" w:color="auto"/>
              <w:right w:val="nil"/>
            </w:tcBorders>
            <w:shd w:val="clear" w:color="000000" w:fill="FFFFFF"/>
            <w:hideMark/>
          </w:tcPr>
          <w:p w:rsidR="002B7C2B"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 xml:space="preserve">United States </w:t>
            </w:r>
            <w:r w:rsidRPr="00C855A6">
              <w:rPr>
                <w:rFonts w:ascii="Calibri" w:eastAsia="Times New Roman" w:hAnsi="Calibri" w:cs="Calibri"/>
                <w:color w:val="000000"/>
                <w:sz w:val="16"/>
                <w:szCs w:val="16"/>
                <w:lang w:eastAsia="ja-JP"/>
              </w:rPr>
              <w:fldChar w:fldCharType="begin">
                <w:fldData xml:space="preserve">PEVuZE5vdGU+PENpdGU+PEF1dGhvcj5HZXJzb248L0F1dGhvcj48WWVhcj4yMDAzPC9ZZWFyPjxS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b2NpYXRpb248L2FiYnItMT48L2FsdC1wZXJpb2RpY2FsPjxwYWdlcz40NDYtNTI8L3BhZ2VzPjx2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</w:fldData>
              </w:fldChar>
            </w:r>
            <w:r>
              <w:rPr>
                <w:rFonts w:ascii="Calibri" w:eastAsia="Times New Roman" w:hAnsi="Calibri" w:cs="Calibri"/>
                <w:color w:val="000000"/>
                <w:sz w:val="16"/>
                <w:szCs w:val="16"/>
                <w:lang w:eastAsia="ja-JP"/>
              </w:rPr>
              <w:instrText xml:space="preserve"> ADDIN EN.CITE </w:instrText>
            </w:r>
            <w:r>
              <w:rPr>
                <w:rFonts w:ascii="Calibri" w:eastAsia="Times New Roman" w:hAnsi="Calibri" w:cs="Calibri"/>
                <w:color w:val="000000"/>
                <w:sz w:val="16"/>
                <w:szCs w:val="16"/>
                <w:lang w:eastAsia="ja-JP"/>
              </w:rPr>
              <w:fldChar w:fldCharType="begin">
                <w:fldData xml:space="preserve">PEVuZE5vdGU+PENpdGU+PEF1dGhvcj5HZXJzb248L0F1dGhvcj48WWVhcj4yMDAzPC9ZZWFyPjxS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b2NpYXRpb248L2FiYnItMT48L2FsdC1wZXJpb2RpY2FsPjxwYWdlcz40NDYtNTI8L3BhZ2VzPjx2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</w:fldData>
              </w:fldChar>
            </w:r>
            <w:r>
              <w:rPr>
                <w:rFonts w:ascii="Calibri" w:eastAsia="Times New Roman" w:hAnsi="Calibri" w:cs="Calibri"/>
                <w:color w:val="000000"/>
                <w:sz w:val="16"/>
                <w:szCs w:val="16"/>
                <w:lang w:eastAsia="ja-JP"/>
              </w:rPr>
              <w:instrText xml:space="preserve"> ADDIN EN.CITE.DATA </w:instrText>
            </w:r>
            <w:r>
              <w:rPr>
                <w:rFonts w:ascii="Calibri" w:eastAsia="Times New Roman" w:hAnsi="Calibri" w:cs="Calibri"/>
                <w:color w:val="000000"/>
                <w:sz w:val="16"/>
                <w:szCs w:val="16"/>
                <w:lang w:eastAsia="ja-JP"/>
              </w:rPr>
            </w:r>
            <w:r>
              <w:rPr>
                <w:rFonts w:ascii="Calibri" w:eastAsia="Times New Roman" w:hAnsi="Calibri" w:cs="Calibri"/>
                <w:color w:val="000000"/>
                <w:sz w:val="16"/>
                <w:szCs w:val="16"/>
                <w:lang w:eastAsia="ja-JP"/>
              </w:rPr>
              <w:fldChar w:fldCharType="end"/>
            </w:r>
            <w:r w:rsidRPr="00C855A6">
              <w:rPr>
                <w:rFonts w:ascii="Calibri" w:eastAsia="Times New Roman" w:hAnsi="Calibri" w:cs="Calibri"/>
                <w:color w:val="000000"/>
                <w:sz w:val="16"/>
                <w:szCs w:val="16"/>
                <w:lang w:eastAsia="ja-JP"/>
              </w:rPr>
            </w:r>
            <w:r w:rsidRPr="00C855A6">
              <w:rPr>
                <w:rFonts w:ascii="Calibri" w:eastAsia="Times New Roman" w:hAnsi="Calibri" w:cs="Calibri"/>
                <w:color w:val="000000"/>
                <w:sz w:val="16"/>
                <w:szCs w:val="16"/>
                <w:lang w:eastAsia="ja-JP"/>
              </w:rPr>
              <w:fldChar w:fldCharType="separate"/>
            </w:r>
            <w:r>
              <w:rPr>
                <w:rFonts w:ascii="Calibri" w:eastAsia="Times New Roman" w:hAnsi="Calibri" w:cs="Calibri"/>
                <w:noProof/>
                <w:color w:val="000000"/>
                <w:sz w:val="16"/>
                <w:szCs w:val="16"/>
                <w:lang w:eastAsia="ja-JP"/>
              </w:rPr>
              <w:t>(Gerson &amp; Gerson, 2003)</w:t>
            </w:r>
            <w:r w:rsidRPr="00C855A6">
              <w:rPr>
                <w:rFonts w:ascii="Calibri" w:eastAsia="Times New Roman" w:hAnsi="Calibri" w:cs="Calibri"/>
                <w:color w:val="000000"/>
                <w:sz w:val="16"/>
                <w:szCs w:val="16"/>
                <w:lang w:eastAsia="ja-JP"/>
              </w:rPr>
              <w:fldChar w:fldCharType="end"/>
            </w:r>
          </w:p>
          <w:p w:rsidR="002B7C2B" w:rsidRPr="00C855A6" w:rsidRDefault="002B7C2B" w:rsidP="00D80096">
            <w:pPr>
              <w:spacing w:after="0" w:line="240" w:lineRule="auto"/>
              <w:rPr>
                <w:rFonts w:ascii="Calibri" w:eastAsia="Times New Roman" w:hAnsi="Calibri" w:cs="Calibri"/>
                <w:color w:val="000000"/>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Management-Collaborative Treatment (IBS)</w:t>
            </w: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Design</w:t>
            </w:r>
            <w:r w:rsidRPr="00C855A6">
              <w:rPr>
                <w:rFonts w:ascii="Calibri" w:eastAsia="Times New Roman" w:hAnsi="Calibri" w:cs="Calibri"/>
                <w:color w:val="000000"/>
                <w:sz w:val="16"/>
                <w:szCs w:val="16"/>
                <w:lang w:eastAsia="ja-JP"/>
              </w:rPr>
              <w:t xml:space="preserve">: RCT (3-arm)                    </w:t>
            </w:r>
            <w:r w:rsidRPr="00C855A6">
              <w:rPr>
                <w:rFonts w:ascii="Calibri" w:eastAsia="Times New Roman" w:hAnsi="Calibri" w:cs="Calibri"/>
                <w:i/>
                <w:iCs/>
                <w:color w:val="000000"/>
                <w:sz w:val="16"/>
                <w:szCs w:val="16"/>
                <w:lang w:eastAsia="ja-JP"/>
              </w:rPr>
              <w:t xml:space="preserve">         Sample:</w:t>
            </w:r>
            <w:r w:rsidRPr="00C855A6">
              <w:rPr>
                <w:rFonts w:ascii="Calibri" w:eastAsia="Times New Roman" w:hAnsi="Calibri" w:cs="Calibri"/>
                <w:color w:val="000000"/>
                <w:sz w:val="16"/>
                <w:szCs w:val="16"/>
                <w:lang w:eastAsia="ja-JP"/>
              </w:rPr>
              <w:t xml:space="preserve"> Patients diagnosed IBS 1998-2001, aged 20-60y, fulfilling Rome I criteria (n=41)</w:t>
            </w:r>
          </w:p>
        </w:tc>
        <w:tc>
          <w:tcPr>
            <w:tcW w:w="2551"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 xml:space="preserve">Setting: </w:t>
            </w:r>
            <w:r w:rsidRPr="00C855A6">
              <w:rPr>
                <w:rFonts w:ascii="Calibri" w:eastAsia="Times New Roman" w:hAnsi="Calibri" w:cs="Calibri"/>
                <w:color w:val="000000"/>
                <w:sz w:val="16"/>
                <w:szCs w:val="16"/>
                <w:lang w:eastAsia="ja-JP"/>
              </w:rPr>
              <w:t xml:space="preserve">Tertiary care                                                                                       </w:t>
            </w:r>
            <w:r w:rsidRPr="00C855A6">
              <w:rPr>
                <w:rFonts w:ascii="Calibri" w:eastAsia="Times New Roman" w:hAnsi="Calibri" w:cs="Calibri"/>
                <w:i/>
                <w:iCs/>
                <w:color w:val="000000"/>
                <w:sz w:val="16"/>
                <w:szCs w:val="16"/>
                <w:lang w:eastAsia="ja-JP"/>
              </w:rPr>
              <w:t>Service:</w:t>
            </w:r>
            <w:r w:rsidRPr="00C855A6">
              <w:rPr>
                <w:rFonts w:ascii="Calibri" w:eastAsia="Times New Roman" w:hAnsi="Calibri" w:cs="Calibri"/>
                <w:color w:val="000000"/>
                <w:sz w:val="16"/>
                <w:szCs w:val="16"/>
                <w:lang w:eastAsia="ja-JP"/>
              </w:rPr>
              <w:t xml:space="preserve">  Combined gastroenterologist &amp; psychologist consultation                                                                            </w:t>
            </w:r>
            <w:r w:rsidRPr="00C855A6">
              <w:rPr>
                <w:rFonts w:ascii="Calibri" w:eastAsia="Times New Roman" w:hAnsi="Calibri" w:cs="Calibri"/>
                <w:i/>
                <w:iCs/>
                <w:color w:val="000000"/>
                <w:sz w:val="16"/>
                <w:szCs w:val="16"/>
                <w:lang w:eastAsia="ja-JP"/>
              </w:rPr>
              <w:t xml:space="preserve">         Delivery Mode: </w:t>
            </w:r>
            <w:r w:rsidRPr="00C855A6">
              <w:rPr>
                <w:rFonts w:ascii="Calibri" w:eastAsia="Times New Roman" w:hAnsi="Calibri" w:cs="Calibri"/>
                <w:color w:val="000000"/>
                <w:sz w:val="16"/>
                <w:szCs w:val="16"/>
                <w:lang w:eastAsia="ja-JP"/>
              </w:rPr>
              <w:t xml:space="preserve">Individual patient consult   </w:t>
            </w:r>
            <w:r w:rsidRPr="00C855A6">
              <w:rPr>
                <w:rFonts w:ascii="Calibri" w:eastAsia="Times New Roman" w:hAnsi="Calibri" w:cs="Calibri"/>
                <w:i/>
                <w:iCs/>
                <w:color w:val="000000"/>
                <w:sz w:val="16"/>
                <w:szCs w:val="16"/>
                <w:lang w:eastAsia="ja-JP"/>
              </w:rPr>
              <w:t xml:space="preserve">                                                                                                       Timing:</w:t>
            </w:r>
            <w:r w:rsidRPr="00C855A6">
              <w:rPr>
                <w:rFonts w:ascii="Calibri" w:eastAsia="Times New Roman" w:hAnsi="Calibri" w:cs="Calibri"/>
                <w:color w:val="000000"/>
                <w:sz w:val="16"/>
                <w:szCs w:val="16"/>
                <w:lang w:eastAsia="ja-JP"/>
              </w:rPr>
              <w:t xml:space="preserve"> Timing:  3 x 45 min sessions (bi-weekly)</w:t>
            </w: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Comparators:</w:t>
            </w:r>
            <w:r w:rsidRPr="00C855A6">
              <w:rPr>
                <w:rFonts w:ascii="Calibri" w:eastAsia="Times New Roman" w:hAnsi="Calibri" w:cs="Calibri"/>
                <w:color w:val="000000"/>
                <w:sz w:val="16"/>
                <w:szCs w:val="16"/>
                <w:lang w:eastAsia="ja-JP"/>
              </w:rPr>
              <w:t xml:space="preserve"> Gastroenterology care alone (2 visits in 6 weeks) versus psychological care alone (6 x 45 min weekly visits)                         </w:t>
            </w:r>
            <w:r w:rsidRPr="00C855A6">
              <w:rPr>
                <w:rFonts w:ascii="Calibri" w:eastAsia="Times New Roman" w:hAnsi="Calibri" w:cs="Calibri"/>
                <w:i/>
                <w:iCs/>
                <w:color w:val="000000"/>
                <w:sz w:val="16"/>
                <w:szCs w:val="16"/>
                <w:lang w:eastAsia="ja-JP"/>
              </w:rPr>
              <w:t xml:space="preserve">         </w:t>
            </w:r>
            <w:r w:rsidRPr="00C855A6">
              <w:rPr>
                <w:rFonts w:ascii="Calibri" w:eastAsia="Times New Roman" w:hAnsi="Calibri" w:cs="Calibri"/>
                <w:color w:val="000000"/>
                <w:sz w:val="16"/>
                <w:szCs w:val="16"/>
                <w:lang w:eastAsia="ja-JP"/>
              </w:rPr>
              <w:t xml:space="preserve">                       </w:t>
            </w:r>
            <w:r w:rsidRPr="00C855A6">
              <w:rPr>
                <w:rFonts w:ascii="Calibri" w:eastAsia="Times New Roman" w:hAnsi="Calibri" w:cs="Calibri"/>
                <w:i/>
                <w:iCs/>
                <w:color w:val="000000"/>
                <w:sz w:val="16"/>
                <w:szCs w:val="16"/>
                <w:lang w:eastAsia="ja-JP"/>
              </w:rPr>
              <w:t xml:space="preserve">Outcomes: </w:t>
            </w:r>
            <w:r w:rsidRPr="00C855A6">
              <w:rPr>
                <w:rFonts w:ascii="Calibri" w:eastAsia="Times New Roman" w:hAnsi="Calibri" w:cs="Calibri"/>
                <w:color w:val="000000"/>
                <w:sz w:val="16"/>
                <w:szCs w:val="16"/>
                <w:lang w:eastAsia="ja-JP"/>
              </w:rPr>
              <w:t xml:space="preserve">Symptom severity, quality of life, quality of personal relationships, anxiety, depression, global </w:t>
            </w:r>
            <w:r w:rsidRPr="00C855A6">
              <w:rPr>
                <w:rFonts w:ascii="Calibri" w:eastAsia="Times New Roman" w:hAnsi="Calibri" w:cs="Calibri"/>
                <w:i/>
                <w:iCs/>
                <w:color w:val="000000"/>
                <w:sz w:val="16"/>
                <w:szCs w:val="16"/>
                <w:lang w:eastAsia="ja-JP"/>
              </w:rPr>
              <w:t xml:space="preserve">assessment, </w:t>
            </w:r>
          </w:p>
        </w:tc>
        <w:tc>
          <w:tcPr>
            <w:tcW w:w="2694"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Results:</w:t>
            </w:r>
            <w:r w:rsidRPr="00C855A6">
              <w:rPr>
                <w:rFonts w:ascii="Calibri" w:eastAsia="Times New Roman" w:hAnsi="Calibri" w:cs="Calibri"/>
                <w:color w:val="000000"/>
                <w:sz w:val="16"/>
                <w:szCs w:val="16"/>
                <w:lang w:eastAsia="ja-JP"/>
              </w:rPr>
              <w:t xml:space="preserve"> Collaborative group had improved global assessment and symptom severity, whereas the other treatment groups did not improve. Psychological measures were also stable in all 3 groups</w:t>
            </w:r>
          </w:p>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Limitations:</w:t>
            </w:r>
          </w:p>
        </w:tc>
        <w:tc>
          <w:tcPr>
            <w:tcW w:w="2126"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Combining psychological management with gastroenterology management leads to improved patient outcomes.</w:t>
            </w:r>
          </w:p>
        </w:tc>
      </w:tr>
      <w:tr w:rsidR="002B7C2B" w:rsidRPr="00C855A6" w:rsidTr="00D80096">
        <w:trPr>
          <w:trHeight w:val="1800"/>
        </w:trPr>
        <w:tc>
          <w:tcPr>
            <w:tcW w:w="1129" w:type="dxa"/>
            <w:tcBorders>
              <w:top w:val="nil"/>
              <w:left w:val="single" w:sz="4" w:space="0" w:color="auto"/>
              <w:bottom w:val="single" w:sz="4" w:space="0" w:color="auto"/>
              <w:right w:val="nil"/>
            </w:tcBorders>
            <w:shd w:val="clear" w:color="000000" w:fill="FFFFFF"/>
            <w:hideMark/>
          </w:tcPr>
          <w:p w:rsidR="002B7C2B"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 xml:space="preserve">Sweden </w:t>
            </w:r>
            <w:r w:rsidRPr="00C855A6">
              <w:rPr>
                <w:rFonts w:ascii="Calibri" w:eastAsia="Times New Roman" w:hAnsi="Calibri" w:cs="Calibri"/>
                <w:color w:val="000000"/>
                <w:sz w:val="16"/>
                <w:szCs w:val="16"/>
                <w:lang w:eastAsia="ja-JP"/>
              </w:rPr>
              <w:fldChar w:fldCharType="begin"/>
            </w:r>
            <w:r>
              <w:rPr>
                <w:rFonts w:ascii="Calibri" w:eastAsia="Times New Roman" w:hAnsi="Calibri" w:cs="Calibri"/>
                <w:color w:val="000000"/>
                <w:sz w:val="16"/>
                <w:szCs w:val="16"/>
                <w:lang w:eastAsia="ja-JP"/>
              </w:rPr>
              <w:instrText xml:space="preserve"> ADDIN EN.CITE &lt;EndNote&gt;&lt;Cite&gt;&lt;Author&gt;Hakanson&lt;/Author&gt;&lt;Year&gt;2011&lt;/Year&gt;&lt;RecNum&gt;7646&lt;/RecNum&gt;&lt;DisplayText&gt;(Hakanson&lt;style face="italic"&gt; et al.&lt;/style&gt;, 2011)&lt;/DisplayText&gt;&lt;record&gt;&lt;rec-number&gt;7646&lt;/rec-number&gt;&lt;foreign-keys&gt;&lt;key app="EN" db-id="asrdap5xir2e9oevww9vpxaqtxzzwaxwtdex" timestamp="1469426023"&gt;7646&lt;/key&gt;&lt;key app="ENWeb" db-id=""&gt;0&lt;/key&gt;&lt;/foreign-keys&gt;&lt;ref-type name="Journal Article"&gt;17&lt;/ref-type&gt;&lt;contributors&gt;&lt;authors&gt;&lt;author&gt;Hakanson, Cecilia&lt;/author&gt;&lt;author&gt;Sahlberg-Blom, Eva&lt;/author&gt;&lt;author&gt;Ternestedt, Britt-Marie&lt;/author&gt;&lt;author&gt;Nyhlin, Henry&lt;/author&gt;&lt;author&gt;Anderson, Aujoulat Aujoulat Bengtsson Bertram Brink Colwell Drossman Drossman Drossman El-Serag Folkman Francis Halpert Heitkemper Hakanson Jarvis Jarvis Jones Kaiser Kennedy Lacy Lazarus Lazarus Longstreth Lundqvist Machin Meadows Minocha Ringstrom Ringstrom Robinson Ronnevig Saito Saito Simren Sunvisson Thompson Thorne&lt;/author&gt;&lt;/authors&gt;&lt;/contributors&gt;&lt;titles&gt;&lt;title&gt;Learning to live with irritabel bowel syndrome. The influence of a group-based patient education programme on peoples&amp;apos; ability to manage illness in everyday life&lt;/title&gt;&lt;secondary-title&gt;Scand J Caring Sci&lt;/secondary-title&gt;&lt;/titles&gt;&lt;periodical&gt;&lt;full-title&gt;Scand J Caring Sci&lt;/full-title&gt;&lt;abbr-1&gt;Scandinavian journal of caring sciences&lt;/abbr-1&gt;&lt;/periodical&gt;&lt;pages&gt;491-498&lt;/pages&gt;&lt;volume&gt;25&lt;/volume&gt;&lt;number&gt;3&lt;/number&gt;&lt;dates&gt;&lt;year&gt;2011&lt;/year&gt;&lt;/dates&gt;&lt;pub-location&gt;United Kingdom&lt;/pub-location&gt;&lt;publisher&gt;Wiley-Blackwell Publishing Ltd. United Kingdom&lt;/publisher&gt;&lt;urls&gt;&lt;related-urls&gt;&lt;url&gt;http://ovidsp.ovid.com/ovidweb.cgi?T=JS&amp;amp;CSC=Y&amp;amp;NEWS=N&amp;amp;PAGE=fulltext&amp;amp;D=med5&amp;amp;AN=21175733&lt;/url&gt;&lt;url&gt;http://onlinelibrary.wiley.com/doi/10.1111/j.1471-6712.2010.00855.x/abstract&lt;/url&gt;&lt;/related-urls&gt;&lt;/urls&gt;&lt;electronic-resource-num&gt;http://dx.doi.org/10.1111/j.1471-6712.2010.00855.x&lt;/electronic-resource-num&gt;&lt;/record&gt;&lt;/Cite&gt;&lt;/EndNote&gt;</w:instrText>
            </w:r>
            <w:r w:rsidRPr="00C855A6">
              <w:rPr>
                <w:rFonts w:ascii="Calibri" w:eastAsia="Times New Roman" w:hAnsi="Calibri" w:cs="Calibri"/>
                <w:color w:val="000000"/>
                <w:sz w:val="16"/>
                <w:szCs w:val="16"/>
                <w:lang w:eastAsia="ja-JP"/>
              </w:rPr>
              <w:fldChar w:fldCharType="separate"/>
            </w:r>
            <w:r>
              <w:rPr>
                <w:rFonts w:ascii="Calibri" w:eastAsia="Times New Roman" w:hAnsi="Calibri" w:cs="Calibri"/>
                <w:noProof/>
                <w:color w:val="000000"/>
                <w:sz w:val="16"/>
                <w:szCs w:val="16"/>
                <w:lang w:eastAsia="ja-JP"/>
              </w:rPr>
              <w:t>(Hakanson</w:t>
            </w:r>
            <w:r w:rsidRPr="000C4BD8">
              <w:rPr>
                <w:rFonts w:ascii="Calibri" w:eastAsia="Times New Roman" w:hAnsi="Calibri" w:cs="Calibri"/>
                <w:i/>
                <w:noProof/>
                <w:color w:val="000000"/>
                <w:sz w:val="16"/>
                <w:szCs w:val="16"/>
                <w:lang w:eastAsia="ja-JP"/>
              </w:rPr>
              <w:t xml:space="preserve"> et al.</w:t>
            </w:r>
            <w:r>
              <w:rPr>
                <w:rFonts w:ascii="Calibri" w:eastAsia="Times New Roman" w:hAnsi="Calibri" w:cs="Calibri"/>
                <w:noProof/>
                <w:color w:val="000000"/>
                <w:sz w:val="16"/>
                <w:szCs w:val="16"/>
                <w:lang w:eastAsia="ja-JP"/>
              </w:rPr>
              <w:t>, 2011)</w:t>
            </w:r>
            <w:r w:rsidRPr="00C855A6">
              <w:rPr>
                <w:rFonts w:ascii="Calibri" w:eastAsia="Times New Roman" w:hAnsi="Calibri" w:cs="Calibri"/>
                <w:color w:val="000000"/>
                <w:sz w:val="16"/>
                <w:szCs w:val="16"/>
                <w:lang w:eastAsia="ja-JP"/>
              </w:rPr>
              <w:fldChar w:fldCharType="end"/>
            </w:r>
          </w:p>
          <w:p w:rsidR="002B7C2B" w:rsidRPr="00C855A6" w:rsidRDefault="002B7C2B" w:rsidP="00D80096">
            <w:pPr>
              <w:spacing w:after="0" w:line="240" w:lineRule="auto"/>
              <w:rPr>
                <w:rFonts w:ascii="Calibri" w:eastAsia="Times New Roman" w:hAnsi="Calibri" w:cs="Calibri"/>
                <w:color w:val="000000"/>
                <w:sz w:val="16"/>
                <w:szCs w:val="16"/>
                <w:lang w:eastAsia="ja-JP"/>
              </w:rPr>
            </w:pPr>
          </w:p>
        </w:tc>
        <w:tc>
          <w:tcPr>
            <w:tcW w:w="1418" w:type="dxa"/>
            <w:tcBorders>
              <w:top w:val="nil"/>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Management-Patient Education (IBS)</w:t>
            </w: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Design:</w:t>
            </w:r>
            <w:r w:rsidRPr="00C855A6">
              <w:rPr>
                <w:rFonts w:ascii="Calibri" w:eastAsia="Times New Roman" w:hAnsi="Calibri" w:cs="Calibri"/>
                <w:color w:val="000000"/>
                <w:sz w:val="16"/>
                <w:szCs w:val="16"/>
                <w:lang w:eastAsia="ja-JP"/>
              </w:rPr>
              <w:t xml:space="preserve"> Before-After                            </w:t>
            </w:r>
            <w:r w:rsidRPr="00C855A6">
              <w:rPr>
                <w:rFonts w:ascii="Calibri" w:eastAsia="Times New Roman" w:hAnsi="Calibri" w:cs="Calibri"/>
                <w:i/>
                <w:iCs/>
                <w:color w:val="000000"/>
                <w:sz w:val="16"/>
                <w:szCs w:val="16"/>
                <w:lang w:eastAsia="ja-JP"/>
              </w:rPr>
              <w:t>Sample:</w:t>
            </w:r>
            <w:r w:rsidRPr="00C855A6">
              <w:rPr>
                <w:rFonts w:ascii="Calibri" w:eastAsia="Times New Roman" w:hAnsi="Calibri" w:cs="Calibri"/>
                <w:color w:val="000000"/>
                <w:sz w:val="16"/>
                <w:szCs w:val="16"/>
                <w:lang w:eastAsia="ja-JP"/>
              </w:rPr>
              <w:t xml:space="preserve"> Patients with IBS symptoms &gt; 3 years, fulfilling Rome II criteria, on the waiting list for the education program (n=51)</w:t>
            </w:r>
          </w:p>
        </w:tc>
        <w:tc>
          <w:tcPr>
            <w:tcW w:w="2551"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 xml:space="preserve">Setting: </w:t>
            </w:r>
            <w:r w:rsidRPr="00C855A6">
              <w:rPr>
                <w:rFonts w:ascii="Calibri" w:eastAsia="Times New Roman" w:hAnsi="Calibri" w:cs="Calibri"/>
                <w:color w:val="000000"/>
                <w:sz w:val="16"/>
                <w:szCs w:val="16"/>
                <w:lang w:eastAsia="ja-JP"/>
              </w:rPr>
              <w:t xml:space="preserve">Tertiary care                                                                                       </w:t>
            </w:r>
            <w:r w:rsidRPr="00C855A6">
              <w:rPr>
                <w:rFonts w:ascii="Calibri" w:eastAsia="Times New Roman" w:hAnsi="Calibri" w:cs="Calibri"/>
                <w:i/>
                <w:iCs/>
                <w:color w:val="000000"/>
                <w:sz w:val="16"/>
                <w:szCs w:val="16"/>
                <w:lang w:eastAsia="ja-JP"/>
              </w:rPr>
              <w:t>Service:</w:t>
            </w:r>
            <w:r w:rsidRPr="00C855A6">
              <w:rPr>
                <w:rFonts w:ascii="Calibri" w:eastAsia="Times New Roman" w:hAnsi="Calibri" w:cs="Calibri"/>
                <w:color w:val="000000"/>
                <w:sz w:val="16"/>
                <w:szCs w:val="16"/>
                <w:lang w:eastAsia="ja-JP"/>
              </w:rPr>
              <w:t xml:space="preserve">  Nurse-led, multidisciplinary team management (IBS Nurse, GE, Psychologist, Biofeedback nurse, Anaesthesiologist, Dietician, Physiotherapist, Hospital deacon)                                                                       </w:t>
            </w:r>
            <w:r w:rsidRPr="00C855A6">
              <w:rPr>
                <w:rFonts w:ascii="Calibri" w:eastAsia="Times New Roman" w:hAnsi="Calibri" w:cs="Calibri"/>
                <w:i/>
                <w:iCs/>
                <w:color w:val="000000"/>
                <w:sz w:val="16"/>
                <w:szCs w:val="16"/>
                <w:lang w:eastAsia="ja-JP"/>
              </w:rPr>
              <w:t xml:space="preserve">         Delivery Mode: </w:t>
            </w:r>
            <w:r w:rsidRPr="00C855A6">
              <w:rPr>
                <w:rFonts w:ascii="Calibri" w:eastAsia="Times New Roman" w:hAnsi="Calibri" w:cs="Calibri"/>
                <w:color w:val="000000"/>
                <w:sz w:val="16"/>
                <w:szCs w:val="16"/>
                <w:lang w:eastAsia="ja-JP"/>
              </w:rPr>
              <w:t xml:space="preserve">Group workshop       </w:t>
            </w:r>
            <w:r w:rsidRPr="00C855A6">
              <w:rPr>
                <w:rFonts w:ascii="Calibri" w:eastAsia="Times New Roman" w:hAnsi="Calibri" w:cs="Calibri"/>
                <w:i/>
                <w:iCs/>
                <w:color w:val="000000"/>
                <w:sz w:val="16"/>
                <w:szCs w:val="16"/>
                <w:lang w:eastAsia="ja-JP"/>
              </w:rPr>
              <w:t xml:space="preserve">                                                                                                      Timing:</w:t>
            </w:r>
            <w:r w:rsidRPr="00C855A6">
              <w:rPr>
                <w:rFonts w:ascii="Calibri" w:eastAsia="Times New Roman" w:hAnsi="Calibri" w:cs="Calibri"/>
                <w:color w:val="000000"/>
                <w:sz w:val="16"/>
                <w:szCs w:val="16"/>
                <w:lang w:eastAsia="ja-JP"/>
              </w:rPr>
              <w:t xml:space="preserve"> 1-h individual nurse appointment ; plus groups workshops 5 h/day for 5 consecutive days</w:t>
            </w:r>
          </w:p>
          <w:p w:rsidR="002B7C2B" w:rsidRDefault="002B7C2B" w:rsidP="00D80096">
            <w:pPr>
              <w:spacing w:after="0" w:line="240" w:lineRule="auto"/>
              <w:rPr>
                <w:rFonts w:ascii="Calibri" w:eastAsia="Times New Roman" w:hAnsi="Calibri" w:cs="Calibri"/>
                <w:color w:val="000000"/>
                <w:sz w:val="16"/>
                <w:szCs w:val="16"/>
                <w:lang w:eastAsia="ja-JP"/>
              </w:rPr>
            </w:pPr>
          </w:p>
          <w:p w:rsidR="002B7C2B" w:rsidRDefault="002B7C2B" w:rsidP="00D80096">
            <w:pPr>
              <w:spacing w:after="0" w:line="240" w:lineRule="auto"/>
              <w:rPr>
                <w:rFonts w:ascii="Calibri" w:eastAsia="Times New Roman" w:hAnsi="Calibri" w:cs="Calibri"/>
                <w:color w:val="000000"/>
                <w:sz w:val="16"/>
                <w:szCs w:val="16"/>
                <w:lang w:eastAsia="ja-JP"/>
              </w:rPr>
            </w:pPr>
          </w:p>
          <w:p w:rsidR="002B7C2B" w:rsidRPr="00C855A6" w:rsidRDefault="002B7C2B" w:rsidP="00D80096">
            <w:pPr>
              <w:spacing w:after="0" w:line="240" w:lineRule="auto"/>
              <w:rPr>
                <w:rFonts w:ascii="Calibri" w:eastAsia="Times New Roman" w:hAnsi="Calibri" w:cs="Calibri"/>
                <w:color w:val="000000"/>
                <w:sz w:val="16"/>
                <w:szCs w:val="16"/>
                <w:lang w:eastAsia="ja-JP"/>
              </w:rPr>
            </w:pP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 xml:space="preserve">Comparators: Baseline     </w:t>
            </w:r>
            <w:r w:rsidRPr="00C855A6">
              <w:rPr>
                <w:rFonts w:ascii="Calibri" w:eastAsia="Times New Roman" w:hAnsi="Calibri" w:cs="Calibri"/>
                <w:color w:val="000000"/>
                <w:sz w:val="16"/>
                <w:szCs w:val="16"/>
                <w:lang w:eastAsia="ja-JP"/>
              </w:rPr>
              <w:t xml:space="preserve">                                                                                     </w:t>
            </w:r>
            <w:r w:rsidRPr="00C855A6">
              <w:rPr>
                <w:rFonts w:ascii="Calibri" w:eastAsia="Times New Roman" w:hAnsi="Calibri" w:cs="Calibri"/>
                <w:i/>
                <w:iCs/>
                <w:color w:val="000000"/>
                <w:sz w:val="16"/>
                <w:szCs w:val="16"/>
                <w:lang w:eastAsia="ja-JP"/>
              </w:rPr>
              <w:t xml:space="preserve">         </w:t>
            </w:r>
            <w:r w:rsidRPr="00C855A6">
              <w:rPr>
                <w:rFonts w:ascii="Calibri" w:eastAsia="Times New Roman" w:hAnsi="Calibri" w:cs="Calibri"/>
                <w:color w:val="000000"/>
                <w:sz w:val="16"/>
                <w:szCs w:val="16"/>
                <w:lang w:eastAsia="ja-JP"/>
              </w:rPr>
              <w:t xml:space="preserve">                       </w:t>
            </w:r>
            <w:r w:rsidRPr="00C855A6">
              <w:rPr>
                <w:rFonts w:ascii="Calibri" w:eastAsia="Times New Roman" w:hAnsi="Calibri" w:cs="Calibri"/>
                <w:i/>
                <w:iCs/>
                <w:color w:val="000000"/>
                <w:sz w:val="16"/>
                <w:szCs w:val="16"/>
                <w:lang w:eastAsia="ja-JP"/>
              </w:rPr>
              <w:t xml:space="preserve">Outcomes: </w:t>
            </w:r>
            <w:r w:rsidRPr="00C855A6">
              <w:rPr>
                <w:rFonts w:ascii="Calibri" w:eastAsia="Times New Roman" w:hAnsi="Calibri" w:cs="Calibri"/>
                <w:color w:val="000000"/>
                <w:sz w:val="16"/>
                <w:szCs w:val="16"/>
                <w:lang w:eastAsia="ja-JP"/>
              </w:rPr>
              <w:t>Symptom severity &amp; coping</w:t>
            </w:r>
          </w:p>
        </w:tc>
        <w:tc>
          <w:tcPr>
            <w:tcW w:w="2694"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Results:</w:t>
            </w:r>
            <w:r w:rsidRPr="00C855A6">
              <w:rPr>
                <w:rFonts w:ascii="Calibri" w:eastAsia="Times New Roman" w:hAnsi="Calibri" w:cs="Calibri"/>
                <w:color w:val="000000"/>
                <w:sz w:val="16"/>
                <w:szCs w:val="16"/>
                <w:lang w:eastAsia="ja-JP"/>
              </w:rPr>
              <w:t xml:space="preserve"> Significant and clinical reduction in symptom severity following group program, which was associated with changes in coping strategies used</w:t>
            </w:r>
          </w:p>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Limitations:</w:t>
            </w:r>
            <w:r w:rsidRPr="00C855A6">
              <w:rPr>
                <w:rFonts w:ascii="Calibri" w:eastAsia="Times New Roman" w:hAnsi="Calibri" w:cs="Calibri"/>
                <w:color w:val="000000"/>
                <w:sz w:val="16"/>
                <w:szCs w:val="16"/>
                <w:lang w:eastAsia="ja-JP"/>
              </w:rPr>
              <w:t xml:space="preserve"> No control group, short follow-up time frame</w:t>
            </w:r>
          </w:p>
        </w:tc>
        <w:tc>
          <w:tcPr>
            <w:tcW w:w="2126"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Nurse-led group based management program is effective in the short-term</w:t>
            </w:r>
          </w:p>
        </w:tc>
      </w:tr>
      <w:tr w:rsidR="002B7C2B" w:rsidRPr="00C855A6" w:rsidTr="00D80096">
        <w:trPr>
          <w:trHeight w:val="450"/>
        </w:trPr>
        <w:tc>
          <w:tcPr>
            <w:tcW w:w="1129" w:type="dxa"/>
            <w:tcBorders>
              <w:top w:val="single" w:sz="4" w:space="0" w:color="auto"/>
              <w:left w:val="single" w:sz="4" w:space="0" w:color="auto"/>
              <w:bottom w:val="single" w:sz="4" w:space="0" w:color="auto"/>
              <w:right w:val="nil"/>
            </w:tcBorders>
            <w:shd w:val="clear" w:color="000000" w:fill="FFFFFF"/>
            <w:hideMark/>
          </w:tcPr>
          <w:p w:rsidR="002B7C2B" w:rsidRDefault="002B7C2B" w:rsidP="00D80096">
            <w:pPr>
              <w:spacing w:after="0" w:line="240" w:lineRule="auto"/>
              <w:rPr>
                <w:rFonts w:ascii="Calibri" w:eastAsia="Times New Roman" w:hAnsi="Calibri" w:cs="Calibri"/>
                <w:b/>
                <w:bCs/>
                <w:color w:val="000000"/>
                <w:sz w:val="16"/>
                <w:szCs w:val="16"/>
                <w:lang w:eastAsia="ja-JP"/>
              </w:rPr>
            </w:pPr>
            <w:r>
              <w:rPr>
                <w:rFonts w:ascii="Calibri" w:eastAsia="Times New Roman" w:hAnsi="Calibri" w:cs="Calibri"/>
                <w:b/>
                <w:bCs/>
                <w:color w:val="000000"/>
                <w:sz w:val="16"/>
                <w:szCs w:val="16"/>
                <w:lang w:eastAsia="ja-JP"/>
              </w:rPr>
              <w:t>Country/</w:t>
            </w:r>
          </w:p>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Pr>
                <w:rFonts w:ascii="Calibri" w:eastAsia="Times New Roman" w:hAnsi="Calibri" w:cs="Calibri"/>
                <w:b/>
                <w:bCs/>
                <w:color w:val="000000"/>
                <w:sz w:val="16"/>
                <w:szCs w:val="16"/>
                <w:lang w:eastAsia="ja-JP"/>
              </w:rPr>
              <w:t>Reference</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Model Component (Disorder)</w:t>
            </w:r>
          </w:p>
        </w:tc>
        <w:tc>
          <w:tcPr>
            <w:tcW w:w="2268"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Study Design &amp; Sample</w:t>
            </w:r>
          </w:p>
        </w:tc>
        <w:tc>
          <w:tcPr>
            <w:tcW w:w="2551"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Details of Service Provided</w:t>
            </w:r>
          </w:p>
        </w:tc>
        <w:tc>
          <w:tcPr>
            <w:tcW w:w="2268"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Comparators/Outcomes</w:t>
            </w:r>
          </w:p>
        </w:tc>
        <w:tc>
          <w:tcPr>
            <w:tcW w:w="2694" w:type="dxa"/>
            <w:tcBorders>
              <w:top w:val="single" w:sz="4" w:space="0" w:color="auto"/>
              <w:left w:val="nil"/>
              <w:bottom w:val="single" w:sz="4" w:space="0" w:color="auto"/>
              <w:right w:val="single" w:sz="4" w:space="0" w:color="auto"/>
            </w:tcBorders>
            <w:shd w:val="clear" w:color="000000" w:fill="FFFFFF"/>
            <w:noWrap/>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Results/Limitations</w:t>
            </w:r>
          </w:p>
        </w:tc>
        <w:tc>
          <w:tcPr>
            <w:tcW w:w="2126"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Practical Implications</w:t>
            </w:r>
          </w:p>
        </w:tc>
      </w:tr>
      <w:tr w:rsidR="002B7C2B" w:rsidRPr="00C855A6" w:rsidTr="00D80096">
        <w:trPr>
          <w:trHeight w:val="1833"/>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lastRenderedPageBreak/>
              <w:t xml:space="preserve">United States </w:t>
            </w:r>
            <w:r w:rsidRPr="00C855A6">
              <w:rPr>
                <w:rFonts w:ascii="Calibri" w:eastAsia="Times New Roman" w:hAnsi="Calibri" w:cs="Calibri"/>
                <w:color w:val="000000"/>
                <w:sz w:val="16"/>
                <w:szCs w:val="16"/>
                <w:lang w:eastAsia="ja-JP"/>
              </w:rPr>
              <w:fldChar w:fldCharType="begin"/>
            </w:r>
            <w:r>
              <w:rPr>
                <w:rFonts w:ascii="Calibri" w:eastAsia="Times New Roman" w:hAnsi="Calibri" w:cs="Calibri"/>
                <w:color w:val="000000"/>
                <w:sz w:val="16"/>
                <w:szCs w:val="16"/>
                <w:lang w:eastAsia="ja-JP"/>
              </w:rPr>
              <w:instrText xml:space="preserve"> ADDIN EN.CITE &lt;EndNote&gt;&lt;Cite&gt;&lt;Author&gt;Halpert&lt;/Author&gt;&lt;Year&gt;2010&lt;/Year&gt;&lt;RecNum&gt;7196&lt;/RecNum&gt;&lt;DisplayText&gt;(Halpert&lt;style face="italic"&gt; et al.&lt;/style&gt;, 2010)&lt;/DisplayText&gt;&lt;record&gt;&lt;rec-number&gt;7196&lt;/rec-number&gt;&lt;foreign-keys&gt;&lt;key app="EN" db-id="asrdap5xir2e9oevww9vpxaqtxzzwaxwtdex" timestamp="1469425874"&gt;7196&lt;/key&gt;&lt;/foreign-keys&gt;&lt;ref-type name="Journal Article"&gt;17&lt;/ref-type&gt;&lt;contributors&gt;&lt;authors&gt;&lt;author&gt;Halpert, A.&lt;/author&gt;&lt;author&gt;Rybin, D.&lt;/author&gt;&lt;author&gt;Cline, L.&lt;/author&gt;&lt;author&gt;Doros, G.&lt;/author&gt;&lt;/authors&gt;&lt;/contributors&gt;&lt;auth-address&gt;A. Halpert&lt;/auth-address&gt;&lt;titles&gt;&lt;title&gt;Patient centered educational intervention in irritable bowel syndrome (IBS)&lt;/title&gt;&lt;secondary-title&gt;Gastroenterology&lt;/secondary-title&gt;&lt;/titles&gt;&lt;periodical&gt;&lt;full-title&gt;Gastroenterology&lt;/full-title&gt;&lt;/periodical&gt;&lt;pages&gt;S164&lt;/pages&gt;&lt;volume&gt;138&lt;/volume&gt;&lt;number&gt;5&lt;/number&gt;&lt;keywords&gt;&lt;keyword&gt;ajulemic acid&lt;/keyword&gt;&lt;keyword&gt;patient&lt;/keyword&gt;&lt;keyword&gt;gastrointestinal disease&lt;/keyword&gt;&lt;keyword&gt;irritable colon&lt;/keyword&gt;&lt;keyword&gt;model&lt;/keyword&gt;&lt;keyword&gt;education&lt;/keyword&gt;&lt;keyword&gt;control group&lt;/keyword&gt;&lt;keyword&gt;nurse practitioner&lt;/keyword&gt;&lt;keyword&gt;learning&lt;/keyword&gt;&lt;keyword&gt;follow up&lt;/keyword&gt;&lt;keyword&gt;constipation&lt;/keyword&gt;&lt;keyword&gt;diarrhea&lt;/keyword&gt;&lt;keyword&gt;health belief&lt;/keyword&gt;&lt;keyword&gt;responsibility&lt;/keyword&gt;&lt;keyword&gt;disease severity&lt;/keyword&gt;&lt;keyword&gt;health care utilization&lt;/keyword&gt;&lt;keyword&gt;general aspects of disease&lt;/keyword&gt;&lt;keyword&gt;adult&lt;/keyword&gt;&lt;keyword&gt;gastroenterology&lt;/keyword&gt;&lt;keyword&gt;self concept&lt;/keyword&gt;&lt;keyword&gt;patient education&lt;/keyword&gt;&lt;keyword&gt;problem solving&lt;/keyword&gt;&lt;keyword&gt;quality of life&lt;/keyword&gt;&lt;/keywords&gt;&lt;dates&gt;&lt;year&gt;2010&lt;/year&gt;&lt;/dates&gt;&lt;isbn&gt;0016-5085&lt;/isbn&gt;&lt;urls&gt;&lt;related-urls&gt;&lt;url&gt;http://www.embase.com/search/results?subaction=viewrecord&amp;amp;from=export&amp;amp;id=L70395624&lt;/url&gt;&lt;/related-urls&gt;&lt;/urls&gt;&lt;/record&gt;&lt;/Cite&gt;&lt;/EndNote&gt;</w:instrText>
            </w:r>
            <w:r w:rsidRPr="00C855A6">
              <w:rPr>
                <w:rFonts w:ascii="Calibri" w:eastAsia="Times New Roman" w:hAnsi="Calibri" w:cs="Calibri"/>
                <w:color w:val="000000"/>
                <w:sz w:val="16"/>
                <w:szCs w:val="16"/>
                <w:lang w:eastAsia="ja-JP"/>
              </w:rPr>
              <w:fldChar w:fldCharType="separate"/>
            </w:r>
            <w:r>
              <w:rPr>
                <w:rFonts w:ascii="Calibri" w:eastAsia="Times New Roman" w:hAnsi="Calibri" w:cs="Calibri"/>
                <w:noProof/>
                <w:color w:val="000000"/>
                <w:sz w:val="16"/>
                <w:szCs w:val="16"/>
                <w:lang w:eastAsia="ja-JP"/>
              </w:rPr>
              <w:t>(Halpert</w:t>
            </w:r>
            <w:r w:rsidRPr="000C4BD8">
              <w:rPr>
                <w:rFonts w:ascii="Calibri" w:eastAsia="Times New Roman" w:hAnsi="Calibri" w:cs="Calibri"/>
                <w:i/>
                <w:noProof/>
                <w:color w:val="000000"/>
                <w:sz w:val="16"/>
                <w:szCs w:val="16"/>
                <w:lang w:eastAsia="ja-JP"/>
              </w:rPr>
              <w:t xml:space="preserve"> et al.</w:t>
            </w:r>
            <w:r>
              <w:rPr>
                <w:rFonts w:ascii="Calibri" w:eastAsia="Times New Roman" w:hAnsi="Calibri" w:cs="Calibri"/>
                <w:noProof/>
                <w:color w:val="000000"/>
                <w:sz w:val="16"/>
                <w:szCs w:val="16"/>
                <w:lang w:eastAsia="ja-JP"/>
              </w:rPr>
              <w:t>, 2010)</w:t>
            </w:r>
            <w:r w:rsidRPr="00C855A6">
              <w:rPr>
                <w:rFonts w:ascii="Calibri" w:eastAsia="Times New Roman" w:hAnsi="Calibri" w:cs="Calibri"/>
                <w:color w:val="000000"/>
                <w:sz w:val="16"/>
                <w:szCs w:val="16"/>
                <w:lang w:eastAsia="ja-JP"/>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Management-Patient Education (IBS)</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Design:</w:t>
            </w:r>
            <w:r w:rsidRPr="00C855A6">
              <w:rPr>
                <w:rFonts w:ascii="Calibri" w:eastAsia="Times New Roman" w:hAnsi="Calibri" w:cs="Calibri"/>
                <w:color w:val="000000"/>
                <w:sz w:val="16"/>
                <w:szCs w:val="16"/>
                <w:lang w:eastAsia="ja-JP"/>
              </w:rPr>
              <w:t xml:space="preserve"> RCT (2-arm), 1,3 &amp; 6-month follow-up                                 </w:t>
            </w:r>
            <w:r w:rsidRPr="00C855A6">
              <w:rPr>
                <w:rFonts w:ascii="Calibri" w:eastAsia="Times New Roman" w:hAnsi="Calibri" w:cs="Calibri"/>
                <w:i/>
                <w:iCs/>
                <w:color w:val="000000"/>
                <w:sz w:val="16"/>
                <w:szCs w:val="16"/>
                <w:lang w:eastAsia="ja-JP"/>
              </w:rPr>
              <w:t xml:space="preserve"> Sample: </w:t>
            </w:r>
            <w:r w:rsidRPr="00C855A6">
              <w:rPr>
                <w:rFonts w:ascii="Calibri" w:eastAsia="Times New Roman" w:hAnsi="Calibri" w:cs="Calibri"/>
                <w:color w:val="000000"/>
                <w:sz w:val="16"/>
                <w:szCs w:val="16"/>
                <w:lang w:eastAsia="ja-JP"/>
              </w:rPr>
              <w:t>People with IBS - No other details provided (n=100)</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 xml:space="preserve">Setting: </w:t>
            </w:r>
            <w:r w:rsidRPr="00C855A6">
              <w:rPr>
                <w:rFonts w:ascii="Calibri" w:eastAsia="Times New Roman" w:hAnsi="Calibri" w:cs="Calibri"/>
                <w:color w:val="000000"/>
                <w:sz w:val="16"/>
                <w:szCs w:val="16"/>
                <w:lang w:eastAsia="ja-JP"/>
              </w:rPr>
              <w:t xml:space="preserve">Tertiary care                                                                                       </w:t>
            </w:r>
            <w:r w:rsidRPr="00C855A6">
              <w:rPr>
                <w:rFonts w:ascii="Calibri" w:eastAsia="Times New Roman" w:hAnsi="Calibri" w:cs="Calibri"/>
                <w:i/>
                <w:iCs/>
                <w:color w:val="000000"/>
                <w:sz w:val="16"/>
                <w:szCs w:val="16"/>
                <w:lang w:eastAsia="ja-JP"/>
              </w:rPr>
              <w:t>Service:</w:t>
            </w:r>
            <w:r w:rsidRPr="00C855A6">
              <w:rPr>
                <w:rFonts w:ascii="Calibri" w:eastAsia="Times New Roman" w:hAnsi="Calibri" w:cs="Calibri"/>
                <w:color w:val="000000"/>
                <w:sz w:val="16"/>
                <w:szCs w:val="16"/>
                <w:lang w:eastAsia="ja-JP"/>
              </w:rPr>
              <w:t xml:space="preserve">  Tailored education provided by gastroenterology nurse practitioner that builds on learner’s past experience and focuses on problem solving not information giving                                                              </w:t>
            </w:r>
            <w:r w:rsidRPr="00C855A6">
              <w:rPr>
                <w:rFonts w:ascii="Calibri" w:eastAsia="Times New Roman" w:hAnsi="Calibri" w:cs="Calibri"/>
                <w:i/>
                <w:iCs/>
                <w:color w:val="000000"/>
                <w:sz w:val="16"/>
                <w:szCs w:val="16"/>
                <w:lang w:eastAsia="ja-JP"/>
              </w:rPr>
              <w:t xml:space="preserve">         Delivery Mode: </w:t>
            </w:r>
            <w:r w:rsidRPr="00C855A6">
              <w:rPr>
                <w:rFonts w:ascii="Calibri" w:eastAsia="Times New Roman" w:hAnsi="Calibri" w:cs="Calibri"/>
                <w:color w:val="000000"/>
                <w:sz w:val="16"/>
                <w:szCs w:val="16"/>
                <w:lang w:eastAsia="ja-JP"/>
              </w:rPr>
              <w:t xml:space="preserve">Individual consult                </w:t>
            </w:r>
            <w:r w:rsidRPr="00C855A6">
              <w:rPr>
                <w:rFonts w:ascii="Calibri" w:eastAsia="Times New Roman" w:hAnsi="Calibri" w:cs="Calibri"/>
                <w:i/>
                <w:iCs/>
                <w:color w:val="000000"/>
                <w:sz w:val="16"/>
                <w:szCs w:val="16"/>
                <w:lang w:eastAsia="ja-JP"/>
              </w:rPr>
              <w:t xml:space="preserve">                                                                                                      Timing:</w:t>
            </w:r>
            <w:r w:rsidRPr="00C855A6">
              <w:rPr>
                <w:rFonts w:ascii="Calibri" w:eastAsia="Times New Roman" w:hAnsi="Calibri" w:cs="Calibri"/>
                <w:color w:val="000000"/>
                <w:sz w:val="16"/>
                <w:szCs w:val="16"/>
                <w:lang w:eastAsia="ja-JP"/>
              </w:rPr>
              <w:t xml:space="preserve"> One, 30 min session</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Comparators:</w:t>
            </w:r>
            <w:r w:rsidRPr="00C855A6">
              <w:rPr>
                <w:rFonts w:ascii="Calibri" w:eastAsia="Times New Roman" w:hAnsi="Calibri" w:cs="Calibri"/>
                <w:color w:val="000000"/>
                <w:sz w:val="16"/>
                <w:szCs w:val="16"/>
                <w:lang w:eastAsia="ja-JP"/>
              </w:rPr>
              <w:t xml:space="preserve"> Read IBS brochure for 30min                                                                                  </w:t>
            </w:r>
            <w:r w:rsidRPr="00C855A6">
              <w:rPr>
                <w:rFonts w:ascii="Calibri" w:eastAsia="Times New Roman" w:hAnsi="Calibri" w:cs="Calibri"/>
                <w:i/>
                <w:iCs/>
                <w:color w:val="000000"/>
                <w:sz w:val="16"/>
                <w:szCs w:val="16"/>
                <w:lang w:eastAsia="ja-JP"/>
              </w:rPr>
              <w:t xml:space="preserve">         </w:t>
            </w:r>
            <w:r w:rsidRPr="00C855A6">
              <w:rPr>
                <w:rFonts w:ascii="Calibri" w:eastAsia="Times New Roman" w:hAnsi="Calibri" w:cs="Calibri"/>
                <w:color w:val="000000"/>
                <w:sz w:val="16"/>
                <w:szCs w:val="16"/>
                <w:lang w:eastAsia="ja-JP"/>
              </w:rPr>
              <w:t xml:space="preserve">                       </w:t>
            </w:r>
            <w:r w:rsidRPr="00C855A6">
              <w:rPr>
                <w:rFonts w:ascii="Calibri" w:eastAsia="Times New Roman" w:hAnsi="Calibri" w:cs="Calibri"/>
                <w:i/>
                <w:iCs/>
                <w:color w:val="000000"/>
                <w:sz w:val="16"/>
                <w:szCs w:val="16"/>
                <w:lang w:eastAsia="ja-JP"/>
              </w:rPr>
              <w:t xml:space="preserve">Outcomes: </w:t>
            </w:r>
            <w:r w:rsidRPr="00C855A6">
              <w:rPr>
                <w:rFonts w:ascii="Calibri" w:eastAsia="Times New Roman" w:hAnsi="Calibri" w:cs="Calibri"/>
                <w:color w:val="000000"/>
                <w:sz w:val="16"/>
                <w:szCs w:val="16"/>
                <w:lang w:eastAsia="ja-JP"/>
              </w:rPr>
              <w:t>IBS specific quality of life, disease related cognition/coping, severity, and health care utilization</w:t>
            </w:r>
          </w:p>
        </w:tc>
        <w:tc>
          <w:tcPr>
            <w:tcW w:w="2694" w:type="dxa"/>
            <w:tcBorders>
              <w:top w:val="single" w:sz="4" w:space="0" w:color="auto"/>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Results:</w:t>
            </w:r>
            <w:r w:rsidRPr="00C855A6">
              <w:rPr>
                <w:rFonts w:ascii="Calibri" w:eastAsia="Times New Roman" w:hAnsi="Calibri" w:cs="Calibri"/>
                <w:color w:val="000000"/>
                <w:sz w:val="16"/>
                <w:szCs w:val="16"/>
                <w:lang w:eastAsia="ja-JP"/>
              </w:rPr>
              <w:t xml:space="preserve"> Improved symptom severity, and health beliefs and attitudes at 1 and 3 months, but no difference to control group. No differences in other outcomes</w:t>
            </w:r>
          </w:p>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Limitations:</w:t>
            </w:r>
            <w:r w:rsidRPr="00C855A6">
              <w:rPr>
                <w:rFonts w:ascii="Calibri" w:eastAsia="Times New Roman" w:hAnsi="Calibri" w:cs="Calibri"/>
                <w:color w:val="000000"/>
                <w:sz w:val="16"/>
                <w:szCs w:val="16"/>
                <w:lang w:eastAsia="ja-JP"/>
              </w:rPr>
              <w:t xml:space="preserve"> Abstract only: full data unavailable</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1) NURSE-LED educational consultation may improve patient outcomes, 2) IBS brochure may be just as effective, 3) Effect of more than one NURSE-LED session is unknown</w:t>
            </w:r>
          </w:p>
        </w:tc>
      </w:tr>
      <w:tr w:rsidR="002B7C2B" w:rsidRPr="00C855A6" w:rsidTr="00D80096">
        <w:trPr>
          <w:trHeight w:val="1575"/>
        </w:trPr>
        <w:tc>
          <w:tcPr>
            <w:tcW w:w="1129" w:type="dxa"/>
            <w:tcBorders>
              <w:top w:val="single" w:sz="4" w:space="0" w:color="auto"/>
              <w:left w:val="single" w:sz="4" w:space="0" w:color="auto"/>
              <w:bottom w:val="single" w:sz="4" w:space="0" w:color="auto"/>
              <w:right w:val="nil"/>
            </w:tcBorders>
            <w:shd w:val="clear" w:color="000000" w:fill="FFFFFF"/>
            <w:hideMark/>
          </w:tcPr>
          <w:p w:rsidR="002B7C2B" w:rsidRPr="00C855A6" w:rsidRDefault="002B7C2B" w:rsidP="00D80096">
            <w:pPr>
              <w:spacing w:after="0" w:line="240" w:lineRule="auto"/>
              <w:rPr>
                <w:rFonts w:ascii="Calibri" w:hAnsi="Calibri"/>
                <w:color w:val="000000"/>
                <w:sz w:val="16"/>
                <w:lang w:val="de-DE"/>
              </w:rPr>
            </w:pPr>
            <w:r w:rsidRPr="00C855A6">
              <w:rPr>
                <w:rFonts w:ascii="Calibri" w:hAnsi="Calibri"/>
                <w:color w:val="000000"/>
                <w:sz w:val="16"/>
                <w:lang w:val="de-DE"/>
              </w:rPr>
              <w:t xml:space="preserve">Denmark </w:t>
            </w:r>
            <w:r w:rsidRPr="00C855A6">
              <w:rPr>
                <w:rFonts w:ascii="Calibri" w:hAnsi="Calibri"/>
                <w:color w:val="000000"/>
                <w:sz w:val="16"/>
                <w:lang w:val="de-DE"/>
              </w:rPr>
              <w:fldChar w:fldCharType="begin"/>
            </w:r>
            <w:r>
              <w:rPr>
                <w:rFonts w:ascii="Calibri" w:hAnsi="Calibri"/>
                <w:color w:val="000000"/>
                <w:sz w:val="16"/>
                <w:lang w:val="de-DE"/>
              </w:rPr>
              <w:instrText xml:space="preserve"> ADDIN EN.CITE &lt;EndNote&gt;&lt;Cite&gt;&lt;Author&gt;Hansen&lt;/Author&gt;&lt;Year&gt;1998&lt;/Year&gt;&lt;RecNum&gt;4211&lt;/RecNum&gt;&lt;DisplayText&gt;(Hansen&lt;style face="italic"&gt; et al.&lt;/style&gt;, 1998)&lt;/DisplayText&gt;&lt;record&gt;&lt;rec-number&gt;4211&lt;/rec-number&gt;&lt;foreign-keys&gt;&lt;key app="EN" db-id="asrdap5xir2e9oevww9vpxaqtxzzwaxwtdex" timestamp="1451952338"&gt;4211&lt;/key&gt;&lt;/foreign-keys&gt;&lt;ref-type name="Journal Article"&gt;17&lt;/ref-type&gt;&lt;contributors&gt;&lt;authors&gt;&lt;author&gt;Hansen, J. M.&lt;/author&gt;&lt;author&gt;Bytzer, P.&lt;/author&gt;&lt;author&gt;Schaffalitzky De Muckadell, O. B.&lt;/author&gt;&lt;/authors&gt;&lt;/contributors&gt;&lt;auth-address&gt;Dept. of Medical Gastroenterology S, Odense University Hospital, Denmark.&lt;/auth-address&gt;&lt;titles&gt;&lt;title&gt;Management of dyspeptic patients in primary care. Value of the unaided clinical diagnosis and of dyspepsia subgrouping&lt;/title&gt;&lt;secondary-title&gt;Scand J Gastroenterol&lt;/secondary-title&gt;&lt;alt-title&gt;Scandinavian journal of gastroenterology&lt;/alt-title&gt;&lt;/titles&gt;&lt;alt-periodical&gt;&lt;full-title&gt;Scandinavian Journal of Gastroenterology&lt;/full-title&gt;&lt;/alt-periodical&gt;&lt;pages&gt;799-805&lt;/pages&gt;&lt;volume&gt;33&lt;/volume&gt;&lt;number&gt;8&lt;/number&gt;&lt;edition&gt;1998/10/01&lt;/edition&gt;&lt;keywords&gt;&lt;keyword&gt;Adult&lt;/keyword&gt;&lt;keyword&gt;Aged&lt;/keyword&gt;&lt;keyword&gt;Denmark&lt;/keyword&gt;&lt;keyword&gt;Diagnosis, Differential&lt;/keyword&gt;&lt;keyword&gt;Dyspepsia/*diagnosis/*etiology/therapy&lt;/keyword&gt;&lt;keyword&gt;Family Practice&lt;/keyword&gt;&lt;keyword&gt;Female&lt;/keyword&gt;&lt;keyword&gt;Gastroscopy&lt;/keyword&gt;&lt;keyword&gt;Humans&lt;/keyword&gt;&lt;keyword&gt;Male&lt;/keyword&gt;&lt;keyword&gt;Middle Aged&lt;/keyword&gt;&lt;keyword&gt;Predictive Value of Tests&lt;/keyword&gt;&lt;keyword&gt;Primary Health Care&lt;/keyword&gt;&lt;keyword&gt;Referral and Consultation&lt;/keyword&gt;&lt;keyword&gt;Sensitivity and Specificity&lt;/keyword&gt;&lt;/keywords&gt;&lt;dates&gt;&lt;year&gt;1998&lt;/year&gt;&lt;pub-dates&gt;&lt;date&gt;Aug&lt;/date&gt;&lt;/pub-dates&gt;&lt;/dates&gt;&lt;isbn&gt;0036-5521 (Print)&amp;#xD;0036-5521&lt;/isbn&gt;&lt;accession-num&gt;9754725&lt;/accession-num&gt;&lt;urls&gt;&lt;/urls&gt;&lt;remote-database-provider&gt;NLM&lt;/remote-database-provider&gt;&lt;language&gt;eng&lt;/language&gt;&lt;/record&gt;&lt;/Cite&gt;&lt;/EndNote&gt;</w:instrText>
            </w:r>
            <w:r w:rsidRPr="00C855A6">
              <w:rPr>
                <w:rFonts w:ascii="Calibri" w:hAnsi="Calibri"/>
                <w:color w:val="000000"/>
                <w:sz w:val="16"/>
                <w:lang w:val="de-DE"/>
              </w:rPr>
              <w:fldChar w:fldCharType="separate"/>
            </w:r>
            <w:r>
              <w:rPr>
                <w:rFonts w:ascii="Calibri" w:hAnsi="Calibri"/>
                <w:noProof/>
                <w:color w:val="000000"/>
                <w:sz w:val="16"/>
                <w:lang w:val="de-DE"/>
              </w:rPr>
              <w:t>(Hansen</w:t>
            </w:r>
            <w:r w:rsidRPr="000C4BD8">
              <w:rPr>
                <w:rFonts w:ascii="Calibri" w:hAnsi="Calibri"/>
                <w:i/>
                <w:noProof/>
                <w:color w:val="000000"/>
                <w:sz w:val="16"/>
                <w:lang w:val="de-DE"/>
              </w:rPr>
              <w:t xml:space="preserve"> et al.</w:t>
            </w:r>
            <w:r>
              <w:rPr>
                <w:rFonts w:ascii="Calibri" w:hAnsi="Calibri"/>
                <w:noProof/>
                <w:color w:val="000000"/>
                <w:sz w:val="16"/>
                <w:lang w:val="de-DE"/>
              </w:rPr>
              <w:t>, 1998)</w:t>
            </w:r>
            <w:r w:rsidRPr="00C855A6">
              <w:rPr>
                <w:rFonts w:ascii="Calibri" w:hAnsi="Calibri"/>
                <w:color w:val="000000"/>
                <w:sz w:val="16"/>
                <w:lang w:val="de-DE"/>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Diagnosis (FD)</w:t>
            </w:r>
          </w:p>
        </w:tc>
        <w:tc>
          <w:tcPr>
            <w:tcW w:w="2268"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 xml:space="preserve">Design: </w:t>
            </w:r>
            <w:r w:rsidRPr="00C855A6">
              <w:rPr>
                <w:rFonts w:ascii="Calibri" w:eastAsia="Times New Roman" w:hAnsi="Calibri" w:cs="Calibri"/>
                <w:color w:val="000000"/>
                <w:sz w:val="16"/>
                <w:szCs w:val="16"/>
                <w:lang w:eastAsia="ja-JP"/>
              </w:rPr>
              <w:t xml:space="preserve">Clinical study (Not RCT)                                           </w:t>
            </w:r>
            <w:r w:rsidRPr="00C855A6">
              <w:rPr>
                <w:rFonts w:ascii="Calibri" w:eastAsia="Times New Roman" w:hAnsi="Calibri" w:cs="Calibri"/>
                <w:i/>
                <w:iCs/>
                <w:color w:val="000000"/>
                <w:sz w:val="16"/>
                <w:szCs w:val="16"/>
                <w:lang w:eastAsia="ja-JP"/>
              </w:rPr>
              <w:t xml:space="preserve">    Sample: </w:t>
            </w:r>
            <w:r w:rsidRPr="00C855A6">
              <w:rPr>
                <w:rFonts w:ascii="Calibri" w:eastAsia="Times New Roman" w:hAnsi="Calibri" w:cs="Calibri"/>
                <w:color w:val="000000"/>
                <w:sz w:val="16"/>
                <w:szCs w:val="16"/>
                <w:lang w:eastAsia="ja-JP"/>
              </w:rPr>
              <w:t xml:space="preserve">All adults with dyspeptic symptoms seen in primary care in one city (n=668) </w:t>
            </w:r>
          </w:p>
        </w:tc>
        <w:tc>
          <w:tcPr>
            <w:tcW w:w="2551"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 xml:space="preserve">Setting: </w:t>
            </w:r>
            <w:r w:rsidRPr="00C855A6">
              <w:rPr>
                <w:rFonts w:ascii="Calibri" w:eastAsia="Times New Roman" w:hAnsi="Calibri" w:cs="Calibri"/>
                <w:color w:val="000000"/>
                <w:sz w:val="16"/>
                <w:szCs w:val="16"/>
                <w:lang w:eastAsia="ja-JP"/>
              </w:rPr>
              <w:t xml:space="preserve">Primary care                                                                                     </w:t>
            </w:r>
            <w:r w:rsidRPr="00C855A6">
              <w:rPr>
                <w:rFonts w:ascii="Calibri" w:eastAsia="Times New Roman" w:hAnsi="Calibri" w:cs="Calibri"/>
                <w:i/>
                <w:iCs/>
                <w:color w:val="000000"/>
                <w:sz w:val="16"/>
                <w:szCs w:val="16"/>
                <w:lang w:eastAsia="ja-JP"/>
              </w:rPr>
              <w:t>Service:</w:t>
            </w:r>
            <w:r w:rsidRPr="00C855A6">
              <w:rPr>
                <w:rFonts w:ascii="Calibri" w:eastAsia="Times New Roman" w:hAnsi="Calibri" w:cs="Calibri"/>
                <w:color w:val="000000"/>
                <w:sz w:val="16"/>
                <w:szCs w:val="16"/>
                <w:lang w:eastAsia="ja-JP"/>
              </w:rPr>
              <w:t xml:space="preserve">   Primary health care provider stated provisional diagnosis and proposed management strategy. Upper endoscopy performed to determine predictive value of provisional diagnosis.                                                    </w:t>
            </w:r>
            <w:r w:rsidRPr="00C855A6">
              <w:rPr>
                <w:rFonts w:ascii="Calibri" w:eastAsia="Times New Roman" w:hAnsi="Calibri" w:cs="Calibri"/>
                <w:i/>
                <w:iCs/>
                <w:color w:val="000000"/>
                <w:sz w:val="16"/>
                <w:szCs w:val="16"/>
                <w:lang w:eastAsia="ja-JP"/>
              </w:rPr>
              <w:t xml:space="preserve">         Delivery Mode: </w:t>
            </w:r>
            <w:r w:rsidRPr="00C855A6">
              <w:rPr>
                <w:rFonts w:ascii="Calibri" w:eastAsia="Times New Roman" w:hAnsi="Calibri" w:cs="Calibri"/>
                <w:color w:val="000000"/>
                <w:sz w:val="16"/>
                <w:szCs w:val="16"/>
                <w:lang w:eastAsia="ja-JP"/>
              </w:rPr>
              <w:t xml:space="preserve">Individual consult                </w:t>
            </w:r>
            <w:r w:rsidRPr="00C855A6">
              <w:rPr>
                <w:rFonts w:ascii="Calibri" w:eastAsia="Times New Roman" w:hAnsi="Calibri" w:cs="Calibri"/>
                <w:i/>
                <w:iCs/>
                <w:color w:val="000000"/>
                <w:sz w:val="16"/>
                <w:szCs w:val="16"/>
                <w:lang w:eastAsia="ja-JP"/>
              </w:rPr>
              <w:t xml:space="preserve">                                                                                                      Timing:</w:t>
            </w:r>
            <w:r w:rsidRPr="00C855A6">
              <w:rPr>
                <w:rFonts w:ascii="Calibri" w:eastAsia="Times New Roman" w:hAnsi="Calibri" w:cs="Calibri"/>
                <w:color w:val="000000"/>
                <w:sz w:val="16"/>
                <w:szCs w:val="16"/>
                <w:lang w:eastAsia="ja-JP"/>
              </w:rPr>
              <w:t xml:space="preserve"> At diagnosis</w:t>
            </w:r>
          </w:p>
        </w:tc>
        <w:tc>
          <w:tcPr>
            <w:tcW w:w="2268"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Comparators:</w:t>
            </w:r>
            <w:r w:rsidRPr="00C855A6">
              <w:rPr>
                <w:rFonts w:ascii="Calibri" w:eastAsia="Times New Roman" w:hAnsi="Calibri" w:cs="Calibri"/>
                <w:color w:val="000000"/>
                <w:sz w:val="16"/>
                <w:szCs w:val="16"/>
                <w:lang w:eastAsia="ja-JP"/>
              </w:rPr>
              <w:t xml:space="preserve"> 1. Non-responders 2. Another group referred for open access endoscopy                                                                         </w:t>
            </w:r>
            <w:r w:rsidRPr="00C855A6">
              <w:rPr>
                <w:rFonts w:ascii="Calibri" w:eastAsia="Times New Roman" w:hAnsi="Calibri" w:cs="Calibri"/>
                <w:i/>
                <w:iCs/>
                <w:color w:val="000000"/>
                <w:sz w:val="16"/>
                <w:szCs w:val="16"/>
                <w:lang w:eastAsia="ja-JP"/>
              </w:rPr>
              <w:t xml:space="preserve">         </w:t>
            </w:r>
            <w:r w:rsidRPr="00C855A6">
              <w:rPr>
                <w:rFonts w:ascii="Calibri" w:eastAsia="Times New Roman" w:hAnsi="Calibri" w:cs="Calibri"/>
                <w:color w:val="000000"/>
                <w:sz w:val="16"/>
                <w:szCs w:val="16"/>
                <w:lang w:eastAsia="ja-JP"/>
              </w:rPr>
              <w:t xml:space="preserve">                       </w:t>
            </w:r>
            <w:r w:rsidRPr="00C855A6">
              <w:rPr>
                <w:rFonts w:ascii="Calibri" w:eastAsia="Times New Roman" w:hAnsi="Calibri" w:cs="Calibri"/>
                <w:i/>
                <w:iCs/>
                <w:color w:val="000000"/>
                <w:sz w:val="16"/>
                <w:szCs w:val="16"/>
                <w:lang w:eastAsia="ja-JP"/>
              </w:rPr>
              <w:t xml:space="preserve">Outcomes: </w:t>
            </w:r>
            <w:r w:rsidRPr="00C855A6">
              <w:rPr>
                <w:rFonts w:ascii="Calibri" w:eastAsia="Times New Roman" w:hAnsi="Calibri" w:cs="Calibri"/>
                <w:color w:val="000000"/>
                <w:sz w:val="16"/>
                <w:szCs w:val="16"/>
                <w:lang w:eastAsia="ja-JP"/>
              </w:rPr>
              <w:t>Predictive value of symptom based provisional diagnosis and management</w:t>
            </w:r>
          </w:p>
        </w:tc>
        <w:tc>
          <w:tcPr>
            <w:tcW w:w="2694"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Results:</w:t>
            </w:r>
            <w:r w:rsidRPr="00C855A6">
              <w:rPr>
                <w:rFonts w:ascii="Calibri" w:eastAsia="Times New Roman" w:hAnsi="Calibri" w:cs="Calibri"/>
                <w:color w:val="000000"/>
                <w:sz w:val="16"/>
                <w:szCs w:val="16"/>
                <w:lang w:eastAsia="ja-JP"/>
              </w:rPr>
              <w:t xml:space="preserve"> 1/3 patients categorised inappropriately, low predictive value of unaided provisional diagnosis</w:t>
            </w:r>
          </w:p>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Limitations:</w:t>
            </w:r>
            <w:r w:rsidRPr="00C855A6">
              <w:rPr>
                <w:rFonts w:ascii="Calibri" w:eastAsia="Times New Roman" w:hAnsi="Calibri" w:cs="Calibri"/>
                <w:color w:val="000000"/>
                <w:sz w:val="16"/>
                <w:szCs w:val="16"/>
                <w:lang w:eastAsia="ja-JP"/>
              </w:rPr>
              <w:t xml:space="preserve"> study conducted prior to Rome criteria, standardised form of positive diagnosis was not used</w:t>
            </w:r>
          </w:p>
        </w:tc>
        <w:tc>
          <w:tcPr>
            <w:tcW w:w="2126"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Non-standardised, symptom based diagnosis for dyspepsia may be unreliable</w:t>
            </w:r>
          </w:p>
        </w:tc>
      </w:tr>
      <w:tr w:rsidR="002B7C2B" w:rsidRPr="00C855A6" w:rsidTr="00D80096">
        <w:trPr>
          <w:trHeight w:val="1813"/>
        </w:trPr>
        <w:tc>
          <w:tcPr>
            <w:tcW w:w="1129" w:type="dxa"/>
            <w:tcBorders>
              <w:top w:val="nil"/>
              <w:left w:val="single" w:sz="4" w:space="0" w:color="auto"/>
              <w:bottom w:val="single" w:sz="4" w:space="0" w:color="auto"/>
              <w:right w:val="nil"/>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 xml:space="preserve">Finland </w:t>
            </w:r>
            <w:r w:rsidRPr="00C855A6">
              <w:rPr>
                <w:rFonts w:ascii="Calibri" w:eastAsia="Times New Roman" w:hAnsi="Calibri" w:cs="Calibri"/>
                <w:color w:val="000000"/>
                <w:sz w:val="16"/>
                <w:szCs w:val="16"/>
                <w:lang w:eastAsia="ja-JP"/>
              </w:rPr>
              <w:fldChar w:fldCharType="begin">
                <w:fldData xml:space="preserve">PEVuZE5vdGU+PENpdGU+PEF1dGhvcj5IZWlra2luZW48L0F1dGhvcj48WWVhcj4yMDAwPC9ZZWFy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=
</w:fldData>
              </w:fldChar>
            </w:r>
            <w:r>
              <w:rPr>
                <w:rFonts w:ascii="Calibri" w:eastAsia="Times New Roman" w:hAnsi="Calibri" w:cs="Calibri"/>
                <w:color w:val="000000"/>
                <w:sz w:val="16"/>
                <w:szCs w:val="16"/>
                <w:lang w:eastAsia="ja-JP"/>
              </w:rPr>
              <w:instrText xml:space="preserve"> ADDIN EN.CITE </w:instrText>
            </w:r>
            <w:r>
              <w:rPr>
                <w:rFonts w:ascii="Calibri" w:eastAsia="Times New Roman" w:hAnsi="Calibri" w:cs="Calibri"/>
                <w:color w:val="000000"/>
                <w:sz w:val="16"/>
                <w:szCs w:val="16"/>
                <w:lang w:eastAsia="ja-JP"/>
              </w:rPr>
              <w:fldChar w:fldCharType="begin">
                <w:fldData xml:space="preserve">PEVuZE5vdGU+PENpdGU+PEF1dGhvcj5IZWlra2luZW48L0F1dGhvcj48WWVhcj4yMDAwPC9ZZWFy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=
</w:fldData>
              </w:fldChar>
            </w:r>
            <w:r>
              <w:rPr>
                <w:rFonts w:ascii="Calibri" w:eastAsia="Times New Roman" w:hAnsi="Calibri" w:cs="Calibri"/>
                <w:color w:val="000000"/>
                <w:sz w:val="16"/>
                <w:szCs w:val="16"/>
                <w:lang w:eastAsia="ja-JP"/>
              </w:rPr>
              <w:instrText xml:space="preserve"> ADDIN EN.CITE.DATA </w:instrText>
            </w:r>
            <w:r>
              <w:rPr>
                <w:rFonts w:ascii="Calibri" w:eastAsia="Times New Roman" w:hAnsi="Calibri" w:cs="Calibri"/>
                <w:color w:val="000000"/>
                <w:sz w:val="16"/>
                <w:szCs w:val="16"/>
                <w:lang w:eastAsia="ja-JP"/>
              </w:rPr>
            </w:r>
            <w:r>
              <w:rPr>
                <w:rFonts w:ascii="Calibri" w:eastAsia="Times New Roman" w:hAnsi="Calibri" w:cs="Calibri"/>
                <w:color w:val="000000"/>
                <w:sz w:val="16"/>
                <w:szCs w:val="16"/>
                <w:lang w:eastAsia="ja-JP"/>
              </w:rPr>
              <w:fldChar w:fldCharType="end"/>
            </w:r>
            <w:r w:rsidRPr="00C855A6">
              <w:rPr>
                <w:rFonts w:ascii="Calibri" w:eastAsia="Times New Roman" w:hAnsi="Calibri" w:cs="Calibri"/>
                <w:color w:val="000000"/>
                <w:sz w:val="16"/>
                <w:szCs w:val="16"/>
                <w:lang w:eastAsia="ja-JP"/>
              </w:rPr>
            </w:r>
            <w:r w:rsidRPr="00C855A6">
              <w:rPr>
                <w:rFonts w:ascii="Calibri" w:eastAsia="Times New Roman" w:hAnsi="Calibri" w:cs="Calibri"/>
                <w:color w:val="000000"/>
                <w:sz w:val="16"/>
                <w:szCs w:val="16"/>
                <w:lang w:eastAsia="ja-JP"/>
              </w:rPr>
              <w:fldChar w:fldCharType="separate"/>
            </w:r>
            <w:r>
              <w:rPr>
                <w:rFonts w:ascii="Calibri" w:eastAsia="Times New Roman" w:hAnsi="Calibri" w:cs="Calibri"/>
                <w:noProof/>
                <w:color w:val="000000"/>
                <w:sz w:val="16"/>
                <w:szCs w:val="16"/>
                <w:lang w:eastAsia="ja-JP"/>
              </w:rPr>
              <w:t>(Heikkinen</w:t>
            </w:r>
            <w:r w:rsidRPr="000C4BD8">
              <w:rPr>
                <w:rFonts w:ascii="Calibri" w:eastAsia="Times New Roman" w:hAnsi="Calibri" w:cs="Calibri"/>
                <w:i/>
                <w:noProof/>
                <w:color w:val="000000"/>
                <w:sz w:val="16"/>
                <w:szCs w:val="16"/>
                <w:lang w:eastAsia="ja-JP"/>
              </w:rPr>
              <w:t xml:space="preserve"> et al.</w:t>
            </w:r>
            <w:r>
              <w:rPr>
                <w:rFonts w:ascii="Calibri" w:eastAsia="Times New Roman" w:hAnsi="Calibri" w:cs="Calibri"/>
                <w:noProof/>
                <w:color w:val="000000"/>
                <w:sz w:val="16"/>
                <w:szCs w:val="16"/>
                <w:lang w:eastAsia="ja-JP"/>
              </w:rPr>
              <w:t>, 2000)</w:t>
            </w:r>
            <w:r w:rsidRPr="00C855A6">
              <w:rPr>
                <w:rFonts w:ascii="Calibri" w:eastAsia="Times New Roman" w:hAnsi="Calibri" w:cs="Calibri"/>
                <w:color w:val="000000"/>
                <w:sz w:val="16"/>
                <w:szCs w:val="16"/>
                <w:lang w:eastAsia="ja-JP"/>
              </w:rPr>
              <w:fldChar w:fldCharType="end"/>
            </w:r>
          </w:p>
        </w:tc>
        <w:tc>
          <w:tcPr>
            <w:tcW w:w="1418" w:type="dxa"/>
            <w:tcBorders>
              <w:top w:val="nil"/>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Diagnosis (FD)</w:t>
            </w: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Design:</w:t>
            </w:r>
            <w:r w:rsidRPr="00C855A6">
              <w:rPr>
                <w:rFonts w:ascii="Calibri" w:eastAsia="Times New Roman" w:hAnsi="Calibri" w:cs="Calibri"/>
                <w:color w:val="000000"/>
                <w:sz w:val="16"/>
                <w:szCs w:val="16"/>
                <w:lang w:eastAsia="ja-JP"/>
              </w:rPr>
              <w:t xml:space="preserve"> Clinical study (Not RCT)                                                    </w:t>
            </w:r>
            <w:r w:rsidRPr="00C855A6">
              <w:rPr>
                <w:rFonts w:ascii="Calibri" w:eastAsia="Times New Roman" w:hAnsi="Calibri" w:cs="Calibri"/>
                <w:i/>
                <w:iCs/>
                <w:color w:val="000000"/>
                <w:sz w:val="16"/>
                <w:szCs w:val="16"/>
                <w:lang w:eastAsia="ja-JP"/>
              </w:rPr>
              <w:t xml:space="preserve">Sample: </w:t>
            </w:r>
            <w:r w:rsidRPr="00C855A6">
              <w:rPr>
                <w:rFonts w:ascii="Calibri" w:eastAsia="Times New Roman" w:hAnsi="Calibri" w:cs="Calibri"/>
                <w:color w:val="000000"/>
                <w:sz w:val="16"/>
                <w:szCs w:val="16"/>
                <w:lang w:eastAsia="ja-JP"/>
              </w:rPr>
              <w:t xml:space="preserve"> Dyspepsia patients in primary care 1993-1994 (n=400)</w:t>
            </w:r>
          </w:p>
        </w:tc>
        <w:tc>
          <w:tcPr>
            <w:tcW w:w="2551"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 xml:space="preserve">Setting: </w:t>
            </w:r>
            <w:r w:rsidRPr="00C855A6">
              <w:rPr>
                <w:rFonts w:ascii="Calibri" w:eastAsia="Times New Roman" w:hAnsi="Calibri" w:cs="Calibri"/>
                <w:color w:val="000000"/>
                <w:sz w:val="16"/>
                <w:szCs w:val="16"/>
                <w:lang w:eastAsia="ja-JP"/>
              </w:rPr>
              <w:t xml:space="preserve">Primary care                                                                                     </w:t>
            </w:r>
            <w:r w:rsidRPr="00C855A6">
              <w:rPr>
                <w:rFonts w:ascii="Calibri" w:eastAsia="Times New Roman" w:hAnsi="Calibri" w:cs="Calibri"/>
                <w:i/>
                <w:iCs/>
                <w:color w:val="000000"/>
                <w:sz w:val="16"/>
                <w:szCs w:val="16"/>
                <w:lang w:eastAsia="ja-JP"/>
              </w:rPr>
              <w:t>Service:</w:t>
            </w:r>
            <w:r w:rsidRPr="00C855A6">
              <w:rPr>
                <w:rFonts w:ascii="Calibri" w:eastAsia="Times New Roman" w:hAnsi="Calibri" w:cs="Calibri"/>
                <w:color w:val="000000"/>
                <w:sz w:val="16"/>
                <w:szCs w:val="16"/>
                <w:lang w:eastAsia="ja-JP"/>
              </w:rPr>
              <w:t xml:space="preserve">   Primary care working diagnosis                                                        </w:t>
            </w:r>
            <w:r w:rsidRPr="00C855A6">
              <w:rPr>
                <w:rFonts w:ascii="Calibri" w:eastAsia="Times New Roman" w:hAnsi="Calibri" w:cs="Calibri"/>
                <w:i/>
                <w:iCs/>
                <w:color w:val="000000"/>
                <w:sz w:val="16"/>
                <w:szCs w:val="16"/>
                <w:lang w:eastAsia="ja-JP"/>
              </w:rPr>
              <w:t xml:space="preserve">         Delivery Mode: </w:t>
            </w:r>
            <w:r w:rsidRPr="00C855A6">
              <w:rPr>
                <w:rFonts w:ascii="Calibri" w:eastAsia="Times New Roman" w:hAnsi="Calibri" w:cs="Calibri"/>
                <w:color w:val="000000"/>
                <w:sz w:val="16"/>
                <w:szCs w:val="16"/>
                <w:lang w:eastAsia="ja-JP"/>
              </w:rPr>
              <w:t xml:space="preserve">Individual consult                </w:t>
            </w:r>
            <w:r w:rsidRPr="00C855A6">
              <w:rPr>
                <w:rFonts w:ascii="Calibri" w:eastAsia="Times New Roman" w:hAnsi="Calibri" w:cs="Calibri"/>
                <w:i/>
                <w:iCs/>
                <w:color w:val="000000"/>
                <w:sz w:val="16"/>
                <w:szCs w:val="16"/>
                <w:lang w:eastAsia="ja-JP"/>
              </w:rPr>
              <w:t xml:space="preserve">                                                                                                      Timing:</w:t>
            </w:r>
            <w:r w:rsidRPr="00C855A6">
              <w:rPr>
                <w:rFonts w:ascii="Calibri" w:eastAsia="Times New Roman" w:hAnsi="Calibri" w:cs="Calibri"/>
                <w:color w:val="000000"/>
                <w:sz w:val="16"/>
                <w:szCs w:val="16"/>
                <w:lang w:eastAsia="ja-JP"/>
              </w:rPr>
              <w:t xml:space="preserve"> At diagnosis</w:t>
            </w: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Comparators:</w:t>
            </w:r>
            <w:r w:rsidRPr="00C855A6">
              <w:rPr>
                <w:rFonts w:ascii="Calibri" w:eastAsia="Times New Roman" w:hAnsi="Calibri" w:cs="Calibri"/>
                <w:color w:val="000000"/>
                <w:sz w:val="16"/>
                <w:szCs w:val="16"/>
                <w:lang w:eastAsia="ja-JP"/>
              </w:rPr>
              <w:t xml:space="preserve"> GE diagnosis following structured testing  and extra investigations if needed                                                                         </w:t>
            </w:r>
            <w:r w:rsidRPr="00C855A6">
              <w:rPr>
                <w:rFonts w:ascii="Calibri" w:eastAsia="Times New Roman" w:hAnsi="Calibri" w:cs="Calibri"/>
                <w:i/>
                <w:iCs/>
                <w:color w:val="000000"/>
                <w:sz w:val="16"/>
                <w:szCs w:val="16"/>
                <w:lang w:eastAsia="ja-JP"/>
              </w:rPr>
              <w:t xml:space="preserve">         </w:t>
            </w:r>
            <w:r w:rsidRPr="00C855A6">
              <w:rPr>
                <w:rFonts w:ascii="Calibri" w:eastAsia="Times New Roman" w:hAnsi="Calibri" w:cs="Calibri"/>
                <w:color w:val="000000"/>
                <w:sz w:val="16"/>
                <w:szCs w:val="16"/>
                <w:lang w:eastAsia="ja-JP"/>
              </w:rPr>
              <w:t xml:space="preserve">                       </w:t>
            </w:r>
            <w:r w:rsidRPr="00C855A6">
              <w:rPr>
                <w:rFonts w:ascii="Calibri" w:eastAsia="Times New Roman" w:hAnsi="Calibri" w:cs="Calibri"/>
                <w:i/>
                <w:iCs/>
                <w:color w:val="000000"/>
                <w:sz w:val="16"/>
                <w:szCs w:val="16"/>
                <w:lang w:eastAsia="ja-JP"/>
              </w:rPr>
              <w:t xml:space="preserve">Outcomes: </w:t>
            </w:r>
            <w:r w:rsidRPr="00C855A6">
              <w:rPr>
                <w:rFonts w:ascii="Calibri" w:eastAsia="Times New Roman" w:hAnsi="Calibri" w:cs="Calibri"/>
                <w:color w:val="000000"/>
                <w:sz w:val="16"/>
                <w:szCs w:val="16"/>
                <w:lang w:eastAsia="ja-JP"/>
              </w:rPr>
              <w:t>Sensitivity, specificity and positive/negative predictive values of GP diagnosis, and management outcomes</w:t>
            </w:r>
          </w:p>
        </w:tc>
        <w:tc>
          <w:tcPr>
            <w:tcW w:w="2694"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Results:</w:t>
            </w:r>
            <w:r w:rsidRPr="00C855A6">
              <w:rPr>
                <w:rFonts w:ascii="Calibri" w:eastAsia="Times New Roman" w:hAnsi="Calibri" w:cs="Calibri"/>
                <w:color w:val="000000"/>
                <w:sz w:val="16"/>
                <w:szCs w:val="16"/>
                <w:lang w:eastAsia="ja-JP"/>
              </w:rPr>
              <w:t xml:space="preserve"> Clinical diagnoses of dyspepsia unreliable</w:t>
            </w:r>
          </w:p>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Limitations:</w:t>
            </w:r>
            <w:r w:rsidRPr="00C855A6">
              <w:rPr>
                <w:rFonts w:ascii="Calibri" w:eastAsia="Times New Roman" w:hAnsi="Calibri" w:cs="Calibri"/>
                <w:color w:val="000000"/>
                <w:sz w:val="16"/>
                <w:szCs w:val="16"/>
                <w:lang w:eastAsia="ja-JP"/>
              </w:rPr>
              <w:t xml:space="preserve"> PHCP decision to investigate or not was purely theoretical as all were investigated as part of the study.</w:t>
            </w:r>
          </w:p>
        </w:tc>
        <w:tc>
          <w:tcPr>
            <w:tcW w:w="2126"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Standardised clinical pathways utilising criteria predictive of organic disease in dyspepsia might be useful.</w:t>
            </w:r>
          </w:p>
        </w:tc>
      </w:tr>
      <w:tr w:rsidR="002B7C2B" w:rsidRPr="00C855A6" w:rsidTr="00D80096">
        <w:trPr>
          <w:trHeight w:val="1575"/>
        </w:trPr>
        <w:tc>
          <w:tcPr>
            <w:tcW w:w="1129" w:type="dxa"/>
            <w:tcBorders>
              <w:top w:val="nil"/>
              <w:left w:val="single" w:sz="4" w:space="0" w:color="auto"/>
              <w:bottom w:val="single" w:sz="4" w:space="0" w:color="auto"/>
              <w:right w:val="nil"/>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 xml:space="preserve">United States </w:t>
            </w:r>
            <w:r w:rsidRPr="00C855A6">
              <w:rPr>
                <w:rFonts w:ascii="Calibri" w:eastAsia="Times New Roman" w:hAnsi="Calibri" w:cs="Calibri"/>
                <w:color w:val="000000"/>
                <w:sz w:val="16"/>
                <w:szCs w:val="16"/>
                <w:lang w:eastAsia="ja-JP"/>
              </w:rPr>
              <w:fldChar w:fldCharType="begin">
                <w:fldData xml:space="preserve">PEVuZE5vdGU+PENpdGU+PEF1dGhvcj5IZWl0a2VtcGVyPC9BdXRob3I+PFllYXI+MjAwNDwvWWVh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aWNhbiBHYXN0cm9lbnRlcm9sb2dpY2FsIEFzc29jaWF0aW9uPC9hYmJyLTE+PC9hbHQtcGVyaW9k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</w:fldData>
              </w:fldChar>
            </w:r>
            <w:r>
              <w:rPr>
                <w:rFonts w:ascii="Calibri" w:eastAsia="Times New Roman" w:hAnsi="Calibri" w:cs="Calibri"/>
                <w:color w:val="000000"/>
                <w:sz w:val="16"/>
                <w:szCs w:val="16"/>
                <w:lang w:eastAsia="ja-JP"/>
              </w:rPr>
              <w:instrText xml:space="preserve"> ADDIN EN.CITE </w:instrText>
            </w:r>
            <w:r>
              <w:rPr>
                <w:rFonts w:ascii="Calibri" w:eastAsia="Times New Roman" w:hAnsi="Calibri" w:cs="Calibri"/>
                <w:color w:val="000000"/>
                <w:sz w:val="16"/>
                <w:szCs w:val="16"/>
                <w:lang w:eastAsia="ja-JP"/>
              </w:rPr>
              <w:fldChar w:fldCharType="begin">
                <w:fldData xml:space="preserve">PEVuZE5vdGU+PENpdGU+PEF1dGhvcj5IZWl0a2VtcGVyPC9BdXRob3I+PFllYXI+MjAwNDwvWWVh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aWNhbiBHYXN0cm9lbnRlcm9sb2dpY2FsIEFzc29jaWF0aW9uPC9hYmJyLTE+PC9hbHQtcGVyaW9k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</w:fldData>
              </w:fldChar>
            </w:r>
            <w:r>
              <w:rPr>
                <w:rFonts w:ascii="Calibri" w:eastAsia="Times New Roman" w:hAnsi="Calibri" w:cs="Calibri"/>
                <w:color w:val="000000"/>
                <w:sz w:val="16"/>
                <w:szCs w:val="16"/>
                <w:lang w:eastAsia="ja-JP"/>
              </w:rPr>
              <w:instrText xml:space="preserve"> ADDIN EN.CITE.DATA </w:instrText>
            </w:r>
            <w:r>
              <w:rPr>
                <w:rFonts w:ascii="Calibri" w:eastAsia="Times New Roman" w:hAnsi="Calibri" w:cs="Calibri"/>
                <w:color w:val="000000"/>
                <w:sz w:val="16"/>
                <w:szCs w:val="16"/>
                <w:lang w:eastAsia="ja-JP"/>
              </w:rPr>
            </w:r>
            <w:r>
              <w:rPr>
                <w:rFonts w:ascii="Calibri" w:eastAsia="Times New Roman" w:hAnsi="Calibri" w:cs="Calibri"/>
                <w:color w:val="000000"/>
                <w:sz w:val="16"/>
                <w:szCs w:val="16"/>
                <w:lang w:eastAsia="ja-JP"/>
              </w:rPr>
              <w:fldChar w:fldCharType="end"/>
            </w:r>
            <w:r w:rsidRPr="00C855A6">
              <w:rPr>
                <w:rFonts w:ascii="Calibri" w:eastAsia="Times New Roman" w:hAnsi="Calibri" w:cs="Calibri"/>
                <w:color w:val="000000"/>
                <w:sz w:val="16"/>
                <w:szCs w:val="16"/>
                <w:lang w:eastAsia="ja-JP"/>
              </w:rPr>
            </w:r>
            <w:r w:rsidRPr="00C855A6">
              <w:rPr>
                <w:rFonts w:ascii="Calibri" w:eastAsia="Times New Roman" w:hAnsi="Calibri" w:cs="Calibri"/>
                <w:color w:val="000000"/>
                <w:sz w:val="16"/>
                <w:szCs w:val="16"/>
                <w:lang w:eastAsia="ja-JP"/>
              </w:rPr>
              <w:fldChar w:fldCharType="separate"/>
            </w:r>
            <w:r>
              <w:rPr>
                <w:rFonts w:ascii="Calibri" w:eastAsia="Times New Roman" w:hAnsi="Calibri" w:cs="Calibri"/>
                <w:noProof/>
                <w:color w:val="000000"/>
                <w:sz w:val="16"/>
                <w:szCs w:val="16"/>
                <w:lang w:eastAsia="ja-JP"/>
              </w:rPr>
              <w:t>(Heitkemper</w:t>
            </w:r>
            <w:r w:rsidRPr="000C4BD8">
              <w:rPr>
                <w:rFonts w:ascii="Calibri" w:eastAsia="Times New Roman" w:hAnsi="Calibri" w:cs="Calibri"/>
                <w:i/>
                <w:noProof/>
                <w:color w:val="000000"/>
                <w:sz w:val="16"/>
                <w:szCs w:val="16"/>
                <w:lang w:eastAsia="ja-JP"/>
              </w:rPr>
              <w:t xml:space="preserve"> et al.</w:t>
            </w:r>
            <w:r>
              <w:rPr>
                <w:rFonts w:ascii="Calibri" w:eastAsia="Times New Roman" w:hAnsi="Calibri" w:cs="Calibri"/>
                <w:noProof/>
                <w:color w:val="000000"/>
                <w:sz w:val="16"/>
                <w:szCs w:val="16"/>
                <w:lang w:eastAsia="ja-JP"/>
              </w:rPr>
              <w:t>, 2004)</w:t>
            </w:r>
            <w:r w:rsidRPr="00C855A6">
              <w:rPr>
                <w:rFonts w:ascii="Calibri" w:eastAsia="Times New Roman" w:hAnsi="Calibri" w:cs="Calibri"/>
                <w:color w:val="000000"/>
                <w:sz w:val="16"/>
                <w:szCs w:val="16"/>
                <w:lang w:eastAsia="ja-JP"/>
              </w:rPr>
              <w:fldChar w:fldCharType="end"/>
            </w:r>
          </w:p>
        </w:tc>
        <w:tc>
          <w:tcPr>
            <w:tcW w:w="1418" w:type="dxa"/>
            <w:tcBorders>
              <w:top w:val="nil"/>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Management-Self (IBS)</w:t>
            </w: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Design:</w:t>
            </w:r>
            <w:r w:rsidRPr="00C855A6">
              <w:rPr>
                <w:rFonts w:ascii="Calibri" w:eastAsia="Times New Roman" w:hAnsi="Calibri" w:cs="Calibri"/>
                <w:color w:val="000000"/>
                <w:sz w:val="16"/>
                <w:szCs w:val="16"/>
                <w:lang w:eastAsia="ja-JP"/>
              </w:rPr>
              <w:t xml:space="preserve"> RCT (3-arm), 6 &amp; 12-month follow-up                                                              </w:t>
            </w:r>
            <w:r w:rsidRPr="00C855A6">
              <w:rPr>
                <w:rFonts w:ascii="Calibri" w:eastAsia="Times New Roman" w:hAnsi="Calibri" w:cs="Calibri"/>
                <w:i/>
                <w:iCs/>
                <w:color w:val="000000"/>
                <w:sz w:val="16"/>
                <w:szCs w:val="16"/>
                <w:lang w:eastAsia="ja-JP"/>
              </w:rPr>
              <w:t xml:space="preserve"> Sample:</w:t>
            </w:r>
            <w:r w:rsidRPr="00C855A6">
              <w:rPr>
                <w:rFonts w:ascii="Calibri" w:eastAsia="Times New Roman" w:hAnsi="Calibri" w:cs="Calibri"/>
                <w:color w:val="000000"/>
                <w:sz w:val="16"/>
                <w:szCs w:val="16"/>
                <w:lang w:eastAsia="ja-JP"/>
              </w:rPr>
              <w:t xml:space="preserve"> Women with IBS (Rome I) aged 18-48 years, recruited through community advertisement and local health organisation (n=144) </w:t>
            </w:r>
          </w:p>
        </w:tc>
        <w:tc>
          <w:tcPr>
            <w:tcW w:w="2551" w:type="dxa"/>
            <w:tcBorders>
              <w:top w:val="nil"/>
              <w:left w:val="nil"/>
              <w:bottom w:val="single" w:sz="4" w:space="0" w:color="auto"/>
              <w:right w:val="single" w:sz="4" w:space="0" w:color="auto"/>
            </w:tcBorders>
            <w:shd w:val="clear" w:color="000000" w:fill="FFFFFF"/>
            <w:hideMark/>
          </w:tcPr>
          <w:p w:rsidR="002B7C2B"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 xml:space="preserve">Setting: </w:t>
            </w:r>
            <w:r w:rsidRPr="00C855A6">
              <w:rPr>
                <w:rFonts w:ascii="Calibri" w:eastAsia="Times New Roman" w:hAnsi="Calibri" w:cs="Calibri"/>
                <w:color w:val="000000"/>
                <w:sz w:val="16"/>
                <w:szCs w:val="16"/>
                <w:lang w:eastAsia="ja-JP"/>
              </w:rPr>
              <w:t xml:space="preserve">Not stated                                                                                           </w:t>
            </w:r>
            <w:r w:rsidRPr="00C855A6">
              <w:rPr>
                <w:rFonts w:ascii="Calibri" w:eastAsia="Times New Roman" w:hAnsi="Calibri" w:cs="Calibri"/>
                <w:i/>
                <w:iCs/>
                <w:color w:val="000000"/>
                <w:sz w:val="16"/>
                <w:szCs w:val="16"/>
                <w:lang w:eastAsia="ja-JP"/>
              </w:rPr>
              <w:t>Service:</w:t>
            </w:r>
            <w:r w:rsidRPr="00C855A6">
              <w:rPr>
                <w:rFonts w:ascii="Calibri" w:eastAsia="Times New Roman" w:hAnsi="Calibri" w:cs="Calibri"/>
                <w:color w:val="000000"/>
                <w:sz w:val="16"/>
                <w:szCs w:val="16"/>
                <w:lang w:eastAsia="ja-JP"/>
              </w:rPr>
              <w:t xml:space="preserve">   Psychiatric nurse practitioner </w:t>
            </w:r>
            <w:proofErr w:type="gramStart"/>
            <w:r w:rsidRPr="00C855A6">
              <w:rPr>
                <w:rFonts w:ascii="Calibri" w:eastAsia="Times New Roman" w:hAnsi="Calibri" w:cs="Calibri"/>
                <w:color w:val="000000"/>
                <w:sz w:val="16"/>
                <w:szCs w:val="16"/>
                <w:lang w:eastAsia="ja-JP"/>
              </w:rPr>
              <w:t>led,</w:t>
            </w:r>
            <w:proofErr w:type="gramEnd"/>
            <w:r w:rsidRPr="00C855A6">
              <w:rPr>
                <w:rFonts w:ascii="Calibri" w:eastAsia="Times New Roman" w:hAnsi="Calibri" w:cs="Calibri"/>
                <w:color w:val="000000"/>
                <w:sz w:val="16"/>
                <w:szCs w:val="16"/>
                <w:lang w:eastAsia="ja-JP"/>
              </w:rPr>
              <w:t xml:space="preserve"> multi-component, non-pharmacologic intervention (Diet, education and reassurance, relaxation, and CBT).                                                  </w:t>
            </w:r>
            <w:r w:rsidRPr="00C855A6">
              <w:rPr>
                <w:rFonts w:ascii="Calibri" w:eastAsia="Times New Roman" w:hAnsi="Calibri" w:cs="Calibri"/>
                <w:i/>
                <w:iCs/>
                <w:color w:val="000000"/>
                <w:sz w:val="16"/>
                <w:szCs w:val="16"/>
                <w:lang w:eastAsia="ja-JP"/>
              </w:rPr>
              <w:t xml:space="preserve">         Delivery Mode: </w:t>
            </w:r>
            <w:r w:rsidRPr="00C855A6">
              <w:rPr>
                <w:rFonts w:ascii="Calibri" w:eastAsia="Times New Roman" w:hAnsi="Calibri" w:cs="Calibri"/>
                <w:color w:val="000000"/>
                <w:sz w:val="16"/>
                <w:szCs w:val="16"/>
                <w:lang w:eastAsia="ja-JP"/>
              </w:rPr>
              <w:t xml:space="preserve">Individual consult                </w:t>
            </w:r>
            <w:r w:rsidRPr="00C855A6">
              <w:rPr>
                <w:rFonts w:ascii="Calibri" w:eastAsia="Times New Roman" w:hAnsi="Calibri" w:cs="Calibri"/>
                <w:i/>
                <w:iCs/>
                <w:color w:val="000000"/>
                <w:sz w:val="16"/>
                <w:szCs w:val="16"/>
                <w:lang w:eastAsia="ja-JP"/>
              </w:rPr>
              <w:t xml:space="preserve">                                                                                                      Timing:</w:t>
            </w:r>
            <w:r w:rsidRPr="00C855A6">
              <w:rPr>
                <w:rFonts w:ascii="Calibri" w:eastAsia="Times New Roman" w:hAnsi="Calibri" w:cs="Calibri"/>
                <w:color w:val="000000"/>
                <w:sz w:val="16"/>
                <w:szCs w:val="16"/>
                <w:lang w:eastAsia="ja-JP"/>
              </w:rPr>
              <w:t xml:space="preserve"> 8, 1-h weekly sessions</w:t>
            </w:r>
          </w:p>
          <w:p w:rsidR="002B7C2B" w:rsidRDefault="002B7C2B" w:rsidP="00D80096">
            <w:pPr>
              <w:spacing w:after="0" w:line="240" w:lineRule="auto"/>
              <w:rPr>
                <w:rFonts w:ascii="Calibri" w:eastAsia="Times New Roman" w:hAnsi="Calibri" w:cs="Calibri"/>
                <w:color w:val="000000"/>
                <w:sz w:val="16"/>
                <w:szCs w:val="16"/>
                <w:lang w:eastAsia="ja-JP"/>
              </w:rPr>
            </w:pPr>
          </w:p>
          <w:p w:rsidR="002B7C2B" w:rsidRDefault="002B7C2B" w:rsidP="00D80096">
            <w:pPr>
              <w:spacing w:after="0" w:line="240" w:lineRule="auto"/>
              <w:rPr>
                <w:rFonts w:ascii="Calibri" w:eastAsia="Times New Roman" w:hAnsi="Calibri" w:cs="Calibri"/>
                <w:color w:val="000000"/>
                <w:sz w:val="16"/>
                <w:szCs w:val="16"/>
                <w:lang w:eastAsia="ja-JP"/>
              </w:rPr>
            </w:pPr>
          </w:p>
          <w:p w:rsidR="002B7C2B" w:rsidRDefault="002B7C2B" w:rsidP="00D80096">
            <w:pPr>
              <w:spacing w:after="0" w:line="240" w:lineRule="auto"/>
              <w:rPr>
                <w:rFonts w:ascii="Calibri" w:eastAsia="Times New Roman" w:hAnsi="Calibri" w:cs="Calibri"/>
                <w:color w:val="000000"/>
                <w:sz w:val="16"/>
                <w:szCs w:val="16"/>
                <w:lang w:eastAsia="ja-JP"/>
              </w:rPr>
            </w:pPr>
          </w:p>
          <w:p w:rsidR="002B7C2B" w:rsidRDefault="002B7C2B" w:rsidP="00D80096">
            <w:pPr>
              <w:spacing w:after="0" w:line="240" w:lineRule="auto"/>
              <w:rPr>
                <w:rFonts w:ascii="Calibri" w:eastAsia="Times New Roman" w:hAnsi="Calibri" w:cs="Calibri"/>
                <w:color w:val="000000"/>
                <w:sz w:val="16"/>
                <w:szCs w:val="16"/>
                <w:lang w:eastAsia="ja-JP"/>
              </w:rPr>
            </w:pPr>
          </w:p>
          <w:p w:rsidR="002B7C2B" w:rsidRDefault="002B7C2B" w:rsidP="00D80096">
            <w:pPr>
              <w:spacing w:after="0" w:line="240" w:lineRule="auto"/>
              <w:rPr>
                <w:rFonts w:ascii="Calibri" w:eastAsia="Times New Roman" w:hAnsi="Calibri" w:cs="Calibri"/>
                <w:color w:val="000000"/>
                <w:sz w:val="16"/>
                <w:szCs w:val="16"/>
                <w:lang w:eastAsia="ja-JP"/>
              </w:rPr>
            </w:pPr>
          </w:p>
          <w:p w:rsidR="002B7C2B" w:rsidRDefault="002B7C2B" w:rsidP="00D80096">
            <w:pPr>
              <w:spacing w:after="0" w:line="240" w:lineRule="auto"/>
              <w:rPr>
                <w:rFonts w:ascii="Calibri" w:eastAsia="Times New Roman" w:hAnsi="Calibri" w:cs="Calibri"/>
                <w:color w:val="000000"/>
                <w:sz w:val="16"/>
                <w:szCs w:val="16"/>
                <w:lang w:eastAsia="ja-JP"/>
              </w:rPr>
            </w:pPr>
          </w:p>
          <w:p w:rsidR="002B7C2B" w:rsidRDefault="002B7C2B" w:rsidP="00D80096">
            <w:pPr>
              <w:spacing w:after="0" w:line="240" w:lineRule="auto"/>
              <w:rPr>
                <w:rFonts w:ascii="Calibri" w:eastAsia="Times New Roman" w:hAnsi="Calibri" w:cs="Calibri"/>
                <w:color w:val="000000"/>
                <w:sz w:val="16"/>
                <w:szCs w:val="16"/>
                <w:lang w:eastAsia="ja-JP"/>
              </w:rPr>
            </w:pPr>
          </w:p>
          <w:p w:rsidR="002B7C2B" w:rsidRPr="00C855A6" w:rsidRDefault="002B7C2B" w:rsidP="00D80096">
            <w:pPr>
              <w:spacing w:after="0" w:line="240" w:lineRule="auto"/>
              <w:rPr>
                <w:rFonts w:ascii="Calibri" w:eastAsia="Times New Roman" w:hAnsi="Calibri" w:cs="Calibri"/>
                <w:color w:val="000000"/>
                <w:sz w:val="16"/>
                <w:szCs w:val="16"/>
                <w:lang w:eastAsia="ja-JP"/>
              </w:rPr>
            </w:pP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Comparators:</w:t>
            </w:r>
            <w:r w:rsidRPr="00C855A6">
              <w:rPr>
                <w:rFonts w:ascii="Calibri" w:eastAsia="Times New Roman" w:hAnsi="Calibri" w:cs="Calibri"/>
                <w:color w:val="000000"/>
                <w:sz w:val="16"/>
                <w:szCs w:val="16"/>
                <w:lang w:eastAsia="ja-JP"/>
              </w:rPr>
              <w:t xml:space="preserve"> Treatment as usual or brief multi-component intervention (one 90 min session plus workbook)                                                                         </w:t>
            </w:r>
            <w:r w:rsidRPr="00C855A6">
              <w:rPr>
                <w:rFonts w:ascii="Calibri" w:eastAsia="Times New Roman" w:hAnsi="Calibri" w:cs="Calibri"/>
                <w:i/>
                <w:iCs/>
                <w:color w:val="000000"/>
                <w:sz w:val="16"/>
                <w:szCs w:val="16"/>
                <w:lang w:eastAsia="ja-JP"/>
              </w:rPr>
              <w:t xml:space="preserve">         </w:t>
            </w:r>
            <w:r w:rsidRPr="00C855A6">
              <w:rPr>
                <w:rFonts w:ascii="Calibri" w:eastAsia="Times New Roman" w:hAnsi="Calibri" w:cs="Calibri"/>
                <w:color w:val="000000"/>
                <w:sz w:val="16"/>
                <w:szCs w:val="16"/>
                <w:lang w:eastAsia="ja-JP"/>
              </w:rPr>
              <w:t xml:space="preserve">                       </w:t>
            </w:r>
            <w:r w:rsidRPr="00C855A6">
              <w:rPr>
                <w:rFonts w:ascii="Calibri" w:eastAsia="Times New Roman" w:hAnsi="Calibri" w:cs="Calibri"/>
                <w:i/>
                <w:iCs/>
                <w:color w:val="000000"/>
                <w:sz w:val="16"/>
                <w:szCs w:val="16"/>
                <w:lang w:eastAsia="ja-JP"/>
              </w:rPr>
              <w:t xml:space="preserve">Outcomes: </w:t>
            </w:r>
            <w:r w:rsidRPr="00C855A6">
              <w:rPr>
                <w:rFonts w:ascii="Calibri" w:eastAsia="Times New Roman" w:hAnsi="Calibri" w:cs="Calibri"/>
                <w:color w:val="000000"/>
                <w:sz w:val="16"/>
                <w:szCs w:val="16"/>
                <w:lang w:eastAsia="ja-JP"/>
              </w:rPr>
              <w:t>symptoms, psychological distress, health-related quality of life, and stress-related hormones at after completion</w:t>
            </w:r>
          </w:p>
          <w:p w:rsidR="002B7C2B" w:rsidRPr="00C855A6" w:rsidRDefault="002B7C2B" w:rsidP="00D80096">
            <w:pPr>
              <w:spacing w:after="0" w:line="240" w:lineRule="auto"/>
              <w:rPr>
                <w:rFonts w:ascii="Calibri" w:eastAsia="Times New Roman" w:hAnsi="Calibri" w:cs="Calibri"/>
                <w:color w:val="000000"/>
                <w:sz w:val="16"/>
                <w:szCs w:val="16"/>
                <w:lang w:eastAsia="ja-JP"/>
              </w:rPr>
            </w:pPr>
          </w:p>
          <w:p w:rsidR="002B7C2B" w:rsidRPr="00C855A6" w:rsidRDefault="002B7C2B" w:rsidP="00D80096">
            <w:pPr>
              <w:spacing w:after="0" w:line="240" w:lineRule="auto"/>
              <w:rPr>
                <w:rFonts w:ascii="Calibri" w:eastAsia="Times New Roman" w:hAnsi="Calibri" w:cs="Calibri"/>
                <w:color w:val="000000"/>
                <w:sz w:val="16"/>
                <w:szCs w:val="16"/>
                <w:lang w:eastAsia="ja-JP"/>
              </w:rPr>
            </w:pPr>
          </w:p>
          <w:p w:rsidR="002B7C2B" w:rsidRPr="00C855A6" w:rsidRDefault="002B7C2B" w:rsidP="00D80096">
            <w:pPr>
              <w:spacing w:after="0" w:line="240" w:lineRule="auto"/>
              <w:rPr>
                <w:rFonts w:ascii="Calibri" w:eastAsia="Times New Roman" w:hAnsi="Calibri" w:cs="Calibri"/>
                <w:color w:val="000000"/>
                <w:sz w:val="16"/>
                <w:szCs w:val="16"/>
                <w:lang w:eastAsia="ja-JP"/>
              </w:rPr>
            </w:pPr>
          </w:p>
          <w:p w:rsidR="002B7C2B" w:rsidRPr="00C855A6" w:rsidRDefault="002B7C2B" w:rsidP="00D80096">
            <w:pPr>
              <w:spacing w:after="0" w:line="240" w:lineRule="auto"/>
              <w:rPr>
                <w:rFonts w:ascii="Calibri" w:eastAsia="Times New Roman" w:hAnsi="Calibri" w:cs="Calibri"/>
                <w:color w:val="000000"/>
                <w:sz w:val="16"/>
                <w:szCs w:val="16"/>
                <w:lang w:eastAsia="ja-JP"/>
              </w:rPr>
            </w:pPr>
          </w:p>
        </w:tc>
        <w:tc>
          <w:tcPr>
            <w:tcW w:w="2694"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Results:</w:t>
            </w:r>
            <w:r w:rsidRPr="00C855A6">
              <w:rPr>
                <w:rFonts w:ascii="Calibri" w:eastAsia="Times New Roman" w:hAnsi="Calibri" w:cs="Calibri"/>
                <w:color w:val="000000"/>
                <w:sz w:val="16"/>
                <w:szCs w:val="16"/>
                <w:lang w:eastAsia="ja-JP"/>
              </w:rPr>
              <w:t xml:space="preserve"> Reduced gastrointestinal symptoms, psychological distress, disruption to daily living, and enhanced quality of life out to 12 months.  Comprehensive intervention more effective than the Brief intervention</w:t>
            </w:r>
          </w:p>
          <w:p w:rsidR="002B7C2B" w:rsidRPr="00C855A6" w:rsidRDefault="002B7C2B" w:rsidP="00D80096">
            <w:pPr>
              <w:spacing w:after="0" w:line="240" w:lineRule="auto"/>
              <w:rPr>
                <w:rFonts w:ascii="Calibri" w:eastAsia="Times New Roman" w:hAnsi="Calibri" w:cs="Calibri"/>
                <w:i/>
                <w:color w:val="000000"/>
                <w:sz w:val="16"/>
                <w:szCs w:val="16"/>
                <w:lang w:eastAsia="ja-JP"/>
              </w:rPr>
            </w:pPr>
            <w:r w:rsidRPr="00C855A6">
              <w:rPr>
                <w:rFonts w:ascii="Calibri" w:eastAsia="Times New Roman" w:hAnsi="Calibri" w:cs="Calibri"/>
                <w:i/>
                <w:color w:val="000000"/>
                <w:sz w:val="16"/>
                <w:szCs w:val="16"/>
                <w:lang w:eastAsia="ja-JP"/>
              </w:rPr>
              <w:t>Limitations:</w:t>
            </w:r>
          </w:p>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Delivered by advanced practice nurses with Masters and experience in mental health.</w:t>
            </w:r>
          </w:p>
        </w:tc>
        <w:tc>
          <w:tcPr>
            <w:tcW w:w="2126"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Nurse-led group based management program is effective over the long term</w:t>
            </w:r>
          </w:p>
        </w:tc>
      </w:tr>
      <w:tr w:rsidR="002B7C2B" w:rsidRPr="00C855A6" w:rsidTr="00D80096">
        <w:trPr>
          <w:trHeight w:val="450"/>
        </w:trPr>
        <w:tc>
          <w:tcPr>
            <w:tcW w:w="1129" w:type="dxa"/>
            <w:tcBorders>
              <w:top w:val="single" w:sz="4" w:space="0" w:color="auto"/>
              <w:left w:val="single" w:sz="4" w:space="0" w:color="auto"/>
              <w:bottom w:val="single" w:sz="4" w:space="0" w:color="auto"/>
              <w:right w:val="nil"/>
            </w:tcBorders>
            <w:shd w:val="clear" w:color="000000" w:fill="FFFFFF"/>
            <w:hideMark/>
          </w:tcPr>
          <w:p w:rsidR="002B7C2B" w:rsidRDefault="002B7C2B" w:rsidP="00D80096">
            <w:pPr>
              <w:spacing w:after="0" w:line="240" w:lineRule="auto"/>
              <w:rPr>
                <w:rFonts w:ascii="Calibri" w:eastAsia="Times New Roman" w:hAnsi="Calibri" w:cs="Calibri"/>
                <w:b/>
                <w:bCs/>
                <w:color w:val="000000"/>
                <w:sz w:val="16"/>
                <w:szCs w:val="16"/>
                <w:lang w:eastAsia="ja-JP"/>
              </w:rPr>
            </w:pPr>
            <w:r>
              <w:rPr>
                <w:rFonts w:ascii="Calibri" w:eastAsia="Times New Roman" w:hAnsi="Calibri" w:cs="Calibri"/>
                <w:b/>
                <w:bCs/>
                <w:color w:val="000000"/>
                <w:sz w:val="16"/>
                <w:szCs w:val="16"/>
                <w:lang w:eastAsia="ja-JP"/>
              </w:rPr>
              <w:t>Country/</w:t>
            </w:r>
          </w:p>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Pr>
                <w:rFonts w:ascii="Calibri" w:eastAsia="Times New Roman" w:hAnsi="Calibri" w:cs="Calibri"/>
                <w:b/>
                <w:bCs/>
                <w:color w:val="000000"/>
                <w:sz w:val="16"/>
                <w:szCs w:val="16"/>
                <w:lang w:eastAsia="ja-JP"/>
              </w:rPr>
              <w:t>Reference</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Model Component (Disorder)</w:t>
            </w:r>
          </w:p>
        </w:tc>
        <w:tc>
          <w:tcPr>
            <w:tcW w:w="2268"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Study Design &amp; Sample</w:t>
            </w:r>
          </w:p>
        </w:tc>
        <w:tc>
          <w:tcPr>
            <w:tcW w:w="2551"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Details of Service Provided</w:t>
            </w:r>
          </w:p>
        </w:tc>
        <w:tc>
          <w:tcPr>
            <w:tcW w:w="2268"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Comparators/Outcomes</w:t>
            </w:r>
          </w:p>
        </w:tc>
        <w:tc>
          <w:tcPr>
            <w:tcW w:w="2694" w:type="dxa"/>
            <w:tcBorders>
              <w:top w:val="single" w:sz="4" w:space="0" w:color="auto"/>
              <w:left w:val="nil"/>
              <w:bottom w:val="single" w:sz="4" w:space="0" w:color="auto"/>
              <w:right w:val="single" w:sz="4" w:space="0" w:color="auto"/>
            </w:tcBorders>
            <w:shd w:val="clear" w:color="000000" w:fill="FFFFFF"/>
            <w:noWrap/>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Results/Limitations</w:t>
            </w:r>
          </w:p>
        </w:tc>
        <w:tc>
          <w:tcPr>
            <w:tcW w:w="2126"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Practical Implications</w:t>
            </w:r>
          </w:p>
        </w:tc>
      </w:tr>
      <w:tr w:rsidR="002B7C2B" w:rsidRPr="00C855A6" w:rsidTr="00D80096">
        <w:trPr>
          <w:trHeight w:val="1350"/>
        </w:trPr>
        <w:tc>
          <w:tcPr>
            <w:tcW w:w="1129" w:type="dxa"/>
            <w:tcBorders>
              <w:top w:val="nil"/>
              <w:left w:val="single" w:sz="4" w:space="0" w:color="auto"/>
              <w:bottom w:val="single" w:sz="4" w:space="0" w:color="auto"/>
              <w:right w:val="nil"/>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lastRenderedPageBreak/>
              <w:t xml:space="preserve">United States </w:t>
            </w:r>
            <w:r w:rsidRPr="00C855A6">
              <w:rPr>
                <w:rFonts w:ascii="Calibri" w:eastAsia="Times New Roman" w:hAnsi="Calibri" w:cs="Calibri"/>
                <w:color w:val="000000"/>
                <w:sz w:val="16"/>
                <w:szCs w:val="16"/>
                <w:lang w:eastAsia="ja-JP"/>
              </w:rPr>
              <w:fldChar w:fldCharType="begin">
                <w:fldData xml:space="preserve">PEVuZE5vdGU+PENpdGU+PEF1dGhvcj5KYXJyZXR0PC9BdXRob3I+PFllYXI+MjAwOTwvWWVhcj48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</w:fldData>
              </w:fldChar>
            </w:r>
            <w:r>
              <w:rPr>
                <w:rFonts w:ascii="Calibri" w:eastAsia="Times New Roman" w:hAnsi="Calibri" w:cs="Calibri"/>
                <w:color w:val="000000"/>
                <w:sz w:val="16"/>
                <w:szCs w:val="16"/>
                <w:lang w:eastAsia="ja-JP"/>
              </w:rPr>
              <w:instrText xml:space="preserve"> ADDIN EN.CITE </w:instrText>
            </w:r>
            <w:r>
              <w:rPr>
                <w:rFonts w:ascii="Calibri" w:eastAsia="Times New Roman" w:hAnsi="Calibri" w:cs="Calibri"/>
                <w:color w:val="000000"/>
                <w:sz w:val="16"/>
                <w:szCs w:val="16"/>
                <w:lang w:eastAsia="ja-JP"/>
              </w:rPr>
              <w:fldChar w:fldCharType="begin">
                <w:fldData xml:space="preserve">PEVuZE5vdGU+PENpdGU+PEF1dGhvcj5KYXJyZXR0PC9BdXRob3I+PFllYXI+MjAwOTwvWWVhcj48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</w:fldData>
              </w:fldChar>
            </w:r>
            <w:r>
              <w:rPr>
                <w:rFonts w:ascii="Calibri" w:eastAsia="Times New Roman" w:hAnsi="Calibri" w:cs="Calibri"/>
                <w:color w:val="000000"/>
                <w:sz w:val="16"/>
                <w:szCs w:val="16"/>
                <w:lang w:eastAsia="ja-JP"/>
              </w:rPr>
              <w:instrText xml:space="preserve"> ADDIN EN.CITE.DATA </w:instrText>
            </w:r>
            <w:r>
              <w:rPr>
                <w:rFonts w:ascii="Calibri" w:eastAsia="Times New Roman" w:hAnsi="Calibri" w:cs="Calibri"/>
                <w:color w:val="000000"/>
                <w:sz w:val="16"/>
                <w:szCs w:val="16"/>
                <w:lang w:eastAsia="ja-JP"/>
              </w:rPr>
            </w:r>
            <w:r>
              <w:rPr>
                <w:rFonts w:ascii="Calibri" w:eastAsia="Times New Roman" w:hAnsi="Calibri" w:cs="Calibri"/>
                <w:color w:val="000000"/>
                <w:sz w:val="16"/>
                <w:szCs w:val="16"/>
                <w:lang w:eastAsia="ja-JP"/>
              </w:rPr>
              <w:fldChar w:fldCharType="end"/>
            </w:r>
            <w:r w:rsidRPr="00C855A6">
              <w:rPr>
                <w:rFonts w:ascii="Calibri" w:eastAsia="Times New Roman" w:hAnsi="Calibri" w:cs="Calibri"/>
                <w:color w:val="000000"/>
                <w:sz w:val="16"/>
                <w:szCs w:val="16"/>
                <w:lang w:eastAsia="ja-JP"/>
              </w:rPr>
            </w:r>
            <w:r w:rsidRPr="00C855A6">
              <w:rPr>
                <w:rFonts w:ascii="Calibri" w:eastAsia="Times New Roman" w:hAnsi="Calibri" w:cs="Calibri"/>
                <w:color w:val="000000"/>
                <w:sz w:val="16"/>
                <w:szCs w:val="16"/>
                <w:lang w:eastAsia="ja-JP"/>
              </w:rPr>
              <w:fldChar w:fldCharType="separate"/>
            </w:r>
            <w:r>
              <w:rPr>
                <w:rFonts w:ascii="Calibri" w:eastAsia="Times New Roman" w:hAnsi="Calibri" w:cs="Calibri"/>
                <w:noProof/>
                <w:color w:val="000000"/>
                <w:sz w:val="16"/>
                <w:szCs w:val="16"/>
                <w:lang w:eastAsia="ja-JP"/>
              </w:rPr>
              <w:t>(Jarrett</w:t>
            </w:r>
            <w:r w:rsidRPr="000C4BD8">
              <w:rPr>
                <w:rFonts w:ascii="Calibri" w:eastAsia="Times New Roman" w:hAnsi="Calibri" w:cs="Calibri"/>
                <w:i/>
                <w:noProof/>
                <w:color w:val="000000"/>
                <w:sz w:val="16"/>
                <w:szCs w:val="16"/>
                <w:lang w:eastAsia="ja-JP"/>
              </w:rPr>
              <w:t xml:space="preserve"> et al.</w:t>
            </w:r>
            <w:r>
              <w:rPr>
                <w:rFonts w:ascii="Calibri" w:eastAsia="Times New Roman" w:hAnsi="Calibri" w:cs="Calibri"/>
                <w:noProof/>
                <w:color w:val="000000"/>
                <w:sz w:val="16"/>
                <w:szCs w:val="16"/>
                <w:lang w:eastAsia="ja-JP"/>
              </w:rPr>
              <w:t>, 2009)</w:t>
            </w:r>
            <w:r w:rsidRPr="00C855A6">
              <w:rPr>
                <w:rFonts w:ascii="Calibri" w:eastAsia="Times New Roman" w:hAnsi="Calibri" w:cs="Calibri"/>
                <w:color w:val="000000"/>
                <w:sz w:val="16"/>
                <w:szCs w:val="16"/>
                <w:lang w:eastAsia="ja-JP"/>
              </w:rPr>
              <w:fldChar w:fldCharType="end"/>
            </w:r>
          </w:p>
        </w:tc>
        <w:tc>
          <w:tcPr>
            <w:tcW w:w="1418" w:type="dxa"/>
            <w:tcBorders>
              <w:top w:val="nil"/>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Management-Self (IBS)</w:t>
            </w: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Design:</w:t>
            </w:r>
            <w:r w:rsidRPr="00C855A6">
              <w:rPr>
                <w:rFonts w:ascii="Calibri" w:eastAsia="Times New Roman" w:hAnsi="Calibri" w:cs="Calibri"/>
                <w:color w:val="000000"/>
                <w:sz w:val="16"/>
                <w:szCs w:val="16"/>
                <w:lang w:eastAsia="ja-JP"/>
              </w:rPr>
              <w:t xml:space="preserve"> RCT (2-arm), 12-month follow-up                                          </w:t>
            </w:r>
            <w:r w:rsidRPr="00C855A6">
              <w:rPr>
                <w:rFonts w:ascii="Calibri" w:eastAsia="Times New Roman" w:hAnsi="Calibri" w:cs="Calibri"/>
                <w:i/>
                <w:iCs/>
                <w:color w:val="000000"/>
                <w:sz w:val="16"/>
                <w:szCs w:val="16"/>
                <w:lang w:eastAsia="ja-JP"/>
              </w:rPr>
              <w:t xml:space="preserve">     Sample:</w:t>
            </w:r>
            <w:r w:rsidRPr="00C855A6">
              <w:rPr>
                <w:rFonts w:ascii="Calibri" w:eastAsia="Times New Roman" w:hAnsi="Calibri" w:cs="Calibri"/>
                <w:color w:val="000000"/>
                <w:sz w:val="16"/>
                <w:szCs w:val="16"/>
                <w:lang w:eastAsia="ja-JP"/>
              </w:rPr>
              <w:t xml:space="preserve"> Adults with IBS (Rome II) diagnosed in primary care, with current symptoms, recruited through community advertisement (n=188)</w:t>
            </w:r>
          </w:p>
        </w:tc>
        <w:tc>
          <w:tcPr>
            <w:tcW w:w="2551"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 xml:space="preserve">Setting: </w:t>
            </w:r>
            <w:r w:rsidRPr="00C855A6">
              <w:rPr>
                <w:rFonts w:ascii="Calibri" w:eastAsia="Times New Roman" w:hAnsi="Calibri" w:cs="Calibri"/>
                <w:color w:val="000000"/>
                <w:sz w:val="16"/>
                <w:szCs w:val="16"/>
                <w:lang w:eastAsia="ja-JP"/>
              </w:rPr>
              <w:t xml:space="preserve">Not stated                                                                                           </w:t>
            </w:r>
            <w:r w:rsidRPr="00C855A6">
              <w:rPr>
                <w:rFonts w:ascii="Calibri" w:eastAsia="Times New Roman" w:hAnsi="Calibri" w:cs="Calibri"/>
                <w:i/>
                <w:iCs/>
                <w:color w:val="000000"/>
                <w:sz w:val="16"/>
                <w:szCs w:val="16"/>
                <w:lang w:eastAsia="ja-JP"/>
              </w:rPr>
              <w:t>Service:</w:t>
            </w:r>
            <w:r w:rsidRPr="00C855A6">
              <w:rPr>
                <w:rFonts w:ascii="Calibri" w:eastAsia="Times New Roman" w:hAnsi="Calibri" w:cs="Calibri"/>
                <w:color w:val="000000"/>
                <w:sz w:val="16"/>
                <w:szCs w:val="16"/>
                <w:lang w:eastAsia="ja-JP"/>
              </w:rPr>
              <w:t xml:space="preserve">   Comprehensive self-management facilitated by psychiatric nurse practitioner                                                </w:t>
            </w:r>
            <w:r w:rsidRPr="00C855A6">
              <w:rPr>
                <w:rFonts w:ascii="Calibri" w:eastAsia="Times New Roman" w:hAnsi="Calibri" w:cs="Calibri"/>
                <w:i/>
                <w:iCs/>
                <w:color w:val="000000"/>
                <w:sz w:val="16"/>
                <w:szCs w:val="16"/>
                <w:lang w:eastAsia="ja-JP"/>
              </w:rPr>
              <w:t xml:space="preserve">         Delivery Mode: </w:t>
            </w:r>
            <w:r w:rsidRPr="00C855A6">
              <w:rPr>
                <w:rFonts w:ascii="Calibri" w:eastAsia="Times New Roman" w:hAnsi="Calibri" w:cs="Calibri"/>
                <w:color w:val="000000"/>
                <w:sz w:val="16"/>
                <w:szCs w:val="16"/>
                <w:lang w:eastAsia="ja-JP"/>
              </w:rPr>
              <w:t xml:space="preserve">Individual consult                </w:t>
            </w:r>
            <w:r w:rsidRPr="00C855A6">
              <w:rPr>
                <w:rFonts w:ascii="Calibri" w:eastAsia="Times New Roman" w:hAnsi="Calibri" w:cs="Calibri"/>
                <w:i/>
                <w:iCs/>
                <w:color w:val="000000"/>
                <w:sz w:val="16"/>
                <w:szCs w:val="16"/>
                <w:lang w:eastAsia="ja-JP"/>
              </w:rPr>
              <w:t xml:space="preserve">                                                                                                      Timing:</w:t>
            </w:r>
            <w:r w:rsidRPr="00C855A6">
              <w:rPr>
                <w:rFonts w:ascii="Calibri" w:eastAsia="Times New Roman" w:hAnsi="Calibri" w:cs="Calibri"/>
                <w:color w:val="000000"/>
                <w:sz w:val="16"/>
                <w:szCs w:val="16"/>
                <w:lang w:eastAsia="ja-JP"/>
              </w:rPr>
              <w:t xml:space="preserve"> 9-weekly in-person sessions versus 9-weekly sessions (3 in person, 6 telephone)</w:t>
            </w:r>
          </w:p>
          <w:p w:rsidR="002B7C2B" w:rsidRPr="00C855A6" w:rsidRDefault="002B7C2B" w:rsidP="00D80096">
            <w:pPr>
              <w:spacing w:after="0" w:line="240" w:lineRule="auto"/>
              <w:rPr>
                <w:rFonts w:ascii="Calibri" w:eastAsia="Times New Roman" w:hAnsi="Calibri" w:cs="Calibri"/>
                <w:color w:val="000000"/>
                <w:sz w:val="16"/>
                <w:szCs w:val="16"/>
                <w:lang w:eastAsia="ja-JP"/>
              </w:rPr>
            </w:pP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Comparators:</w:t>
            </w:r>
            <w:r w:rsidRPr="00C855A6">
              <w:rPr>
                <w:rFonts w:ascii="Calibri" w:eastAsia="Times New Roman" w:hAnsi="Calibri" w:cs="Calibri"/>
                <w:color w:val="000000"/>
                <w:sz w:val="16"/>
                <w:szCs w:val="16"/>
                <w:lang w:eastAsia="ja-JP"/>
              </w:rPr>
              <w:t xml:space="preserve"> Treatment as usual                                                                      </w:t>
            </w:r>
            <w:r w:rsidRPr="00C855A6">
              <w:rPr>
                <w:rFonts w:ascii="Calibri" w:eastAsia="Times New Roman" w:hAnsi="Calibri" w:cs="Calibri"/>
                <w:i/>
                <w:iCs/>
                <w:color w:val="000000"/>
                <w:sz w:val="16"/>
                <w:szCs w:val="16"/>
                <w:lang w:eastAsia="ja-JP"/>
              </w:rPr>
              <w:t xml:space="preserve">         </w:t>
            </w:r>
            <w:r w:rsidRPr="00C855A6">
              <w:rPr>
                <w:rFonts w:ascii="Calibri" w:eastAsia="Times New Roman" w:hAnsi="Calibri" w:cs="Calibri"/>
                <w:color w:val="000000"/>
                <w:sz w:val="16"/>
                <w:szCs w:val="16"/>
                <w:lang w:eastAsia="ja-JP"/>
              </w:rPr>
              <w:t xml:space="preserve">                       </w:t>
            </w:r>
            <w:r w:rsidRPr="00C855A6">
              <w:rPr>
                <w:rFonts w:ascii="Calibri" w:eastAsia="Times New Roman" w:hAnsi="Calibri" w:cs="Calibri"/>
                <w:i/>
                <w:iCs/>
                <w:color w:val="000000"/>
                <w:sz w:val="16"/>
                <w:szCs w:val="16"/>
                <w:lang w:eastAsia="ja-JP"/>
              </w:rPr>
              <w:t xml:space="preserve">Outcomes: </w:t>
            </w:r>
            <w:r w:rsidRPr="00C855A6">
              <w:rPr>
                <w:rFonts w:ascii="Calibri" w:eastAsia="Times New Roman" w:hAnsi="Calibri" w:cs="Calibri"/>
                <w:color w:val="000000"/>
                <w:sz w:val="16"/>
                <w:szCs w:val="16"/>
                <w:lang w:eastAsia="ja-JP"/>
              </w:rPr>
              <w:t>Symptom severity, disease specific quality of life; psychological distress, cognitive beliefs, workplace productivity and activity.</w:t>
            </w:r>
          </w:p>
        </w:tc>
        <w:tc>
          <w:tcPr>
            <w:tcW w:w="2694"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Results:</w:t>
            </w:r>
            <w:r w:rsidRPr="00C855A6">
              <w:rPr>
                <w:rFonts w:ascii="Calibri" w:eastAsia="Times New Roman" w:hAnsi="Calibri" w:cs="Calibri"/>
                <w:color w:val="000000"/>
                <w:sz w:val="16"/>
                <w:szCs w:val="16"/>
                <w:lang w:eastAsia="ja-JP"/>
              </w:rPr>
              <w:t xml:space="preserve"> Improved patient outcomes in intervention not controls, and persisted to 12-month follow-up</w:t>
            </w:r>
          </w:p>
          <w:p w:rsidR="002B7C2B" w:rsidRPr="00C855A6" w:rsidRDefault="002B7C2B" w:rsidP="00D80096">
            <w:pPr>
              <w:spacing w:after="0" w:line="240" w:lineRule="auto"/>
              <w:rPr>
                <w:rFonts w:ascii="Calibri" w:eastAsia="Times New Roman" w:hAnsi="Calibri" w:cs="Calibri"/>
                <w:i/>
                <w:color w:val="000000"/>
                <w:sz w:val="16"/>
                <w:szCs w:val="16"/>
                <w:lang w:eastAsia="ja-JP"/>
              </w:rPr>
            </w:pPr>
            <w:r w:rsidRPr="00C855A6">
              <w:rPr>
                <w:rFonts w:ascii="Calibri" w:eastAsia="Times New Roman" w:hAnsi="Calibri" w:cs="Calibri"/>
                <w:i/>
                <w:color w:val="000000"/>
                <w:sz w:val="16"/>
                <w:szCs w:val="16"/>
                <w:lang w:eastAsia="ja-JP"/>
              </w:rPr>
              <w:t>Limitations:</w:t>
            </w:r>
            <w:r w:rsidRPr="00C855A6">
              <w:rPr>
                <w:rFonts w:ascii="Calibri" w:eastAsia="Times New Roman" w:hAnsi="Calibri" w:cs="Calibri"/>
                <w:color w:val="000000"/>
                <w:sz w:val="16"/>
                <w:szCs w:val="16"/>
                <w:lang w:eastAsia="ja-JP"/>
              </w:rPr>
              <w:t xml:space="preserve"> Telephone intervention also had 3 in-person consults, so not strict non-contact intervention.</w:t>
            </w:r>
          </w:p>
          <w:p w:rsidR="002B7C2B" w:rsidRPr="00C855A6" w:rsidRDefault="002B7C2B" w:rsidP="00D80096">
            <w:pPr>
              <w:spacing w:after="0" w:line="240" w:lineRule="auto"/>
              <w:rPr>
                <w:rFonts w:ascii="Calibri" w:eastAsia="Times New Roman" w:hAnsi="Calibri" w:cs="Calibri"/>
                <w:color w:val="000000"/>
                <w:sz w:val="16"/>
                <w:szCs w:val="16"/>
                <w:lang w:eastAsia="ja-JP"/>
              </w:rPr>
            </w:pPr>
          </w:p>
        </w:tc>
        <w:tc>
          <w:tcPr>
            <w:tcW w:w="2126"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In person and combined in person/telephone delivered management are viable options. Allows flexibility for patient preferences.</w:t>
            </w:r>
          </w:p>
        </w:tc>
      </w:tr>
      <w:tr w:rsidR="002B7C2B" w:rsidRPr="00C855A6" w:rsidTr="00D80096">
        <w:trPr>
          <w:trHeight w:val="2250"/>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 xml:space="preserve">United Kingdom </w:t>
            </w:r>
            <w:r w:rsidRPr="00C855A6">
              <w:rPr>
                <w:rFonts w:ascii="Calibri" w:eastAsia="Times New Roman" w:hAnsi="Calibri" w:cs="Calibri"/>
                <w:color w:val="000000"/>
                <w:sz w:val="16"/>
                <w:szCs w:val="16"/>
                <w:lang w:eastAsia="ja-JP"/>
              </w:rPr>
              <w:fldChar w:fldCharType="begin">
                <w:fldData xml:space="preserve">PEVuZE5vdGU+PENpdGU+PEF1dGhvcj5LZW5uZWR5PC9BdXRob3I+PFllYXI+MjAxMzwvWWVhcj48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</w:fldData>
              </w:fldChar>
            </w:r>
            <w:r>
              <w:rPr>
                <w:rFonts w:ascii="Calibri" w:eastAsia="Times New Roman" w:hAnsi="Calibri" w:cs="Calibri"/>
                <w:color w:val="000000"/>
                <w:sz w:val="16"/>
                <w:szCs w:val="16"/>
                <w:lang w:eastAsia="ja-JP"/>
              </w:rPr>
              <w:instrText xml:space="preserve"> ADDIN EN.CITE </w:instrText>
            </w:r>
            <w:r>
              <w:rPr>
                <w:rFonts w:ascii="Calibri" w:eastAsia="Times New Roman" w:hAnsi="Calibri" w:cs="Calibri"/>
                <w:color w:val="000000"/>
                <w:sz w:val="16"/>
                <w:szCs w:val="16"/>
                <w:lang w:eastAsia="ja-JP"/>
              </w:rPr>
              <w:fldChar w:fldCharType="begin">
                <w:fldData xml:space="preserve">PEVuZE5vdGU+PENpdGU+PEF1dGhvcj5LZW5uZWR5PC9BdXRob3I+PFllYXI+MjAxMzwvWWVhcj48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</w:fldData>
              </w:fldChar>
            </w:r>
            <w:r>
              <w:rPr>
                <w:rFonts w:ascii="Calibri" w:eastAsia="Times New Roman" w:hAnsi="Calibri" w:cs="Calibri"/>
                <w:color w:val="000000"/>
                <w:sz w:val="16"/>
                <w:szCs w:val="16"/>
                <w:lang w:eastAsia="ja-JP"/>
              </w:rPr>
              <w:instrText xml:space="preserve"> ADDIN EN.CITE.DATA </w:instrText>
            </w:r>
            <w:r>
              <w:rPr>
                <w:rFonts w:ascii="Calibri" w:eastAsia="Times New Roman" w:hAnsi="Calibri" w:cs="Calibri"/>
                <w:color w:val="000000"/>
                <w:sz w:val="16"/>
                <w:szCs w:val="16"/>
                <w:lang w:eastAsia="ja-JP"/>
              </w:rPr>
            </w:r>
            <w:r>
              <w:rPr>
                <w:rFonts w:ascii="Calibri" w:eastAsia="Times New Roman" w:hAnsi="Calibri" w:cs="Calibri"/>
                <w:color w:val="000000"/>
                <w:sz w:val="16"/>
                <w:szCs w:val="16"/>
                <w:lang w:eastAsia="ja-JP"/>
              </w:rPr>
              <w:fldChar w:fldCharType="end"/>
            </w:r>
            <w:r w:rsidRPr="00C855A6">
              <w:rPr>
                <w:rFonts w:ascii="Calibri" w:eastAsia="Times New Roman" w:hAnsi="Calibri" w:cs="Calibri"/>
                <w:color w:val="000000"/>
                <w:sz w:val="16"/>
                <w:szCs w:val="16"/>
                <w:lang w:eastAsia="ja-JP"/>
              </w:rPr>
            </w:r>
            <w:r w:rsidRPr="00C855A6">
              <w:rPr>
                <w:rFonts w:ascii="Calibri" w:eastAsia="Times New Roman" w:hAnsi="Calibri" w:cs="Calibri"/>
                <w:color w:val="000000"/>
                <w:sz w:val="16"/>
                <w:szCs w:val="16"/>
                <w:lang w:eastAsia="ja-JP"/>
              </w:rPr>
              <w:fldChar w:fldCharType="separate"/>
            </w:r>
            <w:r>
              <w:rPr>
                <w:rFonts w:ascii="Calibri" w:eastAsia="Times New Roman" w:hAnsi="Calibri" w:cs="Calibri"/>
                <w:noProof/>
                <w:color w:val="000000"/>
                <w:sz w:val="16"/>
                <w:szCs w:val="16"/>
                <w:lang w:eastAsia="ja-JP"/>
              </w:rPr>
              <w:t>(Kennedy</w:t>
            </w:r>
            <w:r w:rsidRPr="000C4BD8">
              <w:rPr>
                <w:rFonts w:ascii="Calibri" w:eastAsia="Times New Roman" w:hAnsi="Calibri" w:cs="Calibri"/>
                <w:i/>
                <w:noProof/>
                <w:color w:val="000000"/>
                <w:sz w:val="16"/>
                <w:szCs w:val="16"/>
                <w:lang w:eastAsia="ja-JP"/>
              </w:rPr>
              <w:t xml:space="preserve"> et al.</w:t>
            </w:r>
            <w:r>
              <w:rPr>
                <w:rFonts w:ascii="Calibri" w:eastAsia="Times New Roman" w:hAnsi="Calibri" w:cs="Calibri"/>
                <w:noProof/>
                <w:color w:val="000000"/>
                <w:sz w:val="16"/>
                <w:szCs w:val="16"/>
                <w:lang w:eastAsia="ja-JP"/>
              </w:rPr>
              <w:t>, 2013)</w:t>
            </w:r>
            <w:r w:rsidRPr="00C855A6">
              <w:rPr>
                <w:rFonts w:ascii="Calibri" w:eastAsia="Times New Roman" w:hAnsi="Calibri" w:cs="Calibri"/>
                <w:color w:val="000000"/>
                <w:sz w:val="16"/>
                <w:szCs w:val="16"/>
                <w:lang w:eastAsia="ja-JP"/>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Management-Self (IBS)</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 xml:space="preserve">Design: </w:t>
            </w:r>
            <w:r w:rsidRPr="00C855A6">
              <w:rPr>
                <w:rFonts w:ascii="Calibri" w:eastAsia="Times New Roman" w:hAnsi="Calibri" w:cs="Calibri"/>
                <w:color w:val="000000"/>
                <w:sz w:val="16"/>
                <w:szCs w:val="16"/>
                <w:lang w:eastAsia="ja-JP"/>
              </w:rPr>
              <w:t xml:space="preserve">RCT (2-arm)                                                             </w:t>
            </w:r>
            <w:r w:rsidRPr="00C855A6">
              <w:rPr>
                <w:rFonts w:ascii="Calibri" w:eastAsia="Times New Roman" w:hAnsi="Calibri" w:cs="Calibri"/>
                <w:i/>
                <w:iCs/>
                <w:color w:val="000000"/>
                <w:sz w:val="16"/>
                <w:szCs w:val="16"/>
                <w:lang w:eastAsia="ja-JP"/>
              </w:rPr>
              <w:t xml:space="preserve">  Sample: </w:t>
            </w:r>
            <w:r w:rsidRPr="00C855A6">
              <w:rPr>
                <w:rFonts w:ascii="Calibri" w:eastAsia="Times New Roman" w:hAnsi="Calibri" w:cs="Calibri"/>
                <w:color w:val="000000"/>
                <w:sz w:val="16"/>
                <w:szCs w:val="16"/>
                <w:lang w:eastAsia="ja-JP"/>
              </w:rPr>
              <w:t>One primary care trust, 2009-2012.  Patients with diabetes, chronic obstructive pulmonary disease, or IBS (n=5599)</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 xml:space="preserve">Setting: </w:t>
            </w:r>
            <w:r w:rsidRPr="00C855A6">
              <w:rPr>
                <w:rFonts w:ascii="Calibri" w:eastAsia="Times New Roman" w:hAnsi="Calibri" w:cs="Calibri"/>
                <w:color w:val="000000"/>
                <w:sz w:val="16"/>
                <w:szCs w:val="16"/>
                <w:lang w:eastAsia="ja-JP"/>
              </w:rPr>
              <w:t xml:space="preserve">Primary care                                                                                                     </w:t>
            </w:r>
            <w:r w:rsidRPr="00C855A6">
              <w:rPr>
                <w:rFonts w:ascii="Calibri" w:eastAsia="Times New Roman" w:hAnsi="Calibri" w:cs="Calibri"/>
                <w:i/>
                <w:iCs/>
                <w:color w:val="000000"/>
                <w:sz w:val="16"/>
                <w:szCs w:val="16"/>
                <w:lang w:eastAsia="ja-JP"/>
              </w:rPr>
              <w:t>Service:</w:t>
            </w:r>
            <w:r w:rsidRPr="00C855A6">
              <w:rPr>
                <w:rFonts w:ascii="Calibri" w:eastAsia="Times New Roman" w:hAnsi="Calibri" w:cs="Calibri"/>
                <w:color w:val="000000"/>
                <w:sz w:val="16"/>
                <w:szCs w:val="16"/>
                <w:lang w:eastAsia="ja-JP"/>
              </w:rPr>
              <w:t xml:space="preserve">   Primary health care provider practices trained in 1. </w:t>
            </w:r>
            <w:proofErr w:type="gramStart"/>
            <w:r w:rsidRPr="00C855A6">
              <w:rPr>
                <w:rFonts w:ascii="Calibri" w:eastAsia="Times New Roman" w:hAnsi="Calibri" w:cs="Calibri"/>
                <w:color w:val="000000"/>
                <w:sz w:val="16"/>
                <w:szCs w:val="16"/>
                <w:lang w:eastAsia="ja-JP"/>
              </w:rPr>
              <w:t>use</w:t>
            </w:r>
            <w:proofErr w:type="gramEnd"/>
            <w:r w:rsidRPr="00C855A6">
              <w:rPr>
                <w:rFonts w:ascii="Calibri" w:eastAsia="Times New Roman" w:hAnsi="Calibri" w:cs="Calibri"/>
                <w:color w:val="000000"/>
                <w:sz w:val="16"/>
                <w:szCs w:val="16"/>
                <w:lang w:eastAsia="ja-JP"/>
              </w:rPr>
              <w:t xml:space="preserve"> of wide range of resources; 2. Tools to assess the support needs of patients; 3. Guidebooks on self-management; 4. Web-based directory of local self-</w:t>
            </w:r>
            <w:proofErr w:type="gramStart"/>
            <w:r w:rsidRPr="00C855A6">
              <w:rPr>
                <w:rFonts w:ascii="Calibri" w:eastAsia="Times New Roman" w:hAnsi="Calibri" w:cs="Calibri"/>
                <w:color w:val="000000"/>
                <w:sz w:val="16"/>
                <w:szCs w:val="16"/>
                <w:lang w:eastAsia="ja-JP"/>
              </w:rPr>
              <w:t>management :</w:t>
            </w:r>
            <w:proofErr w:type="gramEnd"/>
            <w:r w:rsidRPr="00C855A6">
              <w:rPr>
                <w:rFonts w:ascii="Calibri" w:eastAsia="Times New Roman" w:hAnsi="Calibri" w:cs="Calibri"/>
                <w:color w:val="000000"/>
                <w:sz w:val="16"/>
                <w:szCs w:val="16"/>
                <w:lang w:eastAsia="ja-JP"/>
              </w:rPr>
              <w:t xml:space="preserve"> 1. Education, 2. Diet (food diary reviewed by dietician to tailor advice), 3. Relaxation, 4. CBT strategies]                                                      </w:t>
            </w:r>
            <w:r w:rsidRPr="00C855A6">
              <w:rPr>
                <w:rFonts w:ascii="Calibri" w:eastAsia="Times New Roman" w:hAnsi="Calibri" w:cs="Calibri"/>
                <w:i/>
                <w:iCs/>
                <w:color w:val="000000"/>
                <w:sz w:val="16"/>
                <w:szCs w:val="16"/>
                <w:lang w:eastAsia="ja-JP"/>
              </w:rPr>
              <w:t xml:space="preserve">         Delivery Mode: </w:t>
            </w:r>
            <w:r w:rsidRPr="00C855A6">
              <w:rPr>
                <w:rFonts w:ascii="Calibri" w:eastAsia="Times New Roman" w:hAnsi="Calibri" w:cs="Calibri"/>
                <w:color w:val="000000"/>
                <w:sz w:val="16"/>
                <w:szCs w:val="16"/>
                <w:lang w:eastAsia="ja-JP"/>
              </w:rPr>
              <w:t xml:space="preserve">Individual consult                </w:t>
            </w:r>
            <w:r w:rsidRPr="00C855A6">
              <w:rPr>
                <w:rFonts w:ascii="Calibri" w:eastAsia="Times New Roman" w:hAnsi="Calibri" w:cs="Calibri"/>
                <w:i/>
                <w:iCs/>
                <w:color w:val="000000"/>
                <w:sz w:val="16"/>
                <w:szCs w:val="16"/>
                <w:lang w:eastAsia="ja-JP"/>
              </w:rPr>
              <w:t xml:space="preserve">                                                                                                      Timing:</w:t>
            </w:r>
            <w:r w:rsidRPr="00C855A6">
              <w:rPr>
                <w:rFonts w:ascii="Calibri" w:eastAsia="Times New Roman" w:hAnsi="Calibri" w:cs="Calibri"/>
                <w:color w:val="000000"/>
                <w:sz w:val="16"/>
                <w:szCs w:val="16"/>
                <w:lang w:eastAsia="ja-JP"/>
              </w:rPr>
              <w:t xml:space="preserve"> n/a</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Comparators:</w:t>
            </w:r>
            <w:r w:rsidRPr="00C855A6">
              <w:rPr>
                <w:rFonts w:ascii="Calibri" w:eastAsia="Times New Roman" w:hAnsi="Calibri" w:cs="Calibri"/>
                <w:color w:val="000000"/>
                <w:sz w:val="16"/>
                <w:szCs w:val="16"/>
                <w:lang w:eastAsia="ja-JP"/>
              </w:rPr>
              <w:t xml:space="preserve"> Treatment as usual                                                               </w:t>
            </w:r>
            <w:r w:rsidRPr="00C855A6">
              <w:rPr>
                <w:rFonts w:ascii="Calibri" w:eastAsia="Times New Roman" w:hAnsi="Calibri" w:cs="Calibri"/>
                <w:i/>
                <w:iCs/>
                <w:color w:val="000000"/>
                <w:sz w:val="16"/>
                <w:szCs w:val="16"/>
                <w:lang w:eastAsia="ja-JP"/>
              </w:rPr>
              <w:t xml:space="preserve">         </w:t>
            </w:r>
            <w:r w:rsidRPr="00C855A6">
              <w:rPr>
                <w:rFonts w:ascii="Calibri" w:eastAsia="Times New Roman" w:hAnsi="Calibri" w:cs="Calibri"/>
                <w:color w:val="000000"/>
                <w:sz w:val="16"/>
                <w:szCs w:val="16"/>
                <w:lang w:eastAsia="ja-JP"/>
              </w:rPr>
              <w:t xml:space="preserve">                       </w:t>
            </w:r>
            <w:r w:rsidRPr="00C855A6">
              <w:rPr>
                <w:rFonts w:ascii="Calibri" w:eastAsia="Times New Roman" w:hAnsi="Calibri" w:cs="Calibri"/>
                <w:i/>
                <w:iCs/>
                <w:color w:val="000000"/>
                <w:sz w:val="16"/>
                <w:szCs w:val="16"/>
                <w:lang w:eastAsia="ja-JP"/>
              </w:rPr>
              <w:t xml:space="preserve">Outcomes: </w:t>
            </w:r>
            <w:r w:rsidRPr="00C855A6">
              <w:rPr>
                <w:rFonts w:ascii="Calibri" w:eastAsia="Times New Roman" w:hAnsi="Calibri" w:cs="Calibri"/>
                <w:color w:val="000000"/>
                <w:sz w:val="16"/>
                <w:szCs w:val="16"/>
                <w:lang w:eastAsia="ja-JP"/>
              </w:rPr>
              <w:t>Shared decision making, self-efficacy, and health related quality of life; General health, psychological well-being, self-care activity, enablement, social or role limitations, and energy and vitality</w:t>
            </w:r>
          </w:p>
        </w:tc>
        <w:tc>
          <w:tcPr>
            <w:tcW w:w="2694" w:type="dxa"/>
            <w:tcBorders>
              <w:top w:val="single" w:sz="4" w:space="0" w:color="auto"/>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Results:</w:t>
            </w:r>
            <w:r w:rsidRPr="00C855A6">
              <w:rPr>
                <w:rFonts w:ascii="Calibri" w:eastAsia="Times New Roman" w:hAnsi="Calibri" w:cs="Calibri"/>
                <w:color w:val="000000"/>
                <w:sz w:val="16"/>
                <w:szCs w:val="16"/>
                <w:lang w:eastAsia="ja-JP"/>
              </w:rPr>
              <w:t xml:space="preserve"> Primary care practices using WISE did not differ from control primary care practices in any patient outcome</w:t>
            </w:r>
          </w:p>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Limitations:</w:t>
            </w:r>
            <w:r w:rsidRPr="00C855A6">
              <w:rPr>
                <w:rFonts w:ascii="Calibri" w:eastAsia="Times New Roman" w:hAnsi="Calibri" w:cs="Calibri"/>
                <w:color w:val="000000"/>
                <w:sz w:val="16"/>
                <w:szCs w:val="16"/>
                <w:lang w:eastAsia="ja-JP"/>
              </w:rPr>
              <w:t xml:space="preserve"> No standard approach to WISE. Implementation was variable.</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 xml:space="preserve">Embedding self-management supports into primary care is difficult. </w:t>
            </w:r>
          </w:p>
        </w:tc>
      </w:tr>
      <w:tr w:rsidR="002B7C2B" w:rsidRPr="00C855A6" w:rsidTr="00D80096">
        <w:trPr>
          <w:trHeight w:val="2025"/>
        </w:trPr>
        <w:tc>
          <w:tcPr>
            <w:tcW w:w="1129" w:type="dxa"/>
            <w:tcBorders>
              <w:top w:val="single" w:sz="4" w:space="0" w:color="auto"/>
              <w:left w:val="single" w:sz="4" w:space="0" w:color="auto"/>
              <w:bottom w:val="single" w:sz="4" w:space="0" w:color="auto"/>
              <w:right w:val="nil"/>
            </w:tcBorders>
            <w:shd w:val="clear" w:color="000000" w:fill="FFFFFF"/>
            <w:noWrap/>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 xml:space="preserve">United States </w:t>
            </w:r>
            <w:r w:rsidRPr="00C855A6">
              <w:rPr>
                <w:rFonts w:ascii="Calibri" w:eastAsia="Times New Roman" w:hAnsi="Calibri" w:cs="Calibri"/>
                <w:color w:val="000000"/>
                <w:sz w:val="16"/>
                <w:szCs w:val="16"/>
                <w:lang w:eastAsia="ja-JP"/>
              </w:rPr>
              <w:fldChar w:fldCharType="begin">
                <w:fldData xml:space="preserve">PEVuZE5vdGU+PENpdGU+PEF1dGhvcj5LaW5zaW5nZXI8L0F1dGhvcj48WWVhcj4yMDE1PC9ZZWFy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</w:fldData>
              </w:fldChar>
            </w:r>
            <w:r>
              <w:rPr>
                <w:rFonts w:ascii="Calibri" w:eastAsia="Times New Roman" w:hAnsi="Calibri" w:cs="Calibri"/>
                <w:color w:val="000000"/>
                <w:sz w:val="16"/>
                <w:szCs w:val="16"/>
                <w:lang w:eastAsia="ja-JP"/>
              </w:rPr>
              <w:instrText xml:space="preserve"> ADDIN EN.CITE </w:instrText>
            </w:r>
            <w:r>
              <w:rPr>
                <w:rFonts w:ascii="Calibri" w:eastAsia="Times New Roman" w:hAnsi="Calibri" w:cs="Calibri"/>
                <w:color w:val="000000"/>
                <w:sz w:val="16"/>
                <w:szCs w:val="16"/>
                <w:lang w:eastAsia="ja-JP"/>
              </w:rPr>
              <w:fldChar w:fldCharType="begin">
                <w:fldData xml:space="preserve">PEVuZE5vdGU+PENpdGU+PEF1dGhvcj5LaW5zaW5nZXI8L0F1dGhvcj48WWVhcj4yMDE1PC9ZZWFy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</w:fldData>
              </w:fldChar>
            </w:r>
            <w:r>
              <w:rPr>
                <w:rFonts w:ascii="Calibri" w:eastAsia="Times New Roman" w:hAnsi="Calibri" w:cs="Calibri"/>
                <w:color w:val="000000"/>
                <w:sz w:val="16"/>
                <w:szCs w:val="16"/>
                <w:lang w:eastAsia="ja-JP"/>
              </w:rPr>
              <w:instrText xml:space="preserve"> ADDIN EN.CITE.DATA </w:instrText>
            </w:r>
            <w:r>
              <w:rPr>
                <w:rFonts w:ascii="Calibri" w:eastAsia="Times New Roman" w:hAnsi="Calibri" w:cs="Calibri"/>
                <w:color w:val="000000"/>
                <w:sz w:val="16"/>
                <w:szCs w:val="16"/>
                <w:lang w:eastAsia="ja-JP"/>
              </w:rPr>
            </w:r>
            <w:r>
              <w:rPr>
                <w:rFonts w:ascii="Calibri" w:eastAsia="Times New Roman" w:hAnsi="Calibri" w:cs="Calibri"/>
                <w:color w:val="000000"/>
                <w:sz w:val="16"/>
                <w:szCs w:val="16"/>
                <w:lang w:eastAsia="ja-JP"/>
              </w:rPr>
              <w:fldChar w:fldCharType="end"/>
            </w:r>
            <w:r w:rsidRPr="00C855A6">
              <w:rPr>
                <w:rFonts w:ascii="Calibri" w:eastAsia="Times New Roman" w:hAnsi="Calibri" w:cs="Calibri"/>
                <w:color w:val="000000"/>
                <w:sz w:val="16"/>
                <w:szCs w:val="16"/>
                <w:lang w:eastAsia="ja-JP"/>
              </w:rPr>
            </w:r>
            <w:r w:rsidRPr="00C855A6">
              <w:rPr>
                <w:rFonts w:ascii="Calibri" w:eastAsia="Times New Roman" w:hAnsi="Calibri" w:cs="Calibri"/>
                <w:color w:val="000000"/>
                <w:sz w:val="16"/>
                <w:szCs w:val="16"/>
                <w:lang w:eastAsia="ja-JP"/>
              </w:rPr>
              <w:fldChar w:fldCharType="separate"/>
            </w:r>
            <w:r>
              <w:rPr>
                <w:rFonts w:ascii="Calibri" w:eastAsia="Times New Roman" w:hAnsi="Calibri" w:cs="Calibri"/>
                <w:noProof/>
                <w:color w:val="000000"/>
                <w:sz w:val="16"/>
                <w:szCs w:val="16"/>
                <w:lang w:eastAsia="ja-JP"/>
              </w:rPr>
              <w:t>(Kinsinger</w:t>
            </w:r>
            <w:r w:rsidRPr="000C4BD8">
              <w:rPr>
                <w:rFonts w:ascii="Calibri" w:eastAsia="Times New Roman" w:hAnsi="Calibri" w:cs="Calibri"/>
                <w:i/>
                <w:noProof/>
                <w:color w:val="000000"/>
                <w:sz w:val="16"/>
                <w:szCs w:val="16"/>
                <w:lang w:eastAsia="ja-JP"/>
              </w:rPr>
              <w:t xml:space="preserve"> et al.</w:t>
            </w:r>
            <w:r>
              <w:rPr>
                <w:rFonts w:ascii="Calibri" w:eastAsia="Times New Roman" w:hAnsi="Calibri" w:cs="Calibri"/>
                <w:noProof/>
                <w:color w:val="000000"/>
                <w:sz w:val="16"/>
                <w:szCs w:val="16"/>
                <w:lang w:eastAsia="ja-JP"/>
              </w:rPr>
              <w:t>, 2015)</w:t>
            </w:r>
            <w:r w:rsidRPr="00C855A6">
              <w:rPr>
                <w:rFonts w:ascii="Calibri" w:eastAsia="Times New Roman" w:hAnsi="Calibri" w:cs="Calibri"/>
                <w:color w:val="000000"/>
                <w:sz w:val="16"/>
                <w:szCs w:val="16"/>
                <w:lang w:eastAsia="ja-JP"/>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Management-Multidisciplinary (FGID)</w:t>
            </w:r>
          </w:p>
        </w:tc>
        <w:tc>
          <w:tcPr>
            <w:tcW w:w="2268"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 xml:space="preserve">Design: </w:t>
            </w:r>
            <w:r w:rsidRPr="00C855A6">
              <w:rPr>
                <w:rFonts w:ascii="Calibri" w:eastAsia="Times New Roman" w:hAnsi="Calibri" w:cs="Calibri"/>
                <w:color w:val="000000"/>
                <w:sz w:val="16"/>
                <w:szCs w:val="16"/>
                <w:lang w:eastAsia="ja-JP"/>
              </w:rPr>
              <w:t xml:space="preserve">Retrospective, cross sectional study                    </w:t>
            </w:r>
            <w:r w:rsidRPr="00C855A6">
              <w:rPr>
                <w:rFonts w:ascii="Calibri" w:eastAsia="Times New Roman" w:hAnsi="Calibri" w:cs="Calibri"/>
                <w:i/>
                <w:iCs/>
                <w:color w:val="000000"/>
                <w:sz w:val="16"/>
                <w:szCs w:val="16"/>
                <w:lang w:eastAsia="ja-JP"/>
              </w:rPr>
              <w:t xml:space="preserve">                                                      Sample: </w:t>
            </w:r>
            <w:r w:rsidRPr="00C855A6">
              <w:rPr>
                <w:rFonts w:ascii="Calibri" w:eastAsia="Times New Roman" w:hAnsi="Calibri" w:cs="Calibri"/>
                <w:color w:val="000000"/>
                <w:sz w:val="16"/>
                <w:szCs w:val="16"/>
                <w:lang w:eastAsia="ja-JP"/>
              </w:rPr>
              <w:t>Patients referred to in-house health psychology unit with chronic gastrointestinal conditions (2101-2011) (n=259)</w:t>
            </w:r>
          </w:p>
        </w:tc>
        <w:tc>
          <w:tcPr>
            <w:tcW w:w="2551" w:type="dxa"/>
            <w:tcBorders>
              <w:top w:val="single" w:sz="4" w:space="0" w:color="auto"/>
              <w:left w:val="nil"/>
              <w:bottom w:val="single" w:sz="4" w:space="0" w:color="auto"/>
              <w:right w:val="single" w:sz="4" w:space="0" w:color="auto"/>
            </w:tcBorders>
            <w:shd w:val="clear" w:color="000000" w:fill="FFFFFF"/>
            <w:hideMark/>
          </w:tcPr>
          <w:p w:rsidR="002B7C2B"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 xml:space="preserve">Setting: </w:t>
            </w:r>
            <w:r w:rsidRPr="00C855A6">
              <w:rPr>
                <w:rFonts w:ascii="Calibri" w:eastAsia="Times New Roman" w:hAnsi="Calibri" w:cs="Calibri"/>
                <w:color w:val="000000"/>
                <w:sz w:val="16"/>
                <w:szCs w:val="16"/>
                <w:lang w:eastAsia="ja-JP"/>
              </w:rPr>
              <w:t xml:space="preserve">Tertiary care                                                                                  </w:t>
            </w:r>
            <w:r w:rsidRPr="00C855A6">
              <w:rPr>
                <w:rFonts w:ascii="Calibri" w:eastAsia="Times New Roman" w:hAnsi="Calibri" w:cs="Calibri"/>
                <w:i/>
                <w:iCs/>
                <w:color w:val="000000"/>
                <w:sz w:val="16"/>
                <w:szCs w:val="16"/>
                <w:lang w:eastAsia="ja-JP"/>
              </w:rPr>
              <w:t>Service:</w:t>
            </w:r>
            <w:r w:rsidRPr="00C855A6">
              <w:rPr>
                <w:rFonts w:ascii="Calibri" w:eastAsia="Times New Roman" w:hAnsi="Calibri" w:cs="Calibri"/>
                <w:color w:val="000000"/>
                <w:sz w:val="16"/>
                <w:szCs w:val="16"/>
                <w:lang w:eastAsia="ja-JP"/>
              </w:rPr>
              <w:t xml:space="preserve">   Onsite, integrated GI health psychology service                                                                                             </w:t>
            </w:r>
            <w:r w:rsidRPr="00C855A6">
              <w:rPr>
                <w:rFonts w:ascii="Calibri" w:eastAsia="Times New Roman" w:hAnsi="Calibri" w:cs="Calibri"/>
                <w:i/>
                <w:iCs/>
                <w:color w:val="000000"/>
                <w:sz w:val="16"/>
                <w:szCs w:val="16"/>
                <w:lang w:eastAsia="ja-JP"/>
              </w:rPr>
              <w:t xml:space="preserve">         Delivery Mode: </w:t>
            </w:r>
            <w:r w:rsidRPr="00C855A6">
              <w:rPr>
                <w:rFonts w:ascii="Calibri" w:eastAsia="Times New Roman" w:hAnsi="Calibri" w:cs="Calibri"/>
                <w:color w:val="000000"/>
                <w:sz w:val="16"/>
                <w:szCs w:val="16"/>
                <w:lang w:eastAsia="ja-JP"/>
              </w:rPr>
              <w:t xml:space="preserve">Individual consult                </w:t>
            </w:r>
            <w:r w:rsidRPr="00C855A6">
              <w:rPr>
                <w:rFonts w:ascii="Calibri" w:eastAsia="Times New Roman" w:hAnsi="Calibri" w:cs="Calibri"/>
                <w:i/>
                <w:iCs/>
                <w:color w:val="000000"/>
                <w:sz w:val="16"/>
                <w:szCs w:val="16"/>
                <w:lang w:eastAsia="ja-JP"/>
              </w:rPr>
              <w:t xml:space="preserve">                                                                                                      Timing:</w:t>
            </w:r>
            <w:r w:rsidRPr="00C855A6">
              <w:rPr>
                <w:rFonts w:ascii="Calibri" w:eastAsia="Times New Roman" w:hAnsi="Calibri" w:cs="Calibri"/>
                <w:color w:val="000000"/>
                <w:sz w:val="16"/>
                <w:szCs w:val="16"/>
                <w:lang w:eastAsia="ja-JP"/>
              </w:rPr>
              <w:t xml:space="preserve"> as needed</w:t>
            </w:r>
          </w:p>
          <w:p w:rsidR="002B7C2B" w:rsidRDefault="002B7C2B" w:rsidP="00D80096">
            <w:pPr>
              <w:spacing w:after="0" w:line="240" w:lineRule="auto"/>
              <w:rPr>
                <w:rFonts w:ascii="Calibri" w:eastAsia="Times New Roman" w:hAnsi="Calibri" w:cs="Calibri"/>
                <w:color w:val="000000"/>
                <w:sz w:val="16"/>
                <w:szCs w:val="16"/>
                <w:lang w:eastAsia="ja-JP"/>
              </w:rPr>
            </w:pPr>
          </w:p>
          <w:p w:rsidR="002B7C2B" w:rsidRDefault="002B7C2B" w:rsidP="00D80096">
            <w:pPr>
              <w:spacing w:after="0" w:line="240" w:lineRule="auto"/>
              <w:rPr>
                <w:rFonts w:ascii="Calibri" w:eastAsia="Times New Roman" w:hAnsi="Calibri" w:cs="Calibri"/>
                <w:color w:val="000000"/>
                <w:sz w:val="16"/>
                <w:szCs w:val="16"/>
                <w:lang w:eastAsia="ja-JP"/>
              </w:rPr>
            </w:pPr>
          </w:p>
          <w:p w:rsidR="002B7C2B" w:rsidRPr="00C855A6" w:rsidRDefault="002B7C2B" w:rsidP="00D80096">
            <w:pPr>
              <w:spacing w:after="0" w:line="240" w:lineRule="auto"/>
              <w:rPr>
                <w:rFonts w:ascii="Calibri" w:eastAsia="Times New Roman" w:hAnsi="Calibri" w:cs="Calibri"/>
                <w:color w:val="000000"/>
                <w:sz w:val="16"/>
                <w:szCs w:val="16"/>
                <w:lang w:eastAsia="ja-JP"/>
              </w:rPr>
            </w:pPr>
          </w:p>
        </w:tc>
        <w:tc>
          <w:tcPr>
            <w:tcW w:w="2268"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Comparators:</w:t>
            </w:r>
            <w:r w:rsidRPr="00C855A6">
              <w:rPr>
                <w:rFonts w:ascii="Calibri" w:eastAsia="Times New Roman" w:hAnsi="Calibri" w:cs="Calibri"/>
                <w:color w:val="000000"/>
                <w:sz w:val="16"/>
                <w:szCs w:val="16"/>
                <w:lang w:eastAsia="ja-JP"/>
              </w:rPr>
              <w:t xml:space="preserve"> n/a                                                             </w:t>
            </w:r>
            <w:r w:rsidRPr="00C855A6">
              <w:rPr>
                <w:rFonts w:ascii="Calibri" w:eastAsia="Times New Roman" w:hAnsi="Calibri" w:cs="Calibri"/>
                <w:i/>
                <w:iCs/>
                <w:color w:val="000000"/>
                <w:sz w:val="16"/>
                <w:szCs w:val="16"/>
                <w:lang w:eastAsia="ja-JP"/>
              </w:rPr>
              <w:t xml:space="preserve">         </w:t>
            </w:r>
            <w:r w:rsidRPr="00C855A6">
              <w:rPr>
                <w:rFonts w:ascii="Calibri" w:eastAsia="Times New Roman" w:hAnsi="Calibri" w:cs="Calibri"/>
                <w:color w:val="000000"/>
                <w:sz w:val="16"/>
                <w:szCs w:val="16"/>
                <w:lang w:eastAsia="ja-JP"/>
              </w:rPr>
              <w:t xml:space="preserve">                       </w:t>
            </w:r>
            <w:r w:rsidRPr="00C855A6">
              <w:rPr>
                <w:rFonts w:ascii="Calibri" w:eastAsia="Times New Roman" w:hAnsi="Calibri" w:cs="Calibri"/>
                <w:i/>
                <w:iCs/>
                <w:color w:val="000000"/>
                <w:sz w:val="16"/>
                <w:szCs w:val="16"/>
                <w:lang w:eastAsia="ja-JP"/>
              </w:rPr>
              <w:t xml:space="preserve">Outcomes: </w:t>
            </w:r>
            <w:r w:rsidRPr="00C855A6">
              <w:rPr>
                <w:rFonts w:ascii="Calibri" w:eastAsia="Times New Roman" w:hAnsi="Calibri" w:cs="Calibri"/>
                <w:color w:val="000000"/>
                <w:sz w:val="16"/>
                <w:szCs w:val="16"/>
                <w:lang w:eastAsia="ja-JP"/>
              </w:rPr>
              <w:t>Uptake of service by referred patients, and health care utilisation</w:t>
            </w:r>
          </w:p>
        </w:tc>
        <w:tc>
          <w:tcPr>
            <w:tcW w:w="2694"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Results:</w:t>
            </w:r>
            <w:r w:rsidRPr="00C855A6">
              <w:rPr>
                <w:rFonts w:ascii="Calibri" w:eastAsia="Times New Roman" w:hAnsi="Calibri" w:cs="Calibri"/>
                <w:color w:val="000000"/>
                <w:sz w:val="16"/>
                <w:szCs w:val="16"/>
                <w:lang w:eastAsia="ja-JP"/>
              </w:rPr>
              <w:t xml:space="preserve"> Half of referred patients attended psychological service, and a third participated in ongoing treatment; fewer medical procedures in psychological service attenders.</w:t>
            </w:r>
          </w:p>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Limitations:</w:t>
            </w:r>
            <w:r w:rsidRPr="00C855A6">
              <w:rPr>
                <w:rFonts w:ascii="Calibri" w:eastAsia="Times New Roman" w:hAnsi="Calibri" w:cs="Calibri"/>
                <w:color w:val="000000"/>
                <w:sz w:val="16"/>
                <w:szCs w:val="16"/>
                <w:lang w:eastAsia="ja-JP"/>
              </w:rPr>
              <w:t xml:space="preserve"> Sample well educated and affluent - may influence generalisability.  Measures of patient improvement not </w:t>
            </w:r>
            <w:proofErr w:type="gramStart"/>
            <w:r w:rsidRPr="00C855A6">
              <w:rPr>
                <w:rFonts w:ascii="Calibri" w:eastAsia="Times New Roman" w:hAnsi="Calibri" w:cs="Calibri"/>
                <w:color w:val="000000"/>
                <w:sz w:val="16"/>
                <w:szCs w:val="16"/>
                <w:lang w:eastAsia="ja-JP"/>
              </w:rPr>
              <w:t>taken,</w:t>
            </w:r>
            <w:proofErr w:type="gramEnd"/>
            <w:r w:rsidRPr="00C855A6">
              <w:rPr>
                <w:rFonts w:ascii="Calibri" w:eastAsia="Times New Roman" w:hAnsi="Calibri" w:cs="Calibri"/>
                <w:color w:val="000000"/>
                <w:sz w:val="16"/>
                <w:szCs w:val="16"/>
                <w:lang w:eastAsia="ja-JP"/>
              </w:rPr>
              <w:t xml:space="preserve"> only healthcare utilisation. Psychological services were covered by medical insurance - this is not necessarily the case in every healthcare system</w:t>
            </w:r>
          </w:p>
          <w:p w:rsidR="002B7C2B" w:rsidRPr="00C855A6" w:rsidRDefault="002B7C2B" w:rsidP="00D80096">
            <w:pPr>
              <w:spacing w:after="0" w:line="240" w:lineRule="auto"/>
              <w:rPr>
                <w:rFonts w:ascii="Calibri" w:eastAsia="Times New Roman" w:hAnsi="Calibri" w:cs="Calibri"/>
                <w:color w:val="000000"/>
                <w:sz w:val="16"/>
                <w:szCs w:val="16"/>
                <w:lang w:eastAsia="ja-JP"/>
              </w:rPr>
            </w:pPr>
          </w:p>
          <w:p w:rsidR="002B7C2B" w:rsidRDefault="002B7C2B" w:rsidP="00D80096">
            <w:pPr>
              <w:spacing w:after="0" w:line="240" w:lineRule="auto"/>
              <w:rPr>
                <w:rFonts w:ascii="Calibri" w:eastAsia="Times New Roman" w:hAnsi="Calibri" w:cs="Calibri"/>
                <w:color w:val="000000"/>
                <w:sz w:val="16"/>
                <w:szCs w:val="16"/>
                <w:lang w:eastAsia="ja-JP"/>
              </w:rPr>
            </w:pPr>
          </w:p>
          <w:p w:rsidR="002B7C2B" w:rsidRDefault="002B7C2B" w:rsidP="00D80096">
            <w:pPr>
              <w:spacing w:after="0" w:line="240" w:lineRule="auto"/>
              <w:rPr>
                <w:rFonts w:ascii="Calibri" w:eastAsia="Times New Roman" w:hAnsi="Calibri" w:cs="Calibri"/>
                <w:color w:val="000000"/>
                <w:sz w:val="16"/>
                <w:szCs w:val="16"/>
                <w:lang w:eastAsia="ja-JP"/>
              </w:rPr>
            </w:pPr>
          </w:p>
          <w:p w:rsidR="002B7C2B" w:rsidRDefault="002B7C2B" w:rsidP="00D80096">
            <w:pPr>
              <w:spacing w:after="0" w:line="240" w:lineRule="auto"/>
              <w:rPr>
                <w:rFonts w:ascii="Calibri" w:eastAsia="Times New Roman" w:hAnsi="Calibri" w:cs="Calibri"/>
                <w:color w:val="000000"/>
                <w:sz w:val="16"/>
                <w:szCs w:val="16"/>
                <w:lang w:eastAsia="ja-JP"/>
              </w:rPr>
            </w:pPr>
          </w:p>
          <w:p w:rsidR="002B7C2B" w:rsidRPr="00C855A6" w:rsidRDefault="002B7C2B" w:rsidP="00D80096">
            <w:pPr>
              <w:spacing w:after="0" w:line="240" w:lineRule="auto"/>
              <w:rPr>
                <w:rFonts w:ascii="Calibri" w:eastAsia="Times New Roman" w:hAnsi="Calibri" w:cs="Calibri"/>
                <w:color w:val="000000"/>
                <w:sz w:val="16"/>
                <w:szCs w:val="16"/>
                <w:lang w:eastAsia="ja-JP"/>
              </w:rPr>
            </w:pPr>
          </w:p>
          <w:p w:rsidR="002B7C2B" w:rsidRPr="00C855A6" w:rsidRDefault="002B7C2B" w:rsidP="00D80096">
            <w:pPr>
              <w:spacing w:after="0" w:line="240" w:lineRule="auto"/>
              <w:rPr>
                <w:rFonts w:ascii="Calibri" w:eastAsia="Times New Roman" w:hAnsi="Calibri" w:cs="Calibri"/>
                <w:color w:val="000000"/>
                <w:sz w:val="16"/>
                <w:szCs w:val="16"/>
                <w:lang w:eastAsia="ja-JP"/>
              </w:rPr>
            </w:pPr>
          </w:p>
          <w:p w:rsidR="002B7C2B" w:rsidRPr="00C855A6" w:rsidRDefault="002B7C2B" w:rsidP="00D80096">
            <w:pPr>
              <w:spacing w:after="0" w:line="240" w:lineRule="auto"/>
              <w:rPr>
                <w:rFonts w:ascii="Calibri" w:eastAsia="Times New Roman" w:hAnsi="Calibri" w:cs="Calibri"/>
                <w:color w:val="000000"/>
                <w:sz w:val="16"/>
                <w:szCs w:val="16"/>
                <w:lang w:eastAsia="ja-JP"/>
              </w:rPr>
            </w:pPr>
          </w:p>
          <w:p w:rsidR="002B7C2B" w:rsidRPr="00C855A6" w:rsidRDefault="002B7C2B" w:rsidP="00D80096">
            <w:pPr>
              <w:spacing w:after="0" w:line="240" w:lineRule="auto"/>
              <w:rPr>
                <w:rFonts w:ascii="Calibri" w:eastAsia="Times New Roman" w:hAnsi="Calibri" w:cs="Calibri"/>
                <w:color w:val="000000"/>
                <w:sz w:val="16"/>
                <w:szCs w:val="16"/>
                <w:lang w:eastAsia="ja-JP"/>
              </w:rPr>
            </w:pPr>
          </w:p>
          <w:p w:rsidR="002B7C2B" w:rsidRPr="00C855A6" w:rsidRDefault="002B7C2B" w:rsidP="00D80096">
            <w:pPr>
              <w:spacing w:after="0" w:line="240" w:lineRule="auto"/>
              <w:rPr>
                <w:rFonts w:ascii="Calibri" w:eastAsia="Times New Roman" w:hAnsi="Calibri" w:cs="Calibri"/>
                <w:color w:val="000000"/>
                <w:sz w:val="16"/>
                <w:szCs w:val="16"/>
                <w:lang w:eastAsia="ja-JP"/>
              </w:rPr>
            </w:pPr>
          </w:p>
        </w:tc>
        <w:tc>
          <w:tcPr>
            <w:tcW w:w="2126"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Integrating psychological services within a gastroenterology clinic is practically feasible, used by a significant number of patients, and reduces ongoing medical procedures.</w:t>
            </w:r>
          </w:p>
        </w:tc>
      </w:tr>
      <w:tr w:rsidR="002B7C2B" w:rsidRPr="00C855A6" w:rsidTr="00D80096">
        <w:trPr>
          <w:trHeight w:val="450"/>
        </w:trPr>
        <w:tc>
          <w:tcPr>
            <w:tcW w:w="1129" w:type="dxa"/>
            <w:tcBorders>
              <w:top w:val="single" w:sz="4" w:space="0" w:color="auto"/>
              <w:left w:val="single" w:sz="4" w:space="0" w:color="auto"/>
              <w:bottom w:val="single" w:sz="4" w:space="0" w:color="auto"/>
              <w:right w:val="nil"/>
            </w:tcBorders>
            <w:shd w:val="clear" w:color="000000" w:fill="FFFFFF"/>
            <w:hideMark/>
          </w:tcPr>
          <w:p w:rsidR="002B7C2B" w:rsidRDefault="002B7C2B" w:rsidP="00D80096">
            <w:pPr>
              <w:spacing w:after="0" w:line="240" w:lineRule="auto"/>
              <w:rPr>
                <w:rFonts w:ascii="Calibri" w:eastAsia="Times New Roman" w:hAnsi="Calibri" w:cs="Calibri"/>
                <w:b/>
                <w:bCs/>
                <w:color w:val="000000"/>
                <w:sz w:val="16"/>
                <w:szCs w:val="16"/>
                <w:lang w:eastAsia="ja-JP"/>
              </w:rPr>
            </w:pPr>
            <w:r>
              <w:rPr>
                <w:rFonts w:ascii="Calibri" w:eastAsia="Times New Roman" w:hAnsi="Calibri" w:cs="Calibri"/>
                <w:b/>
                <w:bCs/>
                <w:color w:val="000000"/>
                <w:sz w:val="16"/>
                <w:szCs w:val="16"/>
                <w:lang w:eastAsia="ja-JP"/>
              </w:rPr>
              <w:t>Country/</w:t>
            </w:r>
          </w:p>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Pr>
                <w:rFonts w:ascii="Calibri" w:eastAsia="Times New Roman" w:hAnsi="Calibri" w:cs="Calibri"/>
                <w:b/>
                <w:bCs/>
                <w:color w:val="000000"/>
                <w:sz w:val="16"/>
                <w:szCs w:val="16"/>
                <w:lang w:eastAsia="ja-JP"/>
              </w:rPr>
              <w:t>Reference</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Model Component (Disorder)</w:t>
            </w:r>
          </w:p>
        </w:tc>
        <w:tc>
          <w:tcPr>
            <w:tcW w:w="2268"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Study Design &amp; Sample</w:t>
            </w:r>
          </w:p>
        </w:tc>
        <w:tc>
          <w:tcPr>
            <w:tcW w:w="2551"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Details of Service Provided</w:t>
            </w:r>
          </w:p>
        </w:tc>
        <w:tc>
          <w:tcPr>
            <w:tcW w:w="2268"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Comparators/Outcomes</w:t>
            </w:r>
          </w:p>
        </w:tc>
        <w:tc>
          <w:tcPr>
            <w:tcW w:w="2694" w:type="dxa"/>
            <w:tcBorders>
              <w:top w:val="single" w:sz="4" w:space="0" w:color="auto"/>
              <w:left w:val="nil"/>
              <w:bottom w:val="single" w:sz="4" w:space="0" w:color="auto"/>
              <w:right w:val="single" w:sz="4" w:space="0" w:color="auto"/>
            </w:tcBorders>
            <w:shd w:val="clear" w:color="000000" w:fill="FFFFFF"/>
            <w:noWrap/>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Results/Limitations</w:t>
            </w:r>
          </w:p>
        </w:tc>
        <w:tc>
          <w:tcPr>
            <w:tcW w:w="2126"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Practical Implications</w:t>
            </w:r>
          </w:p>
        </w:tc>
      </w:tr>
      <w:tr w:rsidR="002B7C2B" w:rsidRPr="00C855A6" w:rsidTr="00D80096">
        <w:trPr>
          <w:trHeight w:val="2025"/>
        </w:trPr>
        <w:tc>
          <w:tcPr>
            <w:tcW w:w="1129" w:type="dxa"/>
            <w:tcBorders>
              <w:top w:val="single" w:sz="4" w:space="0" w:color="auto"/>
              <w:left w:val="single" w:sz="4" w:space="0" w:color="auto"/>
              <w:bottom w:val="single" w:sz="4" w:space="0" w:color="auto"/>
              <w:right w:val="nil"/>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lastRenderedPageBreak/>
              <w:t xml:space="preserve">Netherlands </w:t>
            </w:r>
            <w:r w:rsidRPr="00C855A6">
              <w:rPr>
                <w:rFonts w:ascii="Calibri" w:eastAsia="Times New Roman" w:hAnsi="Calibri" w:cs="Calibri"/>
                <w:color w:val="000000"/>
                <w:sz w:val="16"/>
                <w:szCs w:val="16"/>
                <w:lang w:eastAsia="ja-JP"/>
              </w:rPr>
              <w:fldChar w:fldCharType="begin">
                <w:fldData xml:space="preserve">PEVuZE5vdGU+PENpdGU+PEF1dGhvcj5LcnVpbWVsPC9BdXRob3I+PFllYXI+MjAxNTwvWWVhcj48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</w:fldData>
              </w:fldChar>
            </w:r>
            <w:r>
              <w:rPr>
                <w:rFonts w:ascii="Calibri" w:eastAsia="Times New Roman" w:hAnsi="Calibri" w:cs="Calibri"/>
                <w:color w:val="000000"/>
                <w:sz w:val="16"/>
                <w:szCs w:val="16"/>
                <w:lang w:eastAsia="ja-JP"/>
              </w:rPr>
              <w:instrText xml:space="preserve"> ADDIN EN.CITE </w:instrText>
            </w:r>
            <w:r>
              <w:rPr>
                <w:rFonts w:ascii="Calibri" w:eastAsia="Times New Roman" w:hAnsi="Calibri" w:cs="Calibri"/>
                <w:color w:val="000000"/>
                <w:sz w:val="16"/>
                <w:szCs w:val="16"/>
                <w:lang w:eastAsia="ja-JP"/>
              </w:rPr>
              <w:fldChar w:fldCharType="begin">
                <w:fldData xml:space="preserve">PEVuZE5vdGU+PENpdGU+PEF1dGhvcj5LcnVpbWVsPC9BdXRob3I+PFllYXI+MjAxNTwvWWVhcj48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</w:fldData>
              </w:fldChar>
            </w:r>
            <w:r>
              <w:rPr>
                <w:rFonts w:ascii="Calibri" w:eastAsia="Times New Roman" w:hAnsi="Calibri" w:cs="Calibri"/>
                <w:color w:val="000000"/>
                <w:sz w:val="16"/>
                <w:szCs w:val="16"/>
                <w:lang w:eastAsia="ja-JP"/>
              </w:rPr>
              <w:instrText xml:space="preserve"> ADDIN EN.CITE.DATA </w:instrText>
            </w:r>
            <w:r>
              <w:rPr>
                <w:rFonts w:ascii="Calibri" w:eastAsia="Times New Roman" w:hAnsi="Calibri" w:cs="Calibri"/>
                <w:color w:val="000000"/>
                <w:sz w:val="16"/>
                <w:szCs w:val="16"/>
                <w:lang w:eastAsia="ja-JP"/>
              </w:rPr>
            </w:r>
            <w:r>
              <w:rPr>
                <w:rFonts w:ascii="Calibri" w:eastAsia="Times New Roman" w:hAnsi="Calibri" w:cs="Calibri"/>
                <w:color w:val="000000"/>
                <w:sz w:val="16"/>
                <w:szCs w:val="16"/>
                <w:lang w:eastAsia="ja-JP"/>
              </w:rPr>
              <w:fldChar w:fldCharType="end"/>
            </w:r>
            <w:r w:rsidRPr="00C855A6">
              <w:rPr>
                <w:rFonts w:ascii="Calibri" w:eastAsia="Times New Roman" w:hAnsi="Calibri" w:cs="Calibri"/>
                <w:color w:val="000000"/>
                <w:sz w:val="16"/>
                <w:szCs w:val="16"/>
                <w:lang w:eastAsia="ja-JP"/>
              </w:rPr>
            </w:r>
            <w:r w:rsidRPr="00C855A6">
              <w:rPr>
                <w:rFonts w:ascii="Calibri" w:eastAsia="Times New Roman" w:hAnsi="Calibri" w:cs="Calibri"/>
                <w:color w:val="000000"/>
                <w:sz w:val="16"/>
                <w:szCs w:val="16"/>
                <w:lang w:eastAsia="ja-JP"/>
              </w:rPr>
              <w:fldChar w:fldCharType="separate"/>
            </w:r>
            <w:r>
              <w:rPr>
                <w:rFonts w:ascii="Calibri" w:eastAsia="Times New Roman" w:hAnsi="Calibri" w:cs="Calibri"/>
                <w:noProof/>
                <w:color w:val="000000"/>
                <w:sz w:val="16"/>
                <w:szCs w:val="16"/>
                <w:lang w:eastAsia="ja-JP"/>
              </w:rPr>
              <w:t>(Kruimel</w:t>
            </w:r>
            <w:r w:rsidRPr="000C4BD8">
              <w:rPr>
                <w:rFonts w:ascii="Calibri" w:eastAsia="Times New Roman" w:hAnsi="Calibri" w:cs="Calibri"/>
                <w:i/>
                <w:noProof/>
                <w:color w:val="000000"/>
                <w:sz w:val="16"/>
                <w:szCs w:val="16"/>
                <w:lang w:eastAsia="ja-JP"/>
              </w:rPr>
              <w:t xml:space="preserve"> et al.</w:t>
            </w:r>
            <w:r>
              <w:rPr>
                <w:rFonts w:ascii="Calibri" w:eastAsia="Times New Roman" w:hAnsi="Calibri" w:cs="Calibri"/>
                <w:noProof/>
                <w:color w:val="000000"/>
                <w:sz w:val="16"/>
                <w:szCs w:val="16"/>
                <w:lang w:eastAsia="ja-JP"/>
              </w:rPr>
              <w:t>, 2015)</w:t>
            </w:r>
            <w:r w:rsidRPr="00C855A6">
              <w:rPr>
                <w:rFonts w:ascii="Calibri" w:eastAsia="Times New Roman" w:hAnsi="Calibri" w:cs="Calibri"/>
                <w:color w:val="000000"/>
                <w:sz w:val="16"/>
                <w:szCs w:val="16"/>
                <w:lang w:eastAsia="ja-JP"/>
              </w:rPr>
              <w:fldChar w:fldCharType="end"/>
            </w:r>
          </w:p>
        </w:tc>
        <w:tc>
          <w:tcPr>
            <w:tcW w:w="1418" w:type="dxa"/>
            <w:tcBorders>
              <w:top w:val="nil"/>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Management-Multidisciplinary (FGID)</w:t>
            </w: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 xml:space="preserve">Design: </w:t>
            </w:r>
            <w:r w:rsidRPr="00C855A6">
              <w:rPr>
                <w:rFonts w:ascii="Calibri" w:eastAsia="Times New Roman" w:hAnsi="Calibri" w:cs="Calibri"/>
                <w:color w:val="000000"/>
                <w:sz w:val="16"/>
                <w:szCs w:val="16"/>
                <w:lang w:eastAsia="ja-JP"/>
              </w:rPr>
              <w:t xml:space="preserve">Prospective, observational, naturalistic, 12-month longitudinal design                                                           </w:t>
            </w:r>
            <w:r w:rsidRPr="00C855A6">
              <w:rPr>
                <w:rFonts w:ascii="Calibri" w:eastAsia="Times New Roman" w:hAnsi="Calibri" w:cs="Calibri"/>
                <w:i/>
                <w:iCs/>
                <w:color w:val="000000"/>
                <w:sz w:val="16"/>
                <w:szCs w:val="16"/>
                <w:lang w:eastAsia="ja-JP"/>
              </w:rPr>
              <w:t xml:space="preserve">Sample: </w:t>
            </w:r>
            <w:r w:rsidRPr="00C855A6">
              <w:rPr>
                <w:rFonts w:ascii="Calibri" w:eastAsia="Times New Roman" w:hAnsi="Calibri" w:cs="Calibri"/>
                <w:color w:val="000000"/>
                <w:sz w:val="16"/>
                <w:szCs w:val="16"/>
                <w:lang w:eastAsia="ja-JP"/>
              </w:rPr>
              <w:t>All FGID patients (Rome III) with moderate-severe symptoms non-responsive to standard treatment, suspected of having psychiatric co-morbidity referred to FGID clinic</w:t>
            </w:r>
          </w:p>
        </w:tc>
        <w:tc>
          <w:tcPr>
            <w:tcW w:w="2551"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 xml:space="preserve">Setting: </w:t>
            </w:r>
            <w:r w:rsidRPr="00C855A6">
              <w:rPr>
                <w:rFonts w:ascii="Calibri" w:eastAsia="Times New Roman" w:hAnsi="Calibri" w:cs="Calibri"/>
                <w:color w:val="000000"/>
                <w:sz w:val="16"/>
                <w:szCs w:val="16"/>
                <w:lang w:eastAsia="ja-JP"/>
              </w:rPr>
              <w:t xml:space="preserve">Tertiary care                                                                                  </w:t>
            </w:r>
            <w:r w:rsidRPr="00C855A6">
              <w:rPr>
                <w:rFonts w:ascii="Calibri" w:eastAsia="Times New Roman" w:hAnsi="Calibri" w:cs="Calibri"/>
                <w:i/>
                <w:iCs/>
                <w:color w:val="000000"/>
                <w:sz w:val="16"/>
                <w:szCs w:val="16"/>
                <w:lang w:eastAsia="ja-JP"/>
              </w:rPr>
              <w:t>Service:</w:t>
            </w:r>
            <w:r w:rsidRPr="00C855A6">
              <w:rPr>
                <w:rFonts w:ascii="Calibri" w:eastAsia="Times New Roman" w:hAnsi="Calibri" w:cs="Calibri"/>
                <w:color w:val="000000"/>
                <w:sz w:val="16"/>
                <w:szCs w:val="16"/>
                <w:lang w:eastAsia="ja-JP"/>
              </w:rPr>
              <w:t xml:space="preserve">   Multidisciplinary outpatient joint consultation with gastroenterologist and psychiatrist; Evaluation of diagnosis and management. Focus on somatic and psychosocial factors and how they interact.                                                                                            </w:t>
            </w:r>
            <w:r w:rsidRPr="00C855A6">
              <w:rPr>
                <w:rFonts w:ascii="Calibri" w:eastAsia="Times New Roman" w:hAnsi="Calibri" w:cs="Calibri"/>
                <w:i/>
                <w:iCs/>
                <w:color w:val="000000"/>
                <w:sz w:val="16"/>
                <w:szCs w:val="16"/>
                <w:lang w:eastAsia="ja-JP"/>
              </w:rPr>
              <w:t xml:space="preserve">         Delivery Mode: </w:t>
            </w:r>
            <w:r w:rsidRPr="00C855A6">
              <w:rPr>
                <w:rFonts w:ascii="Calibri" w:eastAsia="Times New Roman" w:hAnsi="Calibri" w:cs="Calibri"/>
                <w:color w:val="000000"/>
                <w:sz w:val="16"/>
                <w:szCs w:val="16"/>
                <w:lang w:eastAsia="ja-JP"/>
              </w:rPr>
              <w:t xml:space="preserve">Individual consult                </w:t>
            </w:r>
            <w:r w:rsidRPr="00C855A6">
              <w:rPr>
                <w:rFonts w:ascii="Calibri" w:eastAsia="Times New Roman" w:hAnsi="Calibri" w:cs="Calibri"/>
                <w:i/>
                <w:iCs/>
                <w:color w:val="000000"/>
                <w:sz w:val="16"/>
                <w:szCs w:val="16"/>
                <w:lang w:eastAsia="ja-JP"/>
              </w:rPr>
              <w:t xml:space="preserve">                                                                                                      Timing:</w:t>
            </w:r>
            <w:r w:rsidRPr="00C855A6">
              <w:rPr>
                <w:rFonts w:ascii="Calibri" w:eastAsia="Times New Roman" w:hAnsi="Calibri" w:cs="Calibri"/>
                <w:color w:val="000000"/>
                <w:sz w:val="16"/>
                <w:szCs w:val="16"/>
                <w:lang w:eastAsia="ja-JP"/>
              </w:rPr>
              <w:t xml:space="preserve"> as needed</w:t>
            </w: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Comparators:</w:t>
            </w:r>
            <w:r w:rsidRPr="00C855A6">
              <w:rPr>
                <w:rFonts w:ascii="Calibri" w:eastAsia="Times New Roman" w:hAnsi="Calibri" w:cs="Calibri"/>
                <w:color w:val="000000"/>
                <w:sz w:val="16"/>
                <w:szCs w:val="16"/>
                <w:lang w:eastAsia="ja-JP"/>
              </w:rPr>
              <w:t xml:space="preserve"> n/a                                                             </w:t>
            </w:r>
            <w:r w:rsidRPr="00C855A6">
              <w:rPr>
                <w:rFonts w:ascii="Calibri" w:eastAsia="Times New Roman" w:hAnsi="Calibri" w:cs="Calibri"/>
                <w:i/>
                <w:iCs/>
                <w:color w:val="000000"/>
                <w:sz w:val="16"/>
                <w:szCs w:val="16"/>
                <w:lang w:eastAsia="ja-JP"/>
              </w:rPr>
              <w:t xml:space="preserve">         </w:t>
            </w:r>
            <w:r w:rsidRPr="00C855A6">
              <w:rPr>
                <w:rFonts w:ascii="Calibri" w:eastAsia="Times New Roman" w:hAnsi="Calibri" w:cs="Calibri"/>
                <w:color w:val="000000"/>
                <w:sz w:val="16"/>
                <w:szCs w:val="16"/>
                <w:lang w:eastAsia="ja-JP"/>
              </w:rPr>
              <w:t xml:space="preserve">                       </w:t>
            </w:r>
            <w:r w:rsidRPr="00C855A6">
              <w:rPr>
                <w:rFonts w:ascii="Calibri" w:eastAsia="Times New Roman" w:hAnsi="Calibri" w:cs="Calibri"/>
                <w:i/>
                <w:iCs/>
                <w:color w:val="000000"/>
                <w:sz w:val="16"/>
                <w:szCs w:val="16"/>
                <w:lang w:eastAsia="ja-JP"/>
              </w:rPr>
              <w:t xml:space="preserve">Outcomes: </w:t>
            </w:r>
            <w:r w:rsidRPr="00C855A6">
              <w:rPr>
                <w:rFonts w:ascii="Calibri" w:eastAsia="Times New Roman" w:hAnsi="Calibri" w:cs="Calibri"/>
                <w:color w:val="000000"/>
                <w:sz w:val="16"/>
                <w:szCs w:val="16"/>
                <w:lang w:eastAsia="ja-JP"/>
              </w:rPr>
              <w:t>Gastrointestinal symptoms, anxiety and depression, health related quality of life</w:t>
            </w:r>
          </w:p>
        </w:tc>
        <w:tc>
          <w:tcPr>
            <w:tcW w:w="2694"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Results:</w:t>
            </w:r>
            <w:r w:rsidRPr="00C855A6">
              <w:rPr>
                <w:rFonts w:ascii="Calibri" w:eastAsia="Times New Roman" w:hAnsi="Calibri" w:cs="Calibri"/>
                <w:color w:val="000000"/>
                <w:sz w:val="16"/>
                <w:szCs w:val="16"/>
                <w:lang w:eastAsia="ja-JP"/>
              </w:rPr>
              <w:t xml:space="preserve"> Reduction in depression/anxiety and health related quality of life persisting to 12 months; independent of symptomatic improvement (no change except diarrhoea)</w:t>
            </w:r>
          </w:p>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Limitations:</w:t>
            </w:r>
            <w:r w:rsidRPr="00C855A6">
              <w:rPr>
                <w:rFonts w:ascii="Calibri" w:eastAsia="Times New Roman" w:hAnsi="Calibri" w:cs="Calibri"/>
                <w:color w:val="000000"/>
                <w:sz w:val="16"/>
                <w:szCs w:val="16"/>
                <w:lang w:eastAsia="ja-JP"/>
              </w:rPr>
              <w:t xml:space="preserve"> No control group; standardised treatment prior to referral not discussed</w:t>
            </w:r>
          </w:p>
        </w:tc>
        <w:tc>
          <w:tcPr>
            <w:tcW w:w="2126"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Use of multi-disciplinary approach to management improves quality of life and psychosocial functioning in patients with persisting symptoms.  Joint consultation is a novel approach - possibly restricted by billing criteria.</w:t>
            </w:r>
          </w:p>
        </w:tc>
      </w:tr>
      <w:tr w:rsidR="002B7C2B" w:rsidRPr="00C855A6" w:rsidTr="00D80096">
        <w:trPr>
          <w:trHeight w:val="1125"/>
        </w:trPr>
        <w:tc>
          <w:tcPr>
            <w:tcW w:w="1129" w:type="dxa"/>
            <w:tcBorders>
              <w:top w:val="nil"/>
              <w:left w:val="single" w:sz="4" w:space="0" w:color="auto"/>
              <w:bottom w:val="single" w:sz="4" w:space="0" w:color="auto"/>
              <w:right w:val="nil"/>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 xml:space="preserve">Sweden </w:t>
            </w:r>
            <w:r w:rsidRPr="00C855A6">
              <w:rPr>
                <w:rFonts w:ascii="Calibri" w:eastAsia="Times New Roman" w:hAnsi="Calibri" w:cs="Calibri"/>
                <w:color w:val="000000"/>
                <w:sz w:val="16"/>
                <w:szCs w:val="16"/>
                <w:lang w:eastAsia="ja-JP"/>
              </w:rPr>
              <w:fldChar w:fldCharType="begin">
                <w:fldData xml:space="preserve">PEVuZE5vdGU+PENpdGU+PEF1dGhvcj5Mam90c3NvbjwvQXV0aG9yPjxZZWFyPjIwMTE8L1llYXI+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</w:fldData>
              </w:fldChar>
            </w:r>
            <w:r>
              <w:rPr>
                <w:rFonts w:ascii="Calibri" w:eastAsia="Times New Roman" w:hAnsi="Calibri" w:cs="Calibri"/>
                <w:color w:val="000000"/>
                <w:sz w:val="16"/>
                <w:szCs w:val="16"/>
                <w:lang w:eastAsia="ja-JP"/>
              </w:rPr>
              <w:instrText xml:space="preserve"> ADDIN EN.CITE </w:instrText>
            </w:r>
            <w:r>
              <w:rPr>
                <w:rFonts w:ascii="Calibri" w:eastAsia="Times New Roman" w:hAnsi="Calibri" w:cs="Calibri"/>
                <w:color w:val="000000"/>
                <w:sz w:val="16"/>
                <w:szCs w:val="16"/>
                <w:lang w:eastAsia="ja-JP"/>
              </w:rPr>
              <w:fldChar w:fldCharType="begin">
                <w:fldData xml:space="preserve">PEVuZE5vdGU+PENpdGU+PEF1dGhvcj5Mam90c3NvbjwvQXV0aG9yPjxZZWFyPjIwMTE8L1llYXI+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</w:fldData>
              </w:fldChar>
            </w:r>
            <w:r>
              <w:rPr>
                <w:rFonts w:ascii="Calibri" w:eastAsia="Times New Roman" w:hAnsi="Calibri" w:cs="Calibri"/>
                <w:color w:val="000000"/>
                <w:sz w:val="16"/>
                <w:szCs w:val="16"/>
                <w:lang w:eastAsia="ja-JP"/>
              </w:rPr>
              <w:instrText xml:space="preserve"> ADDIN EN.CITE.DATA </w:instrText>
            </w:r>
            <w:r>
              <w:rPr>
                <w:rFonts w:ascii="Calibri" w:eastAsia="Times New Roman" w:hAnsi="Calibri" w:cs="Calibri"/>
                <w:color w:val="000000"/>
                <w:sz w:val="16"/>
                <w:szCs w:val="16"/>
                <w:lang w:eastAsia="ja-JP"/>
              </w:rPr>
            </w:r>
            <w:r>
              <w:rPr>
                <w:rFonts w:ascii="Calibri" w:eastAsia="Times New Roman" w:hAnsi="Calibri" w:cs="Calibri"/>
                <w:color w:val="000000"/>
                <w:sz w:val="16"/>
                <w:szCs w:val="16"/>
                <w:lang w:eastAsia="ja-JP"/>
              </w:rPr>
              <w:fldChar w:fldCharType="end"/>
            </w:r>
            <w:r w:rsidRPr="00C855A6">
              <w:rPr>
                <w:rFonts w:ascii="Calibri" w:eastAsia="Times New Roman" w:hAnsi="Calibri" w:cs="Calibri"/>
                <w:color w:val="000000"/>
                <w:sz w:val="16"/>
                <w:szCs w:val="16"/>
                <w:lang w:eastAsia="ja-JP"/>
              </w:rPr>
            </w:r>
            <w:r w:rsidRPr="00C855A6">
              <w:rPr>
                <w:rFonts w:ascii="Calibri" w:eastAsia="Times New Roman" w:hAnsi="Calibri" w:cs="Calibri"/>
                <w:color w:val="000000"/>
                <w:sz w:val="16"/>
                <w:szCs w:val="16"/>
                <w:lang w:eastAsia="ja-JP"/>
              </w:rPr>
              <w:fldChar w:fldCharType="separate"/>
            </w:r>
            <w:r>
              <w:rPr>
                <w:rFonts w:ascii="Calibri" w:eastAsia="Times New Roman" w:hAnsi="Calibri" w:cs="Calibri"/>
                <w:noProof/>
                <w:color w:val="000000"/>
                <w:sz w:val="16"/>
                <w:szCs w:val="16"/>
                <w:lang w:eastAsia="ja-JP"/>
              </w:rPr>
              <w:t>(Ljotsson</w:t>
            </w:r>
            <w:r w:rsidRPr="000C4BD8">
              <w:rPr>
                <w:rFonts w:ascii="Calibri" w:eastAsia="Times New Roman" w:hAnsi="Calibri" w:cs="Calibri"/>
                <w:i/>
                <w:noProof/>
                <w:color w:val="000000"/>
                <w:sz w:val="16"/>
                <w:szCs w:val="16"/>
                <w:lang w:eastAsia="ja-JP"/>
              </w:rPr>
              <w:t xml:space="preserve"> et al.</w:t>
            </w:r>
            <w:r>
              <w:rPr>
                <w:rFonts w:ascii="Calibri" w:eastAsia="Times New Roman" w:hAnsi="Calibri" w:cs="Calibri"/>
                <w:noProof/>
                <w:color w:val="000000"/>
                <w:sz w:val="16"/>
                <w:szCs w:val="16"/>
                <w:lang w:eastAsia="ja-JP"/>
              </w:rPr>
              <w:t>, 2011)</w:t>
            </w:r>
            <w:r w:rsidRPr="00C855A6">
              <w:rPr>
                <w:rFonts w:ascii="Calibri" w:eastAsia="Times New Roman" w:hAnsi="Calibri" w:cs="Calibri"/>
                <w:color w:val="000000"/>
                <w:sz w:val="16"/>
                <w:szCs w:val="16"/>
                <w:lang w:eastAsia="ja-JP"/>
              </w:rPr>
              <w:fldChar w:fldCharType="end"/>
            </w:r>
          </w:p>
        </w:tc>
        <w:tc>
          <w:tcPr>
            <w:tcW w:w="1418" w:type="dxa"/>
            <w:tcBorders>
              <w:top w:val="nil"/>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Management-Self</w:t>
            </w: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Design:</w:t>
            </w:r>
            <w:r w:rsidRPr="00C855A6">
              <w:rPr>
                <w:rFonts w:ascii="Calibri" w:eastAsia="Times New Roman" w:hAnsi="Calibri" w:cs="Calibri"/>
                <w:color w:val="000000"/>
                <w:sz w:val="16"/>
                <w:szCs w:val="16"/>
                <w:lang w:eastAsia="ja-JP"/>
              </w:rPr>
              <w:t xml:space="preserve"> RCT (2-arm) 12 month longitudinal                                      </w:t>
            </w:r>
            <w:r w:rsidRPr="00C855A6">
              <w:rPr>
                <w:rFonts w:ascii="Calibri" w:eastAsia="Times New Roman" w:hAnsi="Calibri" w:cs="Calibri"/>
                <w:i/>
                <w:iCs/>
                <w:color w:val="000000"/>
                <w:sz w:val="16"/>
                <w:szCs w:val="16"/>
                <w:lang w:eastAsia="ja-JP"/>
              </w:rPr>
              <w:t xml:space="preserve">Sample: </w:t>
            </w:r>
            <w:r w:rsidRPr="00C855A6">
              <w:rPr>
                <w:rFonts w:ascii="Calibri" w:eastAsia="Times New Roman" w:hAnsi="Calibri" w:cs="Calibri"/>
                <w:color w:val="000000"/>
                <w:sz w:val="16"/>
                <w:szCs w:val="16"/>
                <w:lang w:eastAsia="ja-JP"/>
              </w:rPr>
              <w:t>Clinical setting: All adult patients diagnosed with IBS (Rome III) in a tertiary clinic 2008-2009 (n=61)</w:t>
            </w:r>
          </w:p>
        </w:tc>
        <w:tc>
          <w:tcPr>
            <w:tcW w:w="2551"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 xml:space="preserve">Setting: </w:t>
            </w:r>
            <w:r w:rsidRPr="00C855A6">
              <w:rPr>
                <w:rFonts w:ascii="Calibri" w:eastAsia="Times New Roman" w:hAnsi="Calibri" w:cs="Calibri"/>
                <w:color w:val="000000"/>
                <w:sz w:val="16"/>
                <w:szCs w:val="16"/>
                <w:lang w:eastAsia="ja-JP"/>
              </w:rPr>
              <w:t xml:space="preserve"> Primary and tertiary care                                                              </w:t>
            </w:r>
            <w:r w:rsidRPr="00C855A6">
              <w:rPr>
                <w:rFonts w:ascii="Calibri" w:eastAsia="Times New Roman" w:hAnsi="Calibri" w:cs="Calibri"/>
                <w:i/>
                <w:iCs/>
                <w:color w:val="000000"/>
                <w:sz w:val="16"/>
                <w:szCs w:val="16"/>
                <w:lang w:eastAsia="ja-JP"/>
              </w:rPr>
              <w:t>Service:</w:t>
            </w:r>
            <w:r w:rsidRPr="00C855A6">
              <w:rPr>
                <w:rFonts w:ascii="Calibri" w:eastAsia="Times New Roman" w:hAnsi="Calibri" w:cs="Calibri"/>
                <w:color w:val="000000"/>
                <w:sz w:val="16"/>
                <w:szCs w:val="16"/>
                <w:lang w:eastAsia="ja-JP"/>
              </w:rPr>
              <w:t xml:space="preserve"> Self-CBT                                                                                                    </w:t>
            </w:r>
            <w:r w:rsidRPr="00C855A6">
              <w:rPr>
                <w:rFonts w:ascii="Calibri" w:eastAsia="Times New Roman" w:hAnsi="Calibri" w:cs="Calibri"/>
                <w:i/>
                <w:iCs/>
                <w:color w:val="000000"/>
                <w:sz w:val="16"/>
                <w:szCs w:val="16"/>
                <w:lang w:eastAsia="ja-JP"/>
              </w:rPr>
              <w:t xml:space="preserve">  Delivery Mode:</w:t>
            </w:r>
            <w:r w:rsidRPr="00C855A6">
              <w:rPr>
                <w:rFonts w:ascii="Calibri" w:eastAsia="Times New Roman" w:hAnsi="Calibri" w:cs="Calibri"/>
                <w:color w:val="000000"/>
                <w:sz w:val="16"/>
                <w:szCs w:val="16"/>
                <w:lang w:eastAsia="ja-JP"/>
              </w:rPr>
              <w:t xml:space="preserve"> Online website with group discussion forum and access to psychologist via chat                                             </w:t>
            </w:r>
            <w:r w:rsidRPr="00C855A6">
              <w:rPr>
                <w:rFonts w:ascii="Calibri" w:eastAsia="Times New Roman" w:hAnsi="Calibri" w:cs="Calibri"/>
                <w:i/>
                <w:iCs/>
                <w:color w:val="000000"/>
                <w:sz w:val="16"/>
                <w:szCs w:val="16"/>
                <w:lang w:eastAsia="ja-JP"/>
              </w:rPr>
              <w:t xml:space="preserve">  Timing:  </w:t>
            </w:r>
            <w:r w:rsidRPr="00C855A6">
              <w:rPr>
                <w:rFonts w:ascii="Calibri" w:eastAsia="Times New Roman" w:hAnsi="Calibri" w:cs="Calibri"/>
                <w:color w:val="000000"/>
                <w:sz w:val="16"/>
                <w:szCs w:val="16"/>
                <w:lang w:eastAsia="ja-JP"/>
              </w:rPr>
              <w:t xml:space="preserve">Available 10 weeks </w:t>
            </w:r>
          </w:p>
          <w:p w:rsidR="002B7C2B" w:rsidRPr="00C855A6" w:rsidRDefault="002B7C2B" w:rsidP="00D80096">
            <w:pPr>
              <w:spacing w:after="0" w:line="240" w:lineRule="auto"/>
              <w:rPr>
                <w:rFonts w:ascii="Calibri" w:eastAsia="Times New Roman" w:hAnsi="Calibri" w:cs="Calibri"/>
                <w:color w:val="000000"/>
                <w:sz w:val="16"/>
                <w:szCs w:val="16"/>
                <w:lang w:eastAsia="ja-JP"/>
              </w:rPr>
            </w:pPr>
          </w:p>
          <w:p w:rsidR="002B7C2B" w:rsidRPr="00C855A6" w:rsidRDefault="002B7C2B" w:rsidP="00D80096">
            <w:pPr>
              <w:spacing w:after="0" w:line="240" w:lineRule="auto"/>
              <w:rPr>
                <w:rFonts w:ascii="Calibri" w:eastAsia="Times New Roman" w:hAnsi="Calibri" w:cs="Calibri"/>
                <w:color w:val="000000"/>
                <w:sz w:val="16"/>
                <w:szCs w:val="16"/>
                <w:lang w:eastAsia="ja-JP"/>
              </w:rPr>
            </w:pP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Comparators:</w:t>
            </w:r>
            <w:r w:rsidRPr="00C855A6">
              <w:rPr>
                <w:rFonts w:ascii="Calibri" w:eastAsia="Times New Roman" w:hAnsi="Calibri" w:cs="Calibri"/>
                <w:color w:val="000000"/>
                <w:sz w:val="16"/>
                <w:szCs w:val="16"/>
                <w:lang w:eastAsia="ja-JP"/>
              </w:rPr>
              <w:t xml:space="preserve"> Waitlist                                                          </w:t>
            </w:r>
            <w:r w:rsidRPr="00C855A6">
              <w:rPr>
                <w:rFonts w:ascii="Calibri" w:eastAsia="Times New Roman" w:hAnsi="Calibri" w:cs="Calibri"/>
                <w:i/>
                <w:iCs/>
                <w:color w:val="000000"/>
                <w:sz w:val="16"/>
                <w:szCs w:val="16"/>
                <w:lang w:eastAsia="ja-JP"/>
              </w:rPr>
              <w:t xml:space="preserve">         </w:t>
            </w:r>
            <w:r w:rsidRPr="00C855A6">
              <w:rPr>
                <w:rFonts w:ascii="Calibri" w:eastAsia="Times New Roman" w:hAnsi="Calibri" w:cs="Calibri"/>
                <w:color w:val="000000"/>
                <w:sz w:val="16"/>
                <w:szCs w:val="16"/>
                <w:lang w:eastAsia="ja-JP"/>
              </w:rPr>
              <w:t xml:space="preserve">                       </w:t>
            </w:r>
            <w:r w:rsidRPr="00C855A6">
              <w:rPr>
                <w:rFonts w:ascii="Calibri" w:eastAsia="Times New Roman" w:hAnsi="Calibri" w:cs="Calibri"/>
                <w:i/>
                <w:iCs/>
                <w:color w:val="000000"/>
                <w:sz w:val="16"/>
                <w:szCs w:val="16"/>
                <w:lang w:eastAsia="ja-JP"/>
              </w:rPr>
              <w:t xml:space="preserve">Outcomes: </w:t>
            </w:r>
            <w:r w:rsidRPr="00C855A6">
              <w:rPr>
                <w:rFonts w:ascii="Calibri" w:eastAsia="Times New Roman" w:hAnsi="Calibri" w:cs="Calibri"/>
                <w:color w:val="000000"/>
                <w:sz w:val="16"/>
                <w:szCs w:val="16"/>
                <w:lang w:eastAsia="ja-JP"/>
              </w:rPr>
              <w:t>Gastrointestinal symptoms, health economic data, quality of life, cognitive patterns, disability, healthcare use</w:t>
            </w:r>
          </w:p>
        </w:tc>
        <w:tc>
          <w:tcPr>
            <w:tcW w:w="2694"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Results:</w:t>
            </w:r>
            <w:r w:rsidRPr="00C855A6">
              <w:rPr>
                <w:rFonts w:ascii="Calibri" w:eastAsia="Times New Roman" w:hAnsi="Calibri" w:cs="Calibri"/>
                <w:color w:val="000000"/>
                <w:sz w:val="16"/>
                <w:szCs w:val="16"/>
                <w:lang w:eastAsia="ja-JP"/>
              </w:rPr>
              <w:t xml:space="preserve"> Reduced symptoms, IBS-related anxiety and improved IBS-related quality of life</w:t>
            </w:r>
          </w:p>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Limitations:</w:t>
            </w:r>
            <w:r w:rsidRPr="00C855A6">
              <w:rPr>
                <w:rFonts w:ascii="Calibri" w:eastAsia="Times New Roman" w:hAnsi="Calibri" w:cs="Calibri"/>
                <w:color w:val="000000"/>
                <w:sz w:val="16"/>
                <w:szCs w:val="16"/>
                <w:lang w:eastAsia="ja-JP"/>
              </w:rPr>
              <w:t xml:space="preserve"> Only 43% completed the treatment</w:t>
            </w:r>
          </w:p>
        </w:tc>
        <w:tc>
          <w:tcPr>
            <w:tcW w:w="2126" w:type="dxa"/>
            <w:tcBorders>
              <w:top w:val="nil"/>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Although beneficial to a subset of patients, use of internet CBT may not be acceptable to all patients in a clinic.</w:t>
            </w:r>
          </w:p>
        </w:tc>
      </w:tr>
      <w:tr w:rsidR="002B7C2B" w:rsidRPr="00C855A6" w:rsidTr="00D80096">
        <w:trPr>
          <w:trHeight w:val="1350"/>
        </w:trPr>
        <w:tc>
          <w:tcPr>
            <w:tcW w:w="1129" w:type="dxa"/>
            <w:tcBorders>
              <w:top w:val="nil"/>
              <w:left w:val="single" w:sz="4" w:space="0" w:color="auto"/>
              <w:bottom w:val="single" w:sz="4" w:space="0" w:color="auto"/>
              <w:right w:val="nil"/>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 xml:space="preserve">Sweden </w:t>
            </w:r>
            <w:r w:rsidRPr="00C855A6">
              <w:rPr>
                <w:rFonts w:ascii="Calibri" w:eastAsia="Times New Roman" w:hAnsi="Calibri" w:cs="Calibri"/>
                <w:color w:val="000000"/>
                <w:sz w:val="16"/>
                <w:szCs w:val="16"/>
                <w:lang w:eastAsia="ja-JP"/>
              </w:rPr>
              <w:fldChar w:fldCharType="begin">
                <w:fldData xml:space="preserve">PEVuZE5vdGU+PENpdGU+PEF1dGhvcj5MasOzdHNzb248L0F1dGhvcj48WWVhcj4yMDEwPC9ZZWFy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</w:fldData>
              </w:fldChar>
            </w:r>
            <w:r>
              <w:rPr>
                <w:rFonts w:ascii="Calibri" w:eastAsia="Times New Roman" w:hAnsi="Calibri" w:cs="Calibri"/>
                <w:color w:val="000000"/>
                <w:sz w:val="16"/>
                <w:szCs w:val="16"/>
                <w:lang w:eastAsia="ja-JP"/>
              </w:rPr>
              <w:instrText xml:space="preserve"> ADDIN EN.CITE </w:instrText>
            </w:r>
            <w:r>
              <w:rPr>
                <w:rFonts w:ascii="Calibri" w:eastAsia="Times New Roman" w:hAnsi="Calibri" w:cs="Calibri"/>
                <w:color w:val="000000"/>
                <w:sz w:val="16"/>
                <w:szCs w:val="16"/>
                <w:lang w:eastAsia="ja-JP"/>
              </w:rPr>
              <w:fldChar w:fldCharType="begin">
                <w:fldData xml:space="preserve">PEVuZE5vdGU+PENpdGU+PEF1dGhvcj5MasOzdHNzb248L0F1dGhvcj48WWVhcj4yMDEwPC9ZZWFy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</w:fldData>
              </w:fldChar>
            </w:r>
            <w:r>
              <w:rPr>
                <w:rFonts w:ascii="Calibri" w:eastAsia="Times New Roman" w:hAnsi="Calibri" w:cs="Calibri"/>
                <w:color w:val="000000"/>
                <w:sz w:val="16"/>
                <w:szCs w:val="16"/>
                <w:lang w:eastAsia="ja-JP"/>
              </w:rPr>
              <w:instrText xml:space="preserve"> ADDIN EN.CITE.DATA </w:instrText>
            </w:r>
            <w:r>
              <w:rPr>
                <w:rFonts w:ascii="Calibri" w:eastAsia="Times New Roman" w:hAnsi="Calibri" w:cs="Calibri"/>
                <w:color w:val="000000"/>
                <w:sz w:val="16"/>
                <w:szCs w:val="16"/>
                <w:lang w:eastAsia="ja-JP"/>
              </w:rPr>
            </w:r>
            <w:r>
              <w:rPr>
                <w:rFonts w:ascii="Calibri" w:eastAsia="Times New Roman" w:hAnsi="Calibri" w:cs="Calibri"/>
                <w:color w:val="000000"/>
                <w:sz w:val="16"/>
                <w:szCs w:val="16"/>
                <w:lang w:eastAsia="ja-JP"/>
              </w:rPr>
              <w:fldChar w:fldCharType="end"/>
            </w:r>
            <w:r w:rsidRPr="00C855A6">
              <w:rPr>
                <w:rFonts w:ascii="Calibri" w:eastAsia="Times New Roman" w:hAnsi="Calibri" w:cs="Calibri"/>
                <w:color w:val="000000"/>
                <w:sz w:val="16"/>
                <w:szCs w:val="16"/>
                <w:lang w:eastAsia="ja-JP"/>
              </w:rPr>
            </w:r>
            <w:r w:rsidRPr="00C855A6">
              <w:rPr>
                <w:rFonts w:ascii="Calibri" w:eastAsia="Times New Roman" w:hAnsi="Calibri" w:cs="Calibri"/>
                <w:color w:val="000000"/>
                <w:sz w:val="16"/>
                <w:szCs w:val="16"/>
                <w:lang w:eastAsia="ja-JP"/>
              </w:rPr>
              <w:fldChar w:fldCharType="separate"/>
            </w:r>
            <w:r>
              <w:rPr>
                <w:rFonts w:ascii="Calibri" w:eastAsia="Times New Roman" w:hAnsi="Calibri" w:cs="Calibri"/>
                <w:noProof/>
                <w:color w:val="000000"/>
                <w:sz w:val="16"/>
                <w:szCs w:val="16"/>
                <w:lang w:eastAsia="ja-JP"/>
              </w:rPr>
              <w:t>(Ljótsson</w:t>
            </w:r>
            <w:r w:rsidRPr="000C4BD8">
              <w:rPr>
                <w:rFonts w:ascii="Calibri" w:eastAsia="Times New Roman" w:hAnsi="Calibri" w:cs="Calibri"/>
                <w:i/>
                <w:noProof/>
                <w:color w:val="000000"/>
                <w:sz w:val="16"/>
                <w:szCs w:val="16"/>
                <w:lang w:eastAsia="ja-JP"/>
              </w:rPr>
              <w:t xml:space="preserve"> et al.</w:t>
            </w:r>
            <w:r>
              <w:rPr>
                <w:rFonts w:ascii="Calibri" w:eastAsia="Times New Roman" w:hAnsi="Calibri" w:cs="Calibri"/>
                <w:noProof/>
                <w:color w:val="000000"/>
                <w:sz w:val="16"/>
                <w:szCs w:val="16"/>
                <w:lang w:eastAsia="ja-JP"/>
              </w:rPr>
              <w:t>, 2010)</w:t>
            </w:r>
            <w:r w:rsidRPr="00C855A6">
              <w:rPr>
                <w:rFonts w:ascii="Calibri" w:eastAsia="Times New Roman" w:hAnsi="Calibri" w:cs="Calibri"/>
                <w:color w:val="000000"/>
                <w:sz w:val="16"/>
                <w:szCs w:val="16"/>
                <w:lang w:eastAsia="ja-JP"/>
              </w:rPr>
              <w:fldChar w:fldCharType="end"/>
            </w:r>
          </w:p>
        </w:tc>
        <w:tc>
          <w:tcPr>
            <w:tcW w:w="1418" w:type="dxa"/>
            <w:tcBorders>
              <w:top w:val="nil"/>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Management (IBS)</w:t>
            </w: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Design:</w:t>
            </w:r>
            <w:r w:rsidRPr="00C855A6">
              <w:rPr>
                <w:rFonts w:ascii="Calibri" w:eastAsia="Times New Roman" w:hAnsi="Calibri" w:cs="Calibri"/>
                <w:color w:val="000000"/>
                <w:sz w:val="16"/>
                <w:szCs w:val="16"/>
                <w:lang w:eastAsia="ja-JP"/>
              </w:rPr>
              <w:t xml:space="preserve"> RCT (2-arm), 3 month longitudinal                                         </w:t>
            </w:r>
            <w:r w:rsidRPr="00C855A6">
              <w:rPr>
                <w:rFonts w:ascii="Calibri" w:eastAsia="Times New Roman" w:hAnsi="Calibri" w:cs="Calibri"/>
                <w:b/>
                <w:bCs/>
                <w:color w:val="000000"/>
                <w:sz w:val="16"/>
                <w:szCs w:val="16"/>
                <w:lang w:eastAsia="ja-JP"/>
              </w:rPr>
              <w:t xml:space="preserve"> Sample: </w:t>
            </w:r>
            <w:r w:rsidRPr="00C855A6">
              <w:rPr>
                <w:rFonts w:ascii="Calibri" w:eastAsia="Times New Roman" w:hAnsi="Calibri" w:cs="Calibri"/>
                <w:color w:val="000000"/>
                <w:sz w:val="16"/>
                <w:szCs w:val="16"/>
                <w:lang w:eastAsia="ja-JP"/>
              </w:rPr>
              <w:t>Self-referred, diagnosed IBS patients (May-June 2008) currently filling Rome III criteria (n=85)</w:t>
            </w:r>
          </w:p>
        </w:tc>
        <w:tc>
          <w:tcPr>
            <w:tcW w:w="2551"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 xml:space="preserve">Setting: </w:t>
            </w:r>
            <w:r w:rsidRPr="00C855A6">
              <w:rPr>
                <w:rFonts w:ascii="Calibri" w:eastAsia="Times New Roman" w:hAnsi="Calibri" w:cs="Calibri"/>
                <w:color w:val="000000"/>
                <w:sz w:val="16"/>
                <w:szCs w:val="16"/>
                <w:lang w:eastAsia="ja-JP"/>
              </w:rPr>
              <w:t xml:space="preserve"> Primary and tertiary care                                                              </w:t>
            </w:r>
            <w:r w:rsidRPr="00C855A6">
              <w:rPr>
                <w:rFonts w:ascii="Calibri" w:eastAsia="Times New Roman" w:hAnsi="Calibri" w:cs="Calibri"/>
                <w:i/>
                <w:iCs/>
                <w:color w:val="000000"/>
                <w:sz w:val="16"/>
                <w:szCs w:val="16"/>
                <w:lang w:eastAsia="ja-JP"/>
              </w:rPr>
              <w:t>Service:</w:t>
            </w:r>
            <w:r w:rsidRPr="00C855A6">
              <w:rPr>
                <w:rFonts w:ascii="Calibri" w:eastAsia="Times New Roman" w:hAnsi="Calibri" w:cs="Calibri"/>
                <w:color w:val="000000"/>
                <w:sz w:val="16"/>
                <w:szCs w:val="16"/>
                <w:lang w:eastAsia="ja-JP"/>
              </w:rPr>
              <w:t xml:space="preserve"> Self-CBT                                                                                                    </w:t>
            </w:r>
            <w:r w:rsidRPr="00C855A6">
              <w:rPr>
                <w:rFonts w:ascii="Calibri" w:eastAsia="Times New Roman" w:hAnsi="Calibri" w:cs="Calibri"/>
                <w:i/>
                <w:iCs/>
                <w:color w:val="000000"/>
                <w:sz w:val="16"/>
                <w:szCs w:val="16"/>
                <w:lang w:eastAsia="ja-JP"/>
              </w:rPr>
              <w:t xml:space="preserve">  Delivery Mode:</w:t>
            </w:r>
            <w:r w:rsidRPr="00C855A6">
              <w:rPr>
                <w:rFonts w:ascii="Calibri" w:eastAsia="Times New Roman" w:hAnsi="Calibri" w:cs="Calibri"/>
                <w:color w:val="000000"/>
                <w:sz w:val="16"/>
                <w:szCs w:val="16"/>
                <w:lang w:eastAsia="ja-JP"/>
              </w:rPr>
              <w:t xml:space="preserve"> Online website with group discussion forum and access to psychologist via chat                                             </w:t>
            </w:r>
            <w:r w:rsidRPr="00C855A6">
              <w:rPr>
                <w:rFonts w:ascii="Calibri" w:eastAsia="Times New Roman" w:hAnsi="Calibri" w:cs="Calibri"/>
                <w:i/>
                <w:iCs/>
                <w:color w:val="000000"/>
                <w:sz w:val="16"/>
                <w:szCs w:val="16"/>
                <w:lang w:eastAsia="ja-JP"/>
              </w:rPr>
              <w:t xml:space="preserve">  Timing:  </w:t>
            </w:r>
            <w:r w:rsidRPr="00C855A6">
              <w:rPr>
                <w:rFonts w:ascii="Calibri" w:eastAsia="Times New Roman" w:hAnsi="Calibri" w:cs="Calibri"/>
                <w:color w:val="000000"/>
                <w:sz w:val="16"/>
                <w:szCs w:val="16"/>
                <w:lang w:eastAsia="ja-JP"/>
              </w:rPr>
              <w:t xml:space="preserve">Available 10 weeks </w:t>
            </w: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Comparators:</w:t>
            </w:r>
            <w:r w:rsidRPr="00C855A6">
              <w:rPr>
                <w:rFonts w:ascii="Calibri" w:eastAsia="Times New Roman" w:hAnsi="Calibri" w:cs="Calibri"/>
                <w:color w:val="000000"/>
                <w:sz w:val="16"/>
                <w:szCs w:val="16"/>
                <w:lang w:eastAsia="ja-JP"/>
              </w:rPr>
              <w:t xml:space="preserve"> Online discussion forum                                                   </w:t>
            </w:r>
            <w:r w:rsidRPr="00C855A6">
              <w:rPr>
                <w:rFonts w:ascii="Calibri" w:eastAsia="Times New Roman" w:hAnsi="Calibri" w:cs="Calibri"/>
                <w:i/>
                <w:iCs/>
                <w:color w:val="000000"/>
                <w:sz w:val="16"/>
                <w:szCs w:val="16"/>
                <w:lang w:eastAsia="ja-JP"/>
              </w:rPr>
              <w:t xml:space="preserve">         </w:t>
            </w:r>
            <w:r w:rsidRPr="00C855A6">
              <w:rPr>
                <w:rFonts w:ascii="Calibri" w:eastAsia="Times New Roman" w:hAnsi="Calibri" w:cs="Calibri"/>
                <w:color w:val="000000"/>
                <w:sz w:val="16"/>
                <w:szCs w:val="16"/>
                <w:lang w:eastAsia="ja-JP"/>
              </w:rPr>
              <w:t xml:space="preserve">                       </w:t>
            </w:r>
            <w:r w:rsidRPr="00C855A6">
              <w:rPr>
                <w:rFonts w:ascii="Calibri" w:eastAsia="Times New Roman" w:hAnsi="Calibri" w:cs="Calibri"/>
                <w:i/>
                <w:iCs/>
                <w:color w:val="000000"/>
                <w:sz w:val="16"/>
                <w:szCs w:val="16"/>
                <w:lang w:eastAsia="ja-JP"/>
              </w:rPr>
              <w:t xml:space="preserve">Outcomes: </w:t>
            </w:r>
            <w:r w:rsidRPr="00C855A6">
              <w:rPr>
                <w:rFonts w:ascii="Calibri" w:eastAsia="Times New Roman" w:hAnsi="Calibri" w:cs="Calibri"/>
                <w:color w:val="000000"/>
                <w:sz w:val="16"/>
                <w:szCs w:val="16"/>
                <w:lang w:eastAsia="ja-JP"/>
              </w:rPr>
              <w:t>Symptom severity, quality of life, cognitive patterns, disability, depression, treatment credibility</w:t>
            </w:r>
          </w:p>
        </w:tc>
        <w:tc>
          <w:tcPr>
            <w:tcW w:w="2694"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Results:</w:t>
            </w:r>
            <w:r w:rsidRPr="00C855A6">
              <w:rPr>
                <w:rFonts w:ascii="Calibri" w:eastAsia="Times New Roman" w:hAnsi="Calibri" w:cs="Calibri"/>
                <w:color w:val="000000"/>
                <w:sz w:val="16"/>
                <w:szCs w:val="16"/>
                <w:lang w:eastAsia="ja-JP"/>
              </w:rPr>
              <w:t xml:space="preserve"> Reduced symptoms post treatment and at 3 month follow up, improvement in all secondary outcomes</w:t>
            </w:r>
          </w:p>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 xml:space="preserve">Limitations: </w:t>
            </w:r>
            <w:r w:rsidRPr="00C855A6">
              <w:rPr>
                <w:rFonts w:ascii="Calibri" w:eastAsia="Times New Roman" w:hAnsi="Calibri" w:cs="Calibri"/>
                <w:color w:val="000000"/>
                <w:sz w:val="16"/>
                <w:szCs w:val="16"/>
                <w:lang w:eastAsia="ja-JP"/>
              </w:rPr>
              <w:t>Control group expectation of improvement was low, as they were offered crossover to intervention at completion -  limiting comparison of the two groups</w:t>
            </w:r>
          </w:p>
          <w:p w:rsidR="002B7C2B" w:rsidRPr="00C855A6" w:rsidRDefault="002B7C2B" w:rsidP="00D80096">
            <w:pPr>
              <w:spacing w:after="0" w:line="240" w:lineRule="auto"/>
              <w:rPr>
                <w:rFonts w:ascii="Calibri" w:eastAsia="Times New Roman" w:hAnsi="Calibri" w:cs="Calibri"/>
                <w:color w:val="000000"/>
                <w:sz w:val="16"/>
                <w:szCs w:val="16"/>
                <w:lang w:eastAsia="ja-JP"/>
              </w:rPr>
            </w:pPr>
          </w:p>
        </w:tc>
        <w:tc>
          <w:tcPr>
            <w:tcW w:w="2126"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In self-selected patients, web-based, CBT grounded self-help with access to groups forum is beneficial in reducing symptoms and improving quality of life</w:t>
            </w:r>
          </w:p>
        </w:tc>
      </w:tr>
      <w:tr w:rsidR="002B7C2B" w:rsidRPr="00C855A6" w:rsidTr="00D80096">
        <w:trPr>
          <w:trHeight w:val="1800"/>
        </w:trPr>
        <w:tc>
          <w:tcPr>
            <w:tcW w:w="1129" w:type="dxa"/>
            <w:tcBorders>
              <w:top w:val="nil"/>
              <w:left w:val="single" w:sz="4" w:space="0" w:color="auto"/>
              <w:bottom w:val="single" w:sz="4" w:space="0" w:color="auto"/>
              <w:right w:val="nil"/>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 xml:space="preserve">New Zealand </w:t>
            </w:r>
            <w:r w:rsidRPr="00C855A6">
              <w:rPr>
                <w:rFonts w:ascii="Calibri" w:eastAsia="Times New Roman" w:hAnsi="Calibri" w:cs="Calibri"/>
                <w:color w:val="000000"/>
                <w:sz w:val="16"/>
                <w:szCs w:val="16"/>
                <w:lang w:eastAsia="ja-JP"/>
              </w:rPr>
              <w:fldChar w:fldCharType="begin"/>
            </w:r>
            <w:r>
              <w:rPr>
                <w:rFonts w:ascii="Calibri" w:eastAsia="Times New Roman" w:hAnsi="Calibri" w:cs="Calibri"/>
                <w:color w:val="000000"/>
                <w:sz w:val="16"/>
                <w:szCs w:val="16"/>
                <w:lang w:eastAsia="ja-JP"/>
              </w:rPr>
              <w:instrText xml:space="preserve"> ADDIN EN.CITE &lt;EndNote&gt;&lt;Cite&gt;&lt;Author&gt;Moss-Morris&lt;/Author&gt;&lt;Year&gt;2010&lt;/Year&gt;&lt;RecNum&gt;4462&lt;/RecNum&gt;&lt;DisplayText&gt;(Moss-Morris&lt;style face="italic"&gt; et al.&lt;/style&gt;, 2010)&lt;/DisplayText&gt;&lt;record&gt;&lt;rec-number&gt;4462&lt;/rec-number&gt;&lt;foreign-keys&gt;&lt;key app="EN" db-id="asrdap5xir2e9oevww9vpxaqtxzzwaxwtdex" timestamp="1451952339"&gt;4462&lt;/key&gt;&lt;/foreign-keys&gt;&lt;ref-type name="Journal Article"&gt;17&lt;/ref-type&gt;&lt;contributors&gt;&lt;authors&gt;&lt;author&gt;Moss-Morris, R.&lt;/author&gt;&lt;author&gt;McAlpine, L.&lt;/author&gt;&lt;author&gt;Didsbury, L. P.&lt;/author&gt;&lt;author&gt;Spence, M. J.&lt;/author&gt;&lt;/authors&gt;&lt;/contributors&gt;&lt;auth-address&gt;School of Psychology, University of Southampton, UK. remm@soton.ac.uk&lt;/auth-address&gt;&lt;titles&gt;&lt;title&gt;A randomized controlled trial of a cognitive behavioural therapy-based self-management intervention for irritable bowel syndrome in primary care&lt;/title&gt;&lt;secondary-title&gt;Psychol Med&lt;/secondary-title&gt;&lt;alt-title&gt;Psychological medicine&lt;/alt-title&gt;&lt;/titles&gt;&lt;alt-periodical&gt;&lt;full-title&gt;Psychological Medicine&lt;/full-title&gt;&lt;/alt-periodical&gt;&lt;pages&gt;85-94&lt;/pages&gt;&lt;volume&gt;40&lt;/volume&gt;&lt;number&gt;1&lt;/number&gt;&lt;edition&gt;2009/06/18&lt;/edition&gt;&lt;keywords&gt;&lt;keyword&gt;Adult&lt;/keyword&gt;&lt;keyword&gt;Cognitive Therapy/*methods&lt;/keyword&gt;&lt;keyword&gt;Female&lt;/keyword&gt;&lt;keyword&gt;Follow-Up Studies&lt;/keyword&gt;&lt;keyword&gt;Humans&lt;/keyword&gt;&lt;keyword&gt;Irritable Bowel Syndrome/*psychology/*therapy&lt;/keyword&gt;&lt;keyword&gt;Male&lt;/keyword&gt;&lt;keyword&gt;Middle Aged&lt;/keyword&gt;&lt;keyword&gt;Patient Education as Topic&lt;/keyword&gt;&lt;keyword&gt;Primary Health Care&lt;/keyword&gt;&lt;keyword&gt;Self Care/*psychology&lt;/keyword&gt;&lt;keyword&gt;Social Adjustment&lt;/keyword&gt;&lt;keyword&gt;Young Adult&lt;/keyword&gt;&lt;/keywords&gt;&lt;dates&gt;&lt;year&gt;2010&lt;/year&gt;&lt;pub-dates&gt;&lt;date&gt;Jan&lt;/date&gt;&lt;/pub-dates&gt;&lt;/dates&gt;&lt;isbn&gt;0033-2917&lt;/isbn&gt;&lt;accession-num&gt;19531276&lt;/accession-num&gt;&lt;urls&gt;&lt;/urls&gt;&lt;electronic-resource-num&gt;10.1017/s0033291709990195&lt;/electronic-resource-num&gt;&lt;remote-database-provider&gt;NLM&lt;/remote-database-provider&gt;&lt;language&gt;eng&lt;/language&gt;&lt;/record&gt;&lt;/Cite&gt;&lt;/EndNote&gt;</w:instrText>
            </w:r>
            <w:r w:rsidRPr="00C855A6">
              <w:rPr>
                <w:rFonts w:ascii="Calibri" w:eastAsia="Times New Roman" w:hAnsi="Calibri" w:cs="Calibri"/>
                <w:color w:val="000000"/>
                <w:sz w:val="16"/>
                <w:szCs w:val="16"/>
                <w:lang w:eastAsia="ja-JP"/>
              </w:rPr>
              <w:fldChar w:fldCharType="separate"/>
            </w:r>
            <w:r>
              <w:rPr>
                <w:rFonts w:ascii="Calibri" w:eastAsia="Times New Roman" w:hAnsi="Calibri" w:cs="Calibri"/>
                <w:noProof/>
                <w:color w:val="000000"/>
                <w:sz w:val="16"/>
                <w:szCs w:val="16"/>
                <w:lang w:eastAsia="ja-JP"/>
              </w:rPr>
              <w:t>(Moss-Morris</w:t>
            </w:r>
            <w:r w:rsidRPr="000C4BD8">
              <w:rPr>
                <w:rFonts w:ascii="Calibri" w:eastAsia="Times New Roman" w:hAnsi="Calibri" w:cs="Calibri"/>
                <w:i/>
                <w:noProof/>
                <w:color w:val="000000"/>
                <w:sz w:val="16"/>
                <w:szCs w:val="16"/>
                <w:lang w:eastAsia="ja-JP"/>
              </w:rPr>
              <w:t xml:space="preserve"> et al.</w:t>
            </w:r>
            <w:r>
              <w:rPr>
                <w:rFonts w:ascii="Calibri" w:eastAsia="Times New Roman" w:hAnsi="Calibri" w:cs="Calibri"/>
                <w:noProof/>
                <w:color w:val="000000"/>
                <w:sz w:val="16"/>
                <w:szCs w:val="16"/>
                <w:lang w:eastAsia="ja-JP"/>
              </w:rPr>
              <w:t>, 2010)</w:t>
            </w:r>
            <w:r w:rsidRPr="00C855A6">
              <w:rPr>
                <w:rFonts w:ascii="Calibri" w:eastAsia="Times New Roman" w:hAnsi="Calibri" w:cs="Calibri"/>
                <w:color w:val="000000"/>
                <w:sz w:val="16"/>
                <w:szCs w:val="16"/>
                <w:lang w:eastAsia="ja-JP"/>
              </w:rPr>
              <w:fldChar w:fldCharType="end"/>
            </w:r>
          </w:p>
        </w:tc>
        <w:tc>
          <w:tcPr>
            <w:tcW w:w="1418" w:type="dxa"/>
            <w:tcBorders>
              <w:top w:val="nil"/>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Management (IBS)</w:t>
            </w: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Design:</w:t>
            </w:r>
            <w:r w:rsidRPr="00C855A6">
              <w:rPr>
                <w:rFonts w:ascii="Calibri" w:eastAsia="Times New Roman" w:hAnsi="Calibri" w:cs="Calibri"/>
                <w:color w:val="000000"/>
                <w:sz w:val="16"/>
                <w:szCs w:val="16"/>
                <w:lang w:eastAsia="ja-JP"/>
              </w:rPr>
              <w:t xml:space="preserve"> RCT (2-arm), 8 month longitudinal (n=64)                            </w:t>
            </w:r>
            <w:r w:rsidRPr="00C855A6">
              <w:rPr>
                <w:rFonts w:ascii="Calibri" w:eastAsia="Times New Roman" w:hAnsi="Calibri" w:cs="Calibri"/>
                <w:i/>
                <w:iCs/>
                <w:color w:val="000000"/>
                <w:sz w:val="16"/>
                <w:szCs w:val="16"/>
                <w:lang w:eastAsia="ja-JP"/>
              </w:rPr>
              <w:t xml:space="preserve"> Sample: </w:t>
            </w:r>
            <w:r w:rsidRPr="00C855A6">
              <w:rPr>
                <w:rFonts w:ascii="Calibri" w:eastAsia="Times New Roman" w:hAnsi="Calibri" w:cs="Calibri"/>
                <w:color w:val="000000"/>
                <w:sz w:val="16"/>
                <w:szCs w:val="16"/>
                <w:lang w:eastAsia="ja-JP"/>
              </w:rPr>
              <w:t>Adult patients recruited from previous study database of confirmed IBS patients (Rome I or II)</w:t>
            </w:r>
          </w:p>
        </w:tc>
        <w:tc>
          <w:tcPr>
            <w:tcW w:w="2551"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 xml:space="preserve">Setting: </w:t>
            </w:r>
            <w:r w:rsidRPr="00C855A6">
              <w:rPr>
                <w:rFonts w:ascii="Calibri" w:eastAsia="Times New Roman" w:hAnsi="Calibri" w:cs="Calibri"/>
                <w:color w:val="000000"/>
                <w:sz w:val="16"/>
                <w:szCs w:val="16"/>
                <w:lang w:eastAsia="ja-JP"/>
              </w:rPr>
              <w:t xml:space="preserve"> Primary care                                                                                 </w:t>
            </w:r>
            <w:r w:rsidRPr="00C855A6">
              <w:rPr>
                <w:rFonts w:ascii="Calibri" w:eastAsia="Times New Roman" w:hAnsi="Calibri" w:cs="Calibri"/>
                <w:i/>
                <w:iCs/>
                <w:color w:val="000000"/>
                <w:sz w:val="16"/>
                <w:szCs w:val="16"/>
                <w:lang w:eastAsia="ja-JP"/>
              </w:rPr>
              <w:t>Service:</w:t>
            </w:r>
            <w:r w:rsidRPr="00C855A6">
              <w:rPr>
                <w:rFonts w:ascii="Calibri" w:eastAsia="Times New Roman" w:hAnsi="Calibri" w:cs="Calibri"/>
                <w:color w:val="000000"/>
                <w:sz w:val="16"/>
                <w:szCs w:val="16"/>
                <w:lang w:eastAsia="ja-JP"/>
              </w:rPr>
              <w:t xml:space="preserve"> Self-management for a chronic condition                                                                                                  </w:t>
            </w:r>
            <w:r w:rsidRPr="00C855A6">
              <w:rPr>
                <w:rFonts w:ascii="Calibri" w:eastAsia="Times New Roman" w:hAnsi="Calibri" w:cs="Calibri"/>
                <w:i/>
                <w:iCs/>
                <w:color w:val="000000"/>
                <w:sz w:val="16"/>
                <w:szCs w:val="16"/>
                <w:lang w:eastAsia="ja-JP"/>
              </w:rPr>
              <w:t xml:space="preserve">  Delivery Mode:</w:t>
            </w:r>
            <w:r w:rsidRPr="00C855A6">
              <w:rPr>
                <w:rFonts w:ascii="Calibri" w:eastAsia="Times New Roman" w:hAnsi="Calibri" w:cs="Calibri"/>
                <w:color w:val="000000"/>
                <w:sz w:val="16"/>
                <w:szCs w:val="16"/>
                <w:lang w:eastAsia="ja-JP"/>
              </w:rPr>
              <w:t xml:space="preserve"> Manualised program, plus one in-person consult, and two telephone consult                                                     </w:t>
            </w:r>
            <w:r w:rsidRPr="00C855A6">
              <w:rPr>
                <w:rFonts w:ascii="Calibri" w:eastAsia="Times New Roman" w:hAnsi="Calibri" w:cs="Calibri"/>
                <w:i/>
                <w:iCs/>
                <w:color w:val="000000"/>
                <w:sz w:val="16"/>
                <w:szCs w:val="16"/>
                <w:lang w:eastAsia="ja-JP"/>
              </w:rPr>
              <w:t xml:space="preserve">  Timing:  </w:t>
            </w:r>
            <w:r w:rsidRPr="00C855A6">
              <w:rPr>
                <w:rFonts w:ascii="Calibri" w:eastAsia="Times New Roman" w:hAnsi="Calibri" w:cs="Calibri"/>
                <w:color w:val="000000"/>
                <w:sz w:val="16"/>
                <w:szCs w:val="16"/>
                <w:lang w:eastAsia="ja-JP"/>
              </w:rPr>
              <w:t>7-week manualised program plus one-hour face to face therapy (beginning), and 2 x 1-h phone therapy sessions (middle and end)</w:t>
            </w:r>
          </w:p>
          <w:p w:rsidR="002B7C2B" w:rsidRPr="00C855A6" w:rsidRDefault="002B7C2B" w:rsidP="00D80096">
            <w:pPr>
              <w:spacing w:after="0" w:line="240" w:lineRule="auto"/>
              <w:rPr>
                <w:rFonts w:ascii="Calibri" w:eastAsia="Times New Roman" w:hAnsi="Calibri" w:cs="Calibri"/>
                <w:color w:val="000000"/>
                <w:sz w:val="16"/>
                <w:szCs w:val="16"/>
                <w:lang w:eastAsia="ja-JP"/>
              </w:rPr>
            </w:pPr>
          </w:p>
          <w:p w:rsidR="002B7C2B" w:rsidRDefault="002B7C2B" w:rsidP="00D80096">
            <w:pPr>
              <w:spacing w:after="0" w:line="240" w:lineRule="auto"/>
              <w:rPr>
                <w:rFonts w:ascii="Calibri" w:eastAsia="Times New Roman" w:hAnsi="Calibri" w:cs="Calibri"/>
                <w:color w:val="000000"/>
                <w:sz w:val="16"/>
                <w:szCs w:val="16"/>
                <w:lang w:eastAsia="ja-JP"/>
              </w:rPr>
            </w:pPr>
          </w:p>
          <w:p w:rsidR="002B7C2B" w:rsidRDefault="002B7C2B" w:rsidP="00D80096">
            <w:pPr>
              <w:spacing w:after="0" w:line="240" w:lineRule="auto"/>
              <w:rPr>
                <w:rFonts w:ascii="Calibri" w:eastAsia="Times New Roman" w:hAnsi="Calibri" w:cs="Calibri"/>
                <w:color w:val="000000"/>
                <w:sz w:val="16"/>
                <w:szCs w:val="16"/>
                <w:lang w:eastAsia="ja-JP"/>
              </w:rPr>
            </w:pPr>
          </w:p>
          <w:p w:rsidR="002B7C2B" w:rsidRDefault="002B7C2B" w:rsidP="00D80096">
            <w:pPr>
              <w:spacing w:after="0" w:line="240" w:lineRule="auto"/>
              <w:rPr>
                <w:rFonts w:ascii="Calibri" w:eastAsia="Times New Roman" w:hAnsi="Calibri" w:cs="Calibri"/>
                <w:color w:val="000000"/>
                <w:sz w:val="16"/>
                <w:szCs w:val="16"/>
                <w:lang w:eastAsia="ja-JP"/>
              </w:rPr>
            </w:pPr>
          </w:p>
          <w:p w:rsidR="002B7C2B" w:rsidRPr="00C855A6" w:rsidRDefault="002B7C2B" w:rsidP="00D80096">
            <w:pPr>
              <w:spacing w:after="0" w:line="240" w:lineRule="auto"/>
              <w:rPr>
                <w:rFonts w:ascii="Calibri" w:eastAsia="Times New Roman" w:hAnsi="Calibri" w:cs="Calibri"/>
                <w:color w:val="000000"/>
                <w:sz w:val="16"/>
                <w:szCs w:val="16"/>
                <w:lang w:eastAsia="ja-JP"/>
              </w:rPr>
            </w:pP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Comparators:</w:t>
            </w:r>
            <w:r w:rsidRPr="00C855A6">
              <w:rPr>
                <w:rFonts w:ascii="Calibri" w:eastAsia="Times New Roman" w:hAnsi="Calibri" w:cs="Calibri"/>
                <w:color w:val="000000"/>
                <w:sz w:val="16"/>
                <w:szCs w:val="16"/>
                <w:lang w:eastAsia="ja-JP"/>
              </w:rPr>
              <w:t xml:space="preserve"> Treatment as usual                                                   </w:t>
            </w:r>
            <w:r w:rsidRPr="00C855A6">
              <w:rPr>
                <w:rFonts w:ascii="Calibri" w:eastAsia="Times New Roman" w:hAnsi="Calibri" w:cs="Calibri"/>
                <w:i/>
                <w:iCs/>
                <w:color w:val="000000"/>
                <w:sz w:val="16"/>
                <w:szCs w:val="16"/>
                <w:lang w:eastAsia="ja-JP"/>
              </w:rPr>
              <w:t xml:space="preserve">         </w:t>
            </w:r>
            <w:r w:rsidRPr="00C855A6">
              <w:rPr>
                <w:rFonts w:ascii="Calibri" w:eastAsia="Times New Roman" w:hAnsi="Calibri" w:cs="Calibri"/>
                <w:color w:val="000000"/>
                <w:sz w:val="16"/>
                <w:szCs w:val="16"/>
                <w:lang w:eastAsia="ja-JP"/>
              </w:rPr>
              <w:t xml:space="preserve">                       </w:t>
            </w:r>
            <w:r w:rsidRPr="00C855A6">
              <w:rPr>
                <w:rFonts w:ascii="Calibri" w:eastAsia="Times New Roman" w:hAnsi="Calibri" w:cs="Calibri"/>
                <w:i/>
                <w:iCs/>
                <w:color w:val="000000"/>
                <w:sz w:val="16"/>
                <w:szCs w:val="16"/>
                <w:lang w:eastAsia="ja-JP"/>
              </w:rPr>
              <w:t xml:space="preserve">Outcomes: </w:t>
            </w:r>
            <w:r w:rsidRPr="00C855A6">
              <w:rPr>
                <w:rFonts w:ascii="Calibri" w:eastAsia="Times New Roman" w:hAnsi="Calibri" w:cs="Calibri"/>
                <w:color w:val="000000"/>
                <w:sz w:val="16"/>
                <w:szCs w:val="16"/>
                <w:lang w:eastAsia="ja-JP"/>
              </w:rPr>
              <w:t>Global assessment of relief, and symptom severity; work and social adjustment, anxiety and depression</w:t>
            </w:r>
          </w:p>
        </w:tc>
        <w:tc>
          <w:tcPr>
            <w:tcW w:w="2694"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Results:</w:t>
            </w:r>
            <w:r w:rsidRPr="00C855A6">
              <w:rPr>
                <w:rFonts w:ascii="Calibri" w:eastAsia="Times New Roman" w:hAnsi="Calibri" w:cs="Calibri"/>
                <w:color w:val="000000"/>
                <w:sz w:val="16"/>
                <w:szCs w:val="16"/>
                <w:lang w:eastAsia="ja-JP"/>
              </w:rPr>
              <w:t xml:space="preserve"> Improvement in symptom severity and impact on life, which persisted to 6 months. Intervention group had reduced anxiety at 6 months compared to baseline, but comparable to control. Patient acceptability of program was high</w:t>
            </w:r>
          </w:p>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Limitations:</w:t>
            </w:r>
            <w:r w:rsidRPr="00C855A6">
              <w:rPr>
                <w:rFonts w:ascii="Calibri" w:eastAsia="Times New Roman" w:hAnsi="Calibri" w:cs="Calibri"/>
                <w:color w:val="000000"/>
                <w:sz w:val="16"/>
                <w:szCs w:val="16"/>
                <w:lang w:eastAsia="ja-JP"/>
              </w:rPr>
              <w:t xml:space="preserve"> Educated cohort, also with low-moderate symptoms - possible generalisability issues.</w:t>
            </w:r>
          </w:p>
        </w:tc>
        <w:tc>
          <w:tcPr>
            <w:tcW w:w="2126"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Self-management with minimal psychologist input is acceptable and effective for some patients.</w:t>
            </w:r>
          </w:p>
        </w:tc>
      </w:tr>
      <w:tr w:rsidR="002B7C2B" w:rsidRPr="00C855A6" w:rsidTr="00D80096">
        <w:trPr>
          <w:trHeight w:val="450"/>
        </w:trPr>
        <w:tc>
          <w:tcPr>
            <w:tcW w:w="1129" w:type="dxa"/>
            <w:tcBorders>
              <w:top w:val="single" w:sz="4" w:space="0" w:color="auto"/>
              <w:left w:val="single" w:sz="4" w:space="0" w:color="auto"/>
              <w:bottom w:val="single" w:sz="4" w:space="0" w:color="auto"/>
              <w:right w:val="nil"/>
            </w:tcBorders>
            <w:shd w:val="clear" w:color="000000" w:fill="FFFFFF"/>
            <w:hideMark/>
          </w:tcPr>
          <w:p w:rsidR="002B7C2B" w:rsidRDefault="002B7C2B" w:rsidP="00D80096">
            <w:pPr>
              <w:spacing w:after="0" w:line="240" w:lineRule="auto"/>
              <w:rPr>
                <w:rFonts w:ascii="Calibri" w:eastAsia="Times New Roman" w:hAnsi="Calibri" w:cs="Calibri"/>
                <w:b/>
                <w:bCs/>
                <w:color w:val="000000"/>
                <w:sz w:val="16"/>
                <w:szCs w:val="16"/>
                <w:lang w:eastAsia="ja-JP"/>
              </w:rPr>
            </w:pPr>
            <w:r>
              <w:rPr>
                <w:rFonts w:ascii="Calibri" w:eastAsia="Times New Roman" w:hAnsi="Calibri" w:cs="Calibri"/>
                <w:b/>
                <w:bCs/>
                <w:color w:val="000000"/>
                <w:sz w:val="16"/>
                <w:szCs w:val="16"/>
                <w:lang w:eastAsia="ja-JP"/>
              </w:rPr>
              <w:t>Country/</w:t>
            </w:r>
          </w:p>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Pr>
                <w:rFonts w:ascii="Calibri" w:eastAsia="Times New Roman" w:hAnsi="Calibri" w:cs="Calibri"/>
                <w:b/>
                <w:bCs/>
                <w:color w:val="000000"/>
                <w:sz w:val="16"/>
                <w:szCs w:val="16"/>
                <w:lang w:eastAsia="ja-JP"/>
              </w:rPr>
              <w:t>Reference</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Model Component (Disorder)</w:t>
            </w:r>
          </w:p>
        </w:tc>
        <w:tc>
          <w:tcPr>
            <w:tcW w:w="2268"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Study Design &amp; Sample</w:t>
            </w:r>
          </w:p>
        </w:tc>
        <w:tc>
          <w:tcPr>
            <w:tcW w:w="2551"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Details of Service Provided</w:t>
            </w:r>
          </w:p>
        </w:tc>
        <w:tc>
          <w:tcPr>
            <w:tcW w:w="2268"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Comparators/Outcomes</w:t>
            </w:r>
          </w:p>
        </w:tc>
        <w:tc>
          <w:tcPr>
            <w:tcW w:w="2694" w:type="dxa"/>
            <w:tcBorders>
              <w:top w:val="single" w:sz="4" w:space="0" w:color="auto"/>
              <w:left w:val="nil"/>
              <w:bottom w:val="single" w:sz="4" w:space="0" w:color="auto"/>
              <w:right w:val="single" w:sz="4" w:space="0" w:color="auto"/>
            </w:tcBorders>
            <w:shd w:val="clear" w:color="000000" w:fill="FFFFFF"/>
            <w:noWrap/>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Results/Limitations</w:t>
            </w:r>
          </w:p>
        </w:tc>
        <w:tc>
          <w:tcPr>
            <w:tcW w:w="2126"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Practical Implications</w:t>
            </w:r>
          </w:p>
        </w:tc>
      </w:tr>
      <w:tr w:rsidR="002B7C2B" w:rsidRPr="00C855A6" w:rsidTr="00D80096">
        <w:trPr>
          <w:trHeight w:val="1575"/>
        </w:trPr>
        <w:tc>
          <w:tcPr>
            <w:tcW w:w="1129" w:type="dxa"/>
            <w:tcBorders>
              <w:top w:val="nil"/>
              <w:left w:val="single" w:sz="4" w:space="0" w:color="auto"/>
              <w:bottom w:val="single" w:sz="4" w:space="0" w:color="auto"/>
              <w:right w:val="nil"/>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lastRenderedPageBreak/>
              <w:t xml:space="preserve">Netherlands </w:t>
            </w:r>
            <w:r w:rsidRPr="00C855A6">
              <w:rPr>
                <w:rFonts w:ascii="Calibri" w:eastAsia="Times New Roman" w:hAnsi="Calibri" w:cs="Calibri"/>
                <w:color w:val="000000"/>
                <w:sz w:val="16"/>
                <w:szCs w:val="16"/>
                <w:lang w:eastAsia="ja-JP"/>
              </w:rPr>
              <w:fldChar w:fldCharType="begin">
                <w:fldData xml:space="preserve">PEVuZE5vdGU+PENpdGU+PEF1dGhvcj5PZXJsZW1hbnM8L0F1dGhvcj48WWVhcj4yMDExPC9ZZWFy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==
</w:fldData>
              </w:fldChar>
            </w:r>
            <w:r>
              <w:rPr>
                <w:rFonts w:ascii="Calibri" w:eastAsia="Times New Roman" w:hAnsi="Calibri" w:cs="Calibri"/>
                <w:color w:val="000000"/>
                <w:sz w:val="16"/>
                <w:szCs w:val="16"/>
                <w:lang w:eastAsia="ja-JP"/>
              </w:rPr>
              <w:instrText xml:space="preserve"> ADDIN EN.CITE </w:instrText>
            </w:r>
            <w:r>
              <w:rPr>
                <w:rFonts w:ascii="Calibri" w:eastAsia="Times New Roman" w:hAnsi="Calibri" w:cs="Calibri"/>
                <w:color w:val="000000"/>
                <w:sz w:val="16"/>
                <w:szCs w:val="16"/>
                <w:lang w:eastAsia="ja-JP"/>
              </w:rPr>
              <w:fldChar w:fldCharType="begin">
                <w:fldData xml:space="preserve">PEVuZE5vdGU+PENpdGU+PEF1dGhvcj5PZXJsZW1hbnM8L0F1dGhvcj48WWVhcj4yMDExPC9ZZWFy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==
</w:fldData>
              </w:fldChar>
            </w:r>
            <w:r>
              <w:rPr>
                <w:rFonts w:ascii="Calibri" w:eastAsia="Times New Roman" w:hAnsi="Calibri" w:cs="Calibri"/>
                <w:color w:val="000000"/>
                <w:sz w:val="16"/>
                <w:szCs w:val="16"/>
                <w:lang w:eastAsia="ja-JP"/>
              </w:rPr>
              <w:instrText xml:space="preserve"> ADDIN EN.CITE.DATA </w:instrText>
            </w:r>
            <w:r>
              <w:rPr>
                <w:rFonts w:ascii="Calibri" w:eastAsia="Times New Roman" w:hAnsi="Calibri" w:cs="Calibri"/>
                <w:color w:val="000000"/>
                <w:sz w:val="16"/>
                <w:szCs w:val="16"/>
                <w:lang w:eastAsia="ja-JP"/>
              </w:rPr>
            </w:r>
            <w:r>
              <w:rPr>
                <w:rFonts w:ascii="Calibri" w:eastAsia="Times New Roman" w:hAnsi="Calibri" w:cs="Calibri"/>
                <w:color w:val="000000"/>
                <w:sz w:val="16"/>
                <w:szCs w:val="16"/>
                <w:lang w:eastAsia="ja-JP"/>
              </w:rPr>
              <w:fldChar w:fldCharType="end"/>
            </w:r>
            <w:r w:rsidRPr="00C855A6">
              <w:rPr>
                <w:rFonts w:ascii="Calibri" w:eastAsia="Times New Roman" w:hAnsi="Calibri" w:cs="Calibri"/>
                <w:color w:val="000000"/>
                <w:sz w:val="16"/>
                <w:szCs w:val="16"/>
                <w:lang w:eastAsia="ja-JP"/>
              </w:rPr>
            </w:r>
            <w:r w:rsidRPr="00C855A6">
              <w:rPr>
                <w:rFonts w:ascii="Calibri" w:eastAsia="Times New Roman" w:hAnsi="Calibri" w:cs="Calibri"/>
                <w:color w:val="000000"/>
                <w:sz w:val="16"/>
                <w:szCs w:val="16"/>
                <w:lang w:eastAsia="ja-JP"/>
              </w:rPr>
              <w:fldChar w:fldCharType="separate"/>
            </w:r>
            <w:r>
              <w:rPr>
                <w:rFonts w:ascii="Calibri" w:eastAsia="Times New Roman" w:hAnsi="Calibri" w:cs="Calibri"/>
                <w:noProof/>
                <w:color w:val="000000"/>
                <w:sz w:val="16"/>
                <w:szCs w:val="16"/>
                <w:lang w:eastAsia="ja-JP"/>
              </w:rPr>
              <w:t>(Oerlemans</w:t>
            </w:r>
            <w:r w:rsidRPr="000C4BD8">
              <w:rPr>
                <w:rFonts w:ascii="Calibri" w:eastAsia="Times New Roman" w:hAnsi="Calibri" w:cs="Calibri"/>
                <w:i/>
                <w:noProof/>
                <w:color w:val="000000"/>
                <w:sz w:val="16"/>
                <w:szCs w:val="16"/>
                <w:lang w:eastAsia="ja-JP"/>
              </w:rPr>
              <w:t xml:space="preserve"> et al.</w:t>
            </w:r>
            <w:r>
              <w:rPr>
                <w:rFonts w:ascii="Calibri" w:eastAsia="Times New Roman" w:hAnsi="Calibri" w:cs="Calibri"/>
                <w:noProof/>
                <w:color w:val="000000"/>
                <w:sz w:val="16"/>
                <w:szCs w:val="16"/>
                <w:lang w:eastAsia="ja-JP"/>
              </w:rPr>
              <w:t>, 2011)</w:t>
            </w:r>
            <w:r w:rsidRPr="00C855A6">
              <w:rPr>
                <w:rFonts w:ascii="Calibri" w:eastAsia="Times New Roman" w:hAnsi="Calibri" w:cs="Calibri"/>
                <w:color w:val="000000"/>
                <w:sz w:val="16"/>
                <w:szCs w:val="16"/>
                <w:lang w:eastAsia="ja-JP"/>
              </w:rPr>
              <w:fldChar w:fldCharType="end"/>
            </w:r>
          </w:p>
        </w:tc>
        <w:tc>
          <w:tcPr>
            <w:tcW w:w="1418" w:type="dxa"/>
            <w:tcBorders>
              <w:top w:val="nil"/>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Management (IBS)</w:t>
            </w: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Design:</w:t>
            </w:r>
            <w:r w:rsidRPr="00C855A6">
              <w:rPr>
                <w:rFonts w:ascii="Calibri" w:eastAsia="Times New Roman" w:hAnsi="Calibri" w:cs="Calibri"/>
                <w:color w:val="000000"/>
                <w:sz w:val="16"/>
                <w:szCs w:val="16"/>
                <w:lang w:eastAsia="ja-JP"/>
              </w:rPr>
              <w:t xml:space="preserve">  Open label RCT (2-arm), 3 month follow up                                         </w:t>
            </w:r>
            <w:r w:rsidRPr="00C855A6">
              <w:rPr>
                <w:rFonts w:ascii="Calibri" w:eastAsia="Times New Roman" w:hAnsi="Calibri" w:cs="Calibri"/>
                <w:i/>
                <w:iCs/>
                <w:color w:val="000000"/>
                <w:sz w:val="16"/>
                <w:szCs w:val="16"/>
                <w:lang w:eastAsia="ja-JP"/>
              </w:rPr>
              <w:t xml:space="preserve">   Sample:</w:t>
            </w:r>
            <w:r w:rsidRPr="00C855A6">
              <w:rPr>
                <w:rFonts w:ascii="Calibri" w:eastAsia="Times New Roman" w:hAnsi="Calibri" w:cs="Calibri"/>
                <w:color w:val="000000"/>
                <w:sz w:val="16"/>
                <w:szCs w:val="16"/>
                <w:lang w:eastAsia="ja-JP"/>
              </w:rPr>
              <w:t xml:space="preserve"> Patients with IBS (Rome III) aged 18-65 y recruited from primary care 2007-2008 (n=76)</w:t>
            </w:r>
          </w:p>
        </w:tc>
        <w:tc>
          <w:tcPr>
            <w:tcW w:w="2551"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 xml:space="preserve">Setting: </w:t>
            </w:r>
            <w:r w:rsidRPr="00C855A6">
              <w:rPr>
                <w:rFonts w:ascii="Calibri" w:eastAsia="Times New Roman" w:hAnsi="Calibri" w:cs="Calibri"/>
                <w:color w:val="000000"/>
                <w:sz w:val="16"/>
                <w:szCs w:val="16"/>
                <w:lang w:eastAsia="ja-JP"/>
              </w:rPr>
              <w:t xml:space="preserve"> Primary care                                                                                 </w:t>
            </w:r>
            <w:r w:rsidRPr="00C855A6">
              <w:rPr>
                <w:rFonts w:ascii="Calibri" w:eastAsia="Times New Roman" w:hAnsi="Calibri" w:cs="Calibri"/>
                <w:i/>
                <w:iCs/>
                <w:color w:val="000000"/>
                <w:sz w:val="16"/>
                <w:szCs w:val="16"/>
                <w:lang w:eastAsia="ja-JP"/>
              </w:rPr>
              <w:t>Service:</w:t>
            </w:r>
            <w:r w:rsidRPr="00C855A6">
              <w:rPr>
                <w:rFonts w:ascii="Calibri" w:eastAsia="Times New Roman" w:hAnsi="Calibri" w:cs="Calibri"/>
                <w:color w:val="000000"/>
                <w:sz w:val="16"/>
                <w:szCs w:val="16"/>
                <w:lang w:eastAsia="ja-JP"/>
              </w:rPr>
              <w:t xml:space="preserve"> Self-management plus e-psychologist feedback                                                                                                </w:t>
            </w:r>
            <w:r w:rsidRPr="00C855A6">
              <w:rPr>
                <w:rFonts w:ascii="Calibri" w:eastAsia="Times New Roman" w:hAnsi="Calibri" w:cs="Calibri"/>
                <w:i/>
                <w:iCs/>
                <w:color w:val="000000"/>
                <w:sz w:val="16"/>
                <w:szCs w:val="16"/>
                <w:lang w:eastAsia="ja-JP"/>
              </w:rPr>
              <w:t xml:space="preserve">  Delivery Mode:</w:t>
            </w:r>
            <w:r w:rsidRPr="00C855A6">
              <w:rPr>
                <w:rFonts w:ascii="Calibri" w:eastAsia="Times New Roman" w:hAnsi="Calibri" w:cs="Calibri"/>
                <w:color w:val="000000"/>
                <w:sz w:val="16"/>
                <w:szCs w:val="16"/>
                <w:lang w:eastAsia="ja-JP"/>
              </w:rPr>
              <w:t xml:space="preserve"> Personal digital assistant (PDA) plus written feedback (</w:t>
            </w:r>
            <w:proofErr w:type="spellStart"/>
            <w:r w:rsidRPr="00C855A6">
              <w:rPr>
                <w:rFonts w:ascii="Calibri" w:eastAsia="Times New Roman" w:hAnsi="Calibri" w:cs="Calibri"/>
                <w:color w:val="000000"/>
                <w:sz w:val="16"/>
                <w:szCs w:val="16"/>
                <w:lang w:eastAsia="ja-JP"/>
              </w:rPr>
              <w:t>sms</w:t>
            </w:r>
            <w:proofErr w:type="spellEnd"/>
            <w:r w:rsidRPr="00C855A6">
              <w:rPr>
                <w:rFonts w:ascii="Calibri" w:eastAsia="Times New Roman" w:hAnsi="Calibri" w:cs="Calibri"/>
                <w:color w:val="000000"/>
                <w:sz w:val="16"/>
                <w:szCs w:val="16"/>
                <w:lang w:eastAsia="ja-JP"/>
              </w:rPr>
              <w:t xml:space="preserve">)                                                  </w:t>
            </w:r>
            <w:r w:rsidRPr="00C855A6">
              <w:rPr>
                <w:rFonts w:ascii="Calibri" w:eastAsia="Times New Roman" w:hAnsi="Calibri" w:cs="Calibri"/>
                <w:i/>
                <w:iCs/>
                <w:color w:val="000000"/>
                <w:sz w:val="16"/>
                <w:szCs w:val="16"/>
                <w:lang w:eastAsia="ja-JP"/>
              </w:rPr>
              <w:t xml:space="preserve">  Timing:  </w:t>
            </w:r>
            <w:r w:rsidRPr="00C855A6">
              <w:rPr>
                <w:rFonts w:ascii="Calibri" w:eastAsia="Times New Roman" w:hAnsi="Calibri" w:cs="Calibri"/>
                <w:color w:val="000000"/>
                <w:sz w:val="16"/>
                <w:szCs w:val="16"/>
                <w:lang w:eastAsia="ja-JP"/>
              </w:rPr>
              <w:t xml:space="preserve">Patients completed electronic diary 3x per day, for 3 weeks. </w:t>
            </w: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Comparators:</w:t>
            </w:r>
            <w:r w:rsidRPr="00C855A6">
              <w:rPr>
                <w:rFonts w:ascii="Calibri" w:eastAsia="Times New Roman" w:hAnsi="Calibri" w:cs="Calibri"/>
                <w:color w:val="000000"/>
                <w:sz w:val="16"/>
                <w:szCs w:val="16"/>
                <w:lang w:eastAsia="ja-JP"/>
              </w:rPr>
              <w:t xml:space="preserve"> Standard care                                              </w:t>
            </w:r>
            <w:r w:rsidRPr="00C855A6">
              <w:rPr>
                <w:rFonts w:ascii="Calibri" w:eastAsia="Times New Roman" w:hAnsi="Calibri" w:cs="Calibri"/>
                <w:i/>
                <w:iCs/>
                <w:color w:val="000000"/>
                <w:sz w:val="16"/>
                <w:szCs w:val="16"/>
                <w:lang w:eastAsia="ja-JP"/>
              </w:rPr>
              <w:t xml:space="preserve">         </w:t>
            </w:r>
            <w:r w:rsidRPr="00C855A6">
              <w:rPr>
                <w:rFonts w:ascii="Calibri" w:eastAsia="Times New Roman" w:hAnsi="Calibri" w:cs="Calibri"/>
                <w:color w:val="000000"/>
                <w:sz w:val="16"/>
                <w:szCs w:val="16"/>
                <w:lang w:eastAsia="ja-JP"/>
              </w:rPr>
              <w:t xml:space="preserve">                       </w:t>
            </w:r>
            <w:r w:rsidRPr="00C855A6">
              <w:rPr>
                <w:rFonts w:ascii="Calibri" w:eastAsia="Times New Roman" w:hAnsi="Calibri" w:cs="Calibri"/>
                <w:i/>
                <w:iCs/>
                <w:color w:val="000000"/>
                <w:sz w:val="16"/>
                <w:szCs w:val="16"/>
                <w:lang w:eastAsia="ja-JP"/>
              </w:rPr>
              <w:t xml:space="preserve">Outcomes: </w:t>
            </w:r>
            <w:r w:rsidRPr="00C855A6">
              <w:rPr>
                <w:rFonts w:ascii="Calibri" w:eastAsia="Times New Roman" w:hAnsi="Calibri" w:cs="Calibri"/>
                <w:color w:val="000000"/>
                <w:sz w:val="16"/>
                <w:szCs w:val="16"/>
                <w:lang w:eastAsia="ja-JP"/>
              </w:rPr>
              <w:t xml:space="preserve">GI symptom related cognitions, disease specific quality of life, pain </w:t>
            </w:r>
            <w:proofErr w:type="spellStart"/>
            <w:r w:rsidRPr="00C855A6">
              <w:rPr>
                <w:rFonts w:ascii="Calibri" w:eastAsia="Times New Roman" w:hAnsi="Calibri" w:cs="Calibri"/>
                <w:color w:val="000000"/>
                <w:sz w:val="16"/>
                <w:szCs w:val="16"/>
                <w:lang w:eastAsia="ja-JP"/>
              </w:rPr>
              <w:t>catastrophising</w:t>
            </w:r>
            <w:proofErr w:type="spellEnd"/>
            <w:r w:rsidRPr="00C855A6">
              <w:rPr>
                <w:rFonts w:ascii="Calibri" w:eastAsia="Times New Roman" w:hAnsi="Calibri" w:cs="Calibri"/>
                <w:color w:val="000000"/>
                <w:sz w:val="16"/>
                <w:szCs w:val="16"/>
                <w:lang w:eastAsia="ja-JP"/>
              </w:rPr>
              <w:t>, abdominal pain</w:t>
            </w:r>
          </w:p>
        </w:tc>
        <w:tc>
          <w:tcPr>
            <w:tcW w:w="2694"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Results:</w:t>
            </w:r>
            <w:r w:rsidRPr="00C855A6">
              <w:rPr>
                <w:rFonts w:ascii="Calibri" w:eastAsia="Times New Roman" w:hAnsi="Calibri" w:cs="Calibri"/>
                <w:color w:val="000000"/>
                <w:sz w:val="16"/>
                <w:szCs w:val="16"/>
                <w:lang w:eastAsia="ja-JP"/>
              </w:rPr>
              <w:t xml:space="preserve"> Improved quality of life, pain, </w:t>
            </w:r>
            <w:proofErr w:type="spellStart"/>
            <w:r w:rsidRPr="00C855A6">
              <w:rPr>
                <w:rFonts w:ascii="Calibri" w:eastAsia="Times New Roman" w:hAnsi="Calibri" w:cs="Calibri"/>
                <w:color w:val="000000"/>
                <w:sz w:val="16"/>
                <w:szCs w:val="16"/>
                <w:lang w:eastAsia="ja-JP"/>
              </w:rPr>
              <w:t>catastrophising</w:t>
            </w:r>
            <w:proofErr w:type="spellEnd"/>
            <w:r w:rsidRPr="00C855A6">
              <w:rPr>
                <w:rFonts w:ascii="Calibri" w:eastAsia="Times New Roman" w:hAnsi="Calibri" w:cs="Calibri"/>
                <w:color w:val="000000"/>
                <w:sz w:val="16"/>
                <w:szCs w:val="16"/>
                <w:lang w:eastAsia="ja-JP"/>
              </w:rPr>
              <w:t xml:space="preserve"> at 4 weeks, with improvement in </w:t>
            </w:r>
            <w:proofErr w:type="spellStart"/>
            <w:r w:rsidRPr="00C855A6">
              <w:rPr>
                <w:rFonts w:ascii="Calibri" w:eastAsia="Times New Roman" w:hAnsi="Calibri" w:cs="Calibri"/>
                <w:color w:val="000000"/>
                <w:sz w:val="16"/>
                <w:szCs w:val="16"/>
                <w:lang w:eastAsia="ja-JP"/>
              </w:rPr>
              <w:t>catastrophising</w:t>
            </w:r>
            <w:proofErr w:type="spellEnd"/>
            <w:r w:rsidRPr="00C855A6">
              <w:rPr>
                <w:rFonts w:ascii="Calibri" w:eastAsia="Times New Roman" w:hAnsi="Calibri" w:cs="Calibri"/>
                <w:color w:val="000000"/>
                <w:sz w:val="16"/>
                <w:szCs w:val="16"/>
                <w:lang w:eastAsia="ja-JP"/>
              </w:rPr>
              <w:t xml:space="preserve"> persisting at 3 months</w:t>
            </w:r>
          </w:p>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Limitations:</w:t>
            </w:r>
            <w:r w:rsidRPr="00C855A6">
              <w:rPr>
                <w:rFonts w:ascii="Calibri" w:eastAsia="Times New Roman" w:hAnsi="Calibri" w:cs="Calibri"/>
                <w:color w:val="000000"/>
                <w:sz w:val="16"/>
                <w:szCs w:val="16"/>
                <w:lang w:eastAsia="ja-JP"/>
              </w:rPr>
              <w:t xml:space="preserve"> Long term follow-up not conducted. Unknown whether continued monitoring is beneficial or not</w:t>
            </w:r>
          </w:p>
        </w:tc>
        <w:tc>
          <w:tcPr>
            <w:tcW w:w="2126"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Use of monitoring system in conjunction with tailored feedback is beneficial.  PDA also acceptable format for some patients</w:t>
            </w:r>
          </w:p>
        </w:tc>
      </w:tr>
      <w:tr w:rsidR="002B7C2B" w:rsidRPr="00C855A6" w:rsidTr="00D80096">
        <w:trPr>
          <w:trHeight w:val="1575"/>
        </w:trPr>
        <w:tc>
          <w:tcPr>
            <w:tcW w:w="1129" w:type="dxa"/>
            <w:tcBorders>
              <w:top w:val="single" w:sz="4" w:space="0" w:color="auto"/>
              <w:left w:val="single" w:sz="4" w:space="0" w:color="auto"/>
              <w:bottom w:val="single" w:sz="4" w:space="0" w:color="auto"/>
              <w:right w:val="nil"/>
            </w:tcBorders>
            <w:shd w:val="clear" w:color="000000" w:fill="FFFFFF"/>
            <w:noWrap/>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 xml:space="preserve">United Kingdom </w:t>
            </w:r>
            <w:r w:rsidRPr="00C855A6">
              <w:rPr>
                <w:rFonts w:ascii="Calibri" w:eastAsia="Times New Roman" w:hAnsi="Calibri" w:cs="Calibri"/>
                <w:color w:val="000000"/>
                <w:sz w:val="16"/>
                <w:szCs w:val="16"/>
                <w:lang w:eastAsia="ja-JP"/>
              </w:rPr>
              <w:fldChar w:fldCharType="begin">
                <w:fldData xml:space="preserve">PEVuZE5vdGU+PENpdGU+PEF1dGhvcj5QYXZsaWRpczwvQXV0aG9yPjxZZWFyPjIwMTM8L1llYXI+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</w:fldData>
              </w:fldChar>
            </w:r>
            <w:r>
              <w:rPr>
                <w:rFonts w:ascii="Calibri" w:eastAsia="Times New Roman" w:hAnsi="Calibri" w:cs="Calibri"/>
                <w:color w:val="000000"/>
                <w:sz w:val="16"/>
                <w:szCs w:val="16"/>
                <w:lang w:eastAsia="ja-JP"/>
              </w:rPr>
              <w:instrText xml:space="preserve"> ADDIN EN.CITE </w:instrText>
            </w:r>
            <w:r>
              <w:rPr>
                <w:rFonts w:ascii="Calibri" w:eastAsia="Times New Roman" w:hAnsi="Calibri" w:cs="Calibri"/>
                <w:color w:val="000000"/>
                <w:sz w:val="16"/>
                <w:szCs w:val="16"/>
                <w:lang w:eastAsia="ja-JP"/>
              </w:rPr>
              <w:fldChar w:fldCharType="begin">
                <w:fldData xml:space="preserve">PEVuZE5vdGU+PENpdGU+PEF1dGhvcj5QYXZsaWRpczwvQXV0aG9yPjxZZWFyPjIwMTM8L1llYXI+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</w:fldData>
              </w:fldChar>
            </w:r>
            <w:r>
              <w:rPr>
                <w:rFonts w:ascii="Calibri" w:eastAsia="Times New Roman" w:hAnsi="Calibri" w:cs="Calibri"/>
                <w:color w:val="000000"/>
                <w:sz w:val="16"/>
                <w:szCs w:val="16"/>
                <w:lang w:eastAsia="ja-JP"/>
              </w:rPr>
              <w:instrText xml:space="preserve"> ADDIN EN.CITE.DATA </w:instrText>
            </w:r>
            <w:r>
              <w:rPr>
                <w:rFonts w:ascii="Calibri" w:eastAsia="Times New Roman" w:hAnsi="Calibri" w:cs="Calibri"/>
                <w:color w:val="000000"/>
                <w:sz w:val="16"/>
                <w:szCs w:val="16"/>
                <w:lang w:eastAsia="ja-JP"/>
              </w:rPr>
            </w:r>
            <w:r>
              <w:rPr>
                <w:rFonts w:ascii="Calibri" w:eastAsia="Times New Roman" w:hAnsi="Calibri" w:cs="Calibri"/>
                <w:color w:val="000000"/>
                <w:sz w:val="16"/>
                <w:szCs w:val="16"/>
                <w:lang w:eastAsia="ja-JP"/>
              </w:rPr>
              <w:fldChar w:fldCharType="end"/>
            </w:r>
            <w:r w:rsidRPr="00C855A6">
              <w:rPr>
                <w:rFonts w:ascii="Calibri" w:eastAsia="Times New Roman" w:hAnsi="Calibri" w:cs="Calibri"/>
                <w:color w:val="000000"/>
                <w:sz w:val="16"/>
                <w:szCs w:val="16"/>
                <w:lang w:eastAsia="ja-JP"/>
              </w:rPr>
            </w:r>
            <w:r w:rsidRPr="00C855A6">
              <w:rPr>
                <w:rFonts w:ascii="Calibri" w:eastAsia="Times New Roman" w:hAnsi="Calibri" w:cs="Calibri"/>
                <w:color w:val="000000"/>
                <w:sz w:val="16"/>
                <w:szCs w:val="16"/>
                <w:lang w:eastAsia="ja-JP"/>
              </w:rPr>
              <w:fldChar w:fldCharType="separate"/>
            </w:r>
            <w:r>
              <w:rPr>
                <w:rFonts w:ascii="Calibri" w:eastAsia="Times New Roman" w:hAnsi="Calibri" w:cs="Calibri"/>
                <w:noProof/>
                <w:color w:val="000000"/>
                <w:sz w:val="16"/>
                <w:szCs w:val="16"/>
                <w:lang w:eastAsia="ja-JP"/>
              </w:rPr>
              <w:t>(Pavlidis</w:t>
            </w:r>
            <w:r w:rsidRPr="000C4BD8">
              <w:rPr>
                <w:rFonts w:ascii="Calibri" w:eastAsia="Times New Roman" w:hAnsi="Calibri" w:cs="Calibri"/>
                <w:i/>
                <w:noProof/>
                <w:color w:val="000000"/>
                <w:sz w:val="16"/>
                <w:szCs w:val="16"/>
                <w:lang w:eastAsia="ja-JP"/>
              </w:rPr>
              <w:t xml:space="preserve"> et al.</w:t>
            </w:r>
            <w:r>
              <w:rPr>
                <w:rFonts w:ascii="Calibri" w:eastAsia="Times New Roman" w:hAnsi="Calibri" w:cs="Calibri"/>
                <w:noProof/>
                <w:color w:val="000000"/>
                <w:sz w:val="16"/>
                <w:szCs w:val="16"/>
                <w:lang w:eastAsia="ja-JP"/>
              </w:rPr>
              <w:t>, 2013)</w:t>
            </w:r>
            <w:r w:rsidRPr="00C855A6">
              <w:rPr>
                <w:rFonts w:ascii="Calibri" w:eastAsia="Times New Roman" w:hAnsi="Calibri" w:cs="Calibri"/>
                <w:color w:val="000000"/>
                <w:sz w:val="16"/>
                <w:szCs w:val="16"/>
                <w:lang w:eastAsia="ja-JP"/>
              </w:rPr>
              <w:fldChar w:fldCharType="end"/>
            </w:r>
          </w:p>
        </w:tc>
        <w:tc>
          <w:tcPr>
            <w:tcW w:w="1418" w:type="dxa"/>
            <w:tcBorders>
              <w:top w:val="nil"/>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Diagnosis (IBS)</w:t>
            </w: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 xml:space="preserve">Design:  </w:t>
            </w:r>
            <w:r w:rsidRPr="00C855A6">
              <w:rPr>
                <w:rFonts w:ascii="Calibri" w:eastAsia="Times New Roman" w:hAnsi="Calibri" w:cs="Calibri"/>
                <w:color w:val="000000"/>
                <w:sz w:val="16"/>
                <w:szCs w:val="16"/>
                <w:lang w:eastAsia="ja-JP"/>
              </w:rPr>
              <w:t xml:space="preserve">Retrospective clinical practice study                                                                       </w:t>
            </w:r>
            <w:r w:rsidRPr="00C855A6">
              <w:rPr>
                <w:rFonts w:ascii="Calibri" w:eastAsia="Times New Roman" w:hAnsi="Calibri" w:cs="Calibri"/>
                <w:i/>
                <w:iCs/>
                <w:color w:val="000000"/>
                <w:sz w:val="16"/>
                <w:szCs w:val="16"/>
                <w:lang w:eastAsia="ja-JP"/>
              </w:rPr>
              <w:t xml:space="preserve"> Sample:</w:t>
            </w:r>
            <w:r w:rsidRPr="00C855A6">
              <w:rPr>
                <w:rFonts w:ascii="Calibri" w:eastAsia="Times New Roman" w:hAnsi="Calibri" w:cs="Calibri"/>
                <w:color w:val="000000"/>
                <w:sz w:val="16"/>
                <w:szCs w:val="16"/>
                <w:lang w:eastAsia="ja-JP"/>
              </w:rPr>
              <w:t xml:space="preserve"> Patients aged 18-45y, with GI symptoms (with/without alarms) tested for faecal calprotectin in primary care 2010-2011 in a primary trust</w:t>
            </w:r>
          </w:p>
        </w:tc>
        <w:tc>
          <w:tcPr>
            <w:tcW w:w="2551"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 xml:space="preserve">Setting: </w:t>
            </w:r>
            <w:r w:rsidRPr="00C855A6">
              <w:rPr>
                <w:rFonts w:ascii="Calibri" w:eastAsia="Times New Roman" w:hAnsi="Calibri" w:cs="Calibri"/>
                <w:color w:val="000000"/>
                <w:sz w:val="16"/>
                <w:szCs w:val="16"/>
                <w:lang w:eastAsia="ja-JP"/>
              </w:rPr>
              <w:t xml:space="preserve"> Primary care                                                                                 </w:t>
            </w:r>
            <w:r w:rsidRPr="00C855A6">
              <w:rPr>
                <w:rFonts w:ascii="Calibri" w:eastAsia="Times New Roman" w:hAnsi="Calibri" w:cs="Calibri"/>
                <w:i/>
                <w:iCs/>
                <w:color w:val="000000"/>
                <w:sz w:val="16"/>
                <w:szCs w:val="16"/>
                <w:lang w:eastAsia="ja-JP"/>
              </w:rPr>
              <w:t>Service:</w:t>
            </w:r>
            <w:r w:rsidRPr="00C855A6">
              <w:rPr>
                <w:rFonts w:ascii="Calibri" w:eastAsia="Times New Roman" w:hAnsi="Calibri" w:cs="Calibri"/>
                <w:color w:val="000000"/>
                <w:sz w:val="16"/>
                <w:szCs w:val="16"/>
                <w:lang w:eastAsia="ja-JP"/>
              </w:rPr>
              <w:t xml:space="preserve">  Faecal calprotectin pathway                                                                                           </w:t>
            </w:r>
            <w:r w:rsidRPr="00C855A6">
              <w:rPr>
                <w:rFonts w:ascii="Calibri" w:eastAsia="Times New Roman" w:hAnsi="Calibri" w:cs="Calibri"/>
                <w:i/>
                <w:iCs/>
                <w:color w:val="000000"/>
                <w:sz w:val="16"/>
                <w:szCs w:val="16"/>
                <w:lang w:eastAsia="ja-JP"/>
              </w:rPr>
              <w:t xml:space="preserve">  Delivery Mode:</w:t>
            </w:r>
            <w:r w:rsidRPr="00C855A6">
              <w:rPr>
                <w:rFonts w:ascii="Calibri" w:eastAsia="Times New Roman" w:hAnsi="Calibri" w:cs="Calibri"/>
                <w:color w:val="000000"/>
                <w:sz w:val="16"/>
                <w:szCs w:val="16"/>
                <w:lang w:eastAsia="ja-JP"/>
              </w:rPr>
              <w:t xml:space="preserve">  Individual consult                                                      </w:t>
            </w:r>
            <w:r w:rsidRPr="00C855A6">
              <w:rPr>
                <w:rFonts w:ascii="Calibri" w:eastAsia="Times New Roman" w:hAnsi="Calibri" w:cs="Calibri"/>
                <w:i/>
                <w:iCs/>
                <w:color w:val="000000"/>
                <w:sz w:val="16"/>
                <w:szCs w:val="16"/>
                <w:lang w:eastAsia="ja-JP"/>
              </w:rPr>
              <w:t xml:space="preserve">  Timing:  </w:t>
            </w:r>
            <w:r w:rsidRPr="00C855A6">
              <w:rPr>
                <w:rFonts w:ascii="Calibri" w:eastAsia="Times New Roman" w:hAnsi="Calibri" w:cs="Calibri"/>
                <w:color w:val="000000"/>
                <w:sz w:val="16"/>
                <w:szCs w:val="16"/>
                <w:lang w:eastAsia="ja-JP"/>
              </w:rPr>
              <w:t>at diagnosis</w:t>
            </w: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hAnsi="Calibri"/>
                <w:color w:val="000000"/>
                <w:sz w:val="16"/>
                <w:lang w:val="pt-PT"/>
              </w:rPr>
            </w:pPr>
            <w:r w:rsidRPr="00C855A6">
              <w:rPr>
                <w:rFonts w:ascii="Calibri" w:hAnsi="Calibri"/>
                <w:i/>
                <w:color w:val="000000"/>
                <w:sz w:val="16"/>
                <w:lang w:val="pt-PT"/>
              </w:rPr>
              <w:t>Comparators:</w:t>
            </w:r>
            <w:r w:rsidRPr="00C855A6">
              <w:rPr>
                <w:rFonts w:ascii="Calibri" w:hAnsi="Calibri"/>
                <w:color w:val="000000"/>
                <w:sz w:val="16"/>
                <w:lang w:val="pt-PT"/>
              </w:rPr>
              <w:t xml:space="preserve"> n/a                                           </w:t>
            </w:r>
            <w:r w:rsidRPr="00C855A6">
              <w:rPr>
                <w:rFonts w:ascii="Calibri" w:hAnsi="Calibri"/>
                <w:i/>
                <w:color w:val="000000"/>
                <w:sz w:val="16"/>
                <w:lang w:val="pt-PT"/>
              </w:rPr>
              <w:t xml:space="preserve">         </w:t>
            </w:r>
            <w:r w:rsidRPr="00C855A6">
              <w:rPr>
                <w:rFonts w:ascii="Calibri" w:hAnsi="Calibri"/>
                <w:color w:val="000000"/>
                <w:sz w:val="16"/>
                <w:lang w:val="pt-PT"/>
              </w:rPr>
              <w:t xml:space="preserve">                       </w:t>
            </w:r>
            <w:r w:rsidRPr="00C855A6">
              <w:rPr>
                <w:rFonts w:ascii="Calibri" w:hAnsi="Calibri"/>
                <w:i/>
                <w:color w:val="000000"/>
                <w:sz w:val="16"/>
                <w:lang w:val="pt-PT"/>
              </w:rPr>
              <w:t xml:space="preserve">Outcomes: </w:t>
            </w:r>
            <w:r w:rsidRPr="00C855A6">
              <w:rPr>
                <w:rFonts w:ascii="Calibri" w:hAnsi="Calibri"/>
                <w:color w:val="000000"/>
                <w:sz w:val="16"/>
                <w:lang w:val="pt-PT"/>
              </w:rPr>
              <w:t>Final diagnosis</w:t>
            </w:r>
          </w:p>
        </w:tc>
        <w:tc>
          <w:tcPr>
            <w:tcW w:w="2694"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Results:</w:t>
            </w:r>
            <w:r w:rsidRPr="00C855A6">
              <w:rPr>
                <w:rFonts w:ascii="Calibri" w:eastAsia="Times New Roman" w:hAnsi="Calibri" w:cs="Calibri"/>
                <w:color w:val="000000"/>
                <w:sz w:val="16"/>
                <w:szCs w:val="16"/>
                <w:lang w:eastAsia="ja-JP"/>
              </w:rPr>
              <w:t xml:space="preserve"> Faecal calprotectin useful in ruling out organic disease. Cut-off values and re-testing strategies are needed</w:t>
            </w:r>
          </w:p>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Limitations:</w:t>
            </w:r>
            <w:r w:rsidRPr="00C855A6">
              <w:rPr>
                <w:rFonts w:ascii="Calibri" w:eastAsia="Times New Roman" w:hAnsi="Calibri" w:cs="Calibri"/>
                <w:color w:val="000000"/>
                <w:sz w:val="16"/>
                <w:szCs w:val="16"/>
                <w:lang w:eastAsia="ja-JP"/>
              </w:rPr>
              <w:t xml:space="preserve"> Individual variation in investigative strategies used may lead to partial verification bias.</w:t>
            </w:r>
          </w:p>
        </w:tc>
        <w:tc>
          <w:tcPr>
            <w:tcW w:w="2126"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Faecal calprotectin is a useful component of a diagnostic pathways</w:t>
            </w:r>
          </w:p>
        </w:tc>
      </w:tr>
      <w:tr w:rsidR="002B7C2B" w:rsidRPr="00C855A6" w:rsidTr="00D80096">
        <w:trPr>
          <w:trHeight w:val="1237"/>
        </w:trPr>
        <w:tc>
          <w:tcPr>
            <w:tcW w:w="1129" w:type="dxa"/>
            <w:tcBorders>
              <w:top w:val="single" w:sz="4" w:space="0" w:color="auto"/>
              <w:left w:val="single" w:sz="4" w:space="0" w:color="auto"/>
              <w:bottom w:val="single" w:sz="4" w:space="0" w:color="auto"/>
              <w:right w:val="nil"/>
            </w:tcBorders>
            <w:shd w:val="clear" w:color="000000" w:fill="FFFFFF"/>
            <w:noWrap/>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 xml:space="preserve">Denmark </w:t>
            </w:r>
            <w:r w:rsidRPr="00C855A6">
              <w:rPr>
                <w:rFonts w:ascii="Calibri" w:eastAsia="Times New Roman" w:hAnsi="Calibri" w:cs="Calibri"/>
                <w:color w:val="000000"/>
                <w:sz w:val="16"/>
                <w:szCs w:val="16"/>
                <w:lang w:eastAsia="ja-JP"/>
              </w:rPr>
              <w:fldChar w:fldCharType="begin"/>
            </w:r>
            <w:r>
              <w:rPr>
                <w:rFonts w:ascii="Calibri" w:eastAsia="Times New Roman" w:hAnsi="Calibri" w:cs="Calibri"/>
                <w:color w:val="000000"/>
                <w:sz w:val="16"/>
                <w:szCs w:val="16"/>
                <w:lang w:eastAsia="ja-JP"/>
              </w:rPr>
              <w:instrText xml:space="preserve"> ADDIN EN.CITE &lt;EndNote&gt;&lt;Cite&gt;&lt;Author&gt;Pedersen&lt;/Author&gt;&lt;Year&gt;2014&lt;/Year&gt;&lt;RecNum&gt;7001&lt;/RecNum&gt;&lt;DisplayText&gt;(Pedersen&lt;style face="italic"&gt; et al.&lt;/style&gt;, 2014)&lt;/DisplayText&gt;&lt;record&gt;&lt;rec-number&gt;7001&lt;/rec-number&gt;&lt;foreign-keys&gt;&lt;key app="EN" db-id="asrdap5xir2e9oevww9vpxaqtxzzwaxwtdex" timestamp="1469425822"&gt;7001&lt;/key&gt;&lt;/foreign-keys&gt;&lt;ref-type name="Electronic Article"&gt;43&lt;/ref-type&gt;&lt;contributors&gt;&lt;authors&gt;&lt;author&gt;Pedersen, N.&lt;/author&gt;&lt;author&gt;Andersen, N. N.&lt;/author&gt;&lt;author&gt;Vegh, Z.&lt;/author&gt;&lt;author&gt;Jensen, L.&lt;/author&gt;&lt;author&gt;Ankersen, D. V.&lt;/author&gt;&lt;author&gt;Felding, M.&lt;/author&gt;&lt;author&gt;Simonsen, M. H.&lt;/author&gt;&lt;author&gt;Burisch, J.&lt;/author&gt;&lt;author&gt;Munkholm, P.&lt;/author&gt;&lt;/authors&gt;&lt;/contributors&gt;&lt;titles&gt;&lt;title&gt;E-Health: Web-based treatment solution in irritable bowel syndrome: Low FODMAP vs. Lactobacillus rhamnosus GG&lt;/title&gt;&lt;secondary-title&gt;Gastroenterology&lt;/secondary-title&gt;&lt;/titles&gt;&lt;periodical&gt;&lt;full-title&gt;Gastroenterology&lt;/full-title&gt;&lt;/periodical&gt;&lt;pages&gt;S-382&lt;/pages&gt;&lt;volume&gt;146&lt;/volume&gt;&lt;number&gt;5 suppl. 1&lt;/number&gt;&lt;keywords&gt;&lt;keyword&gt;telehealth&lt;/keyword&gt;&lt;keyword&gt;irritable colon&lt;/keyword&gt;&lt;keyword&gt;Lactobacillus rhamnosus&lt;/keyword&gt;&lt;keyword&gt;gastrointestinal disease&lt;/keyword&gt;&lt;keyword&gt;human&lt;/keyword&gt;&lt;keyword&gt;patient&lt;/keyword&gt;&lt;keyword&gt;implantable cardioverter defibrillator&lt;/keyword&gt;&lt;keyword&gt;quality of life&lt;/keyword&gt;&lt;keyword&gt;population&lt;/keyword&gt;&lt;keyword&gt;controlled study&lt;/keyword&gt;&lt;keyword&gt;self care&lt;/keyword&gt;&lt;keyword&gt;control group&lt;/keyword&gt;&lt;keyword&gt;diet&lt;/keyword&gt;&lt;keyword&gt;female&lt;/keyword&gt;&lt;keyword&gt;constipation&lt;/keyword&gt;&lt;keyword&gt;probiotic agent&lt;/keyword&gt;&lt;/keywords&gt;&lt;dates&gt;&lt;year&gt;2014&lt;/year&gt;&lt;/dates&gt;&lt;accession-num&gt;CN-01061212&lt;/accession-num&gt;&lt;work-type&gt;Journal: Conference Abstract&lt;/work-type&gt;&lt;urls&gt;&lt;related-urls&gt;&lt;url&gt;http://onlinelibrary.wiley.com/o/cochrane/clcentral/articles/212/CN-01061212/frame.html&lt;/url&gt;&lt;/related-urls&gt;&lt;/urls&gt;&lt;electronic-resource-num&gt;10.1016/S0016-5085%2814%2961376-7&lt;/electronic-resource-num&gt;&lt;/record&gt;&lt;/Cite&gt;&lt;/EndNote&gt;</w:instrText>
            </w:r>
            <w:r w:rsidRPr="00C855A6">
              <w:rPr>
                <w:rFonts w:ascii="Calibri" w:eastAsia="Times New Roman" w:hAnsi="Calibri" w:cs="Calibri"/>
                <w:color w:val="000000"/>
                <w:sz w:val="16"/>
                <w:szCs w:val="16"/>
                <w:lang w:eastAsia="ja-JP"/>
              </w:rPr>
              <w:fldChar w:fldCharType="separate"/>
            </w:r>
            <w:r>
              <w:rPr>
                <w:rFonts w:ascii="Calibri" w:eastAsia="Times New Roman" w:hAnsi="Calibri" w:cs="Calibri"/>
                <w:noProof/>
                <w:color w:val="000000"/>
                <w:sz w:val="16"/>
                <w:szCs w:val="16"/>
                <w:lang w:eastAsia="ja-JP"/>
              </w:rPr>
              <w:t>(Pedersen</w:t>
            </w:r>
            <w:r w:rsidRPr="000C4BD8">
              <w:rPr>
                <w:rFonts w:ascii="Calibri" w:eastAsia="Times New Roman" w:hAnsi="Calibri" w:cs="Calibri"/>
                <w:i/>
                <w:noProof/>
                <w:color w:val="000000"/>
                <w:sz w:val="16"/>
                <w:szCs w:val="16"/>
                <w:lang w:eastAsia="ja-JP"/>
              </w:rPr>
              <w:t xml:space="preserve"> et al.</w:t>
            </w:r>
            <w:r>
              <w:rPr>
                <w:rFonts w:ascii="Calibri" w:eastAsia="Times New Roman" w:hAnsi="Calibri" w:cs="Calibri"/>
                <w:noProof/>
                <w:color w:val="000000"/>
                <w:sz w:val="16"/>
                <w:szCs w:val="16"/>
                <w:lang w:eastAsia="ja-JP"/>
              </w:rPr>
              <w:t>, 2014)</w:t>
            </w:r>
            <w:r w:rsidRPr="00C855A6">
              <w:rPr>
                <w:rFonts w:ascii="Calibri" w:eastAsia="Times New Roman" w:hAnsi="Calibri" w:cs="Calibri"/>
                <w:color w:val="000000"/>
                <w:sz w:val="16"/>
                <w:szCs w:val="16"/>
                <w:lang w:eastAsia="ja-JP"/>
              </w:rPr>
              <w:fldChar w:fldCharType="end"/>
            </w:r>
          </w:p>
        </w:tc>
        <w:tc>
          <w:tcPr>
            <w:tcW w:w="1418" w:type="dxa"/>
            <w:tcBorders>
              <w:top w:val="nil"/>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Management (IBS)</w:t>
            </w: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Design</w:t>
            </w:r>
            <w:r w:rsidRPr="00C855A6">
              <w:rPr>
                <w:rFonts w:ascii="Calibri" w:eastAsia="Times New Roman" w:hAnsi="Calibri" w:cs="Calibri"/>
                <w:color w:val="000000"/>
                <w:sz w:val="16"/>
                <w:szCs w:val="16"/>
                <w:lang w:eastAsia="ja-JP"/>
              </w:rPr>
              <w:t xml:space="preserve">: Case report                                                 </w:t>
            </w:r>
            <w:r w:rsidRPr="00C855A6">
              <w:rPr>
                <w:rFonts w:ascii="Calibri" w:eastAsia="Times New Roman" w:hAnsi="Calibri" w:cs="Calibri"/>
                <w:i/>
                <w:iCs/>
                <w:color w:val="000000"/>
                <w:sz w:val="16"/>
                <w:szCs w:val="16"/>
                <w:lang w:eastAsia="ja-JP"/>
              </w:rPr>
              <w:t xml:space="preserve">  Sample:</w:t>
            </w:r>
            <w:r w:rsidRPr="00C855A6">
              <w:rPr>
                <w:rFonts w:ascii="Calibri" w:eastAsia="Times New Roman" w:hAnsi="Calibri" w:cs="Calibri"/>
                <w:color w:val="000000"/>
                <w:sz w:val="16"/>
                <w:szCs w:val="16"/>
                <w:lang w:eastAsia="ja-JP"/>
              </w:rPr>
              <w:t xml:space="preserve"> Patients with IBS (Rome III) aged 18-74 y (2011-2012( (n=19)</w:t>
            </w:r>
          </w:p>
        </w:tc>
        <w:tc>
          <w:tcPr>
            <w:tcW w:w="2551"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 xml:space="preserve">Setting: </w:t>
            </w:r>
            <w:r w:rsidRPr="00C855A6">
              <w:rPr>
                <w:rFonts w:ascii="Calibri" w:eastAsia="Times New Roman" w:hAnsi="Calibri" w:cs="Calibri"/>
                <w:color w:val="000000"/>
                <w:sz w:val="16"/>
                <w:szCs w:val="16"/>
                <w:lang w:eastAsia="ja-JP"/>
              </w:rPr>
              <w:t xml:space="preserve"> Tertiary care                                                                                 </w:t>
            </w:r>
            <w:r w:rsidRPr="00C855A6">
              <w:rPr>
                <w:rFonts w:ascii="Calibri" w:eastAsia="Times New Roman" w:hAnsi="Calibri" w:cs="Calibri"/>
                <w:i/>
                <w:iCs/>
                <w:color w:val="000000"/>
                <w:sz w:val="16"/>
                <w:szCs w:val="16"/>
                <w:lang w:eastAsia="ja-JP"/>
              </w:rPr>
              <w:t>Service:</w:t>
            </w:r>
            <w:r w:rsidRPr="00C855A6">
              <w:rPr>
                <w:rFonts w:ascii="Calibri" w:eastAsia="Times New Roman" w:hAnsi="Calibri" w:cs="Calibri"/>
                <w:color w:val="000000"/>
                <w:sz w:val="16"/>
                <w:szCs w:val="16"/>
                <w:lang w:eastAsia="ja-JP"/>
              </w:rPr>
              <w:t xml:space="preserve">  Self-based symptom tracker                                                                                          </w:t>
            </w:r>
            <w:r w:rsidRPr="00C855A6">
              <w:rPr>
                <w:rFonts w:ascii="Calibri" w:eastAsia="Times New Roman" w:hAnsi="Calibri" w:cs="Calibri"/>
                <w:i/>
                <w:iCs/>
                <w:color w:val="000000"/>
                <w:sz w:val="16"/>
                <w:szCs w:val="16"/>
                <w:lang w:eastAsia="ja-JP"/>
              </w:rPr>
              <w:t xml:space="preserve">  Delivery Mode:</w:t>
            </w:r>
            <w:r w:rsidRPr="00C855A6">
              <w:rPr>
                <w:rFonts w:ascii="Calibri" w:eastAsia="Times New Roman" w:hAnsi="Calibri" w:cs="Calibri"/>
                <w:color w:val="000000"/>
                <w:sz w:val="16"/>
                <w:szCs w:val="16"/>
                <w:lang w:eastAsia="ja-JP"/>
              </w:rPr>
              <w:t xml:space="preserve">  Web-based                                                    </w:t>
            </w:r>
            <w:r w:rsidRPr="00C855A6">
              <w:rPr>
                <w:rFonts w:ascii="Calibri" w:eastAsia="Times New Roman" w:hAnsi="Calibri" w:cs="Calibri"/>
                <w:i/>
                <w:iCs/>
                <w:color w:val="000000"/>
                <w:sz w:val="16"/>
                <w:szCs w:val="16"/>
                <w:lang w:eastAsia="ja-JP"/>
              </w:rPr>
              <w:t xml:space="preserve">  Timing:  </w:t>
            </w:r>
            <w:r w:rsidRPr="00C855A6">
              <w:rPr>
                <w:rFonts w:ascii="Calibri" w:eastAsia="Times New Roman" w:hAnsi="Calibri" w:cs="Calibri"/>
                <w:color w:val="000000"/>
                <w:sz w:val="16"/>
                <w:szCs w:val="16"/>
                <w:lang w:eastAsia="ja-JP"/>
              </w:rPr>
              <w:t>Weekly for 12 weeks</w:t>
            </w: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Comparators:</w:t>
            </w:r>
            <w:r w:rsidRPr="00C855A6">
              <w:rPr>
                <w:rFonts w:ascii="Calibri" w:eastAsia="Times New Roman" w:hAnsi="Calibri" w:cs="Calibri"/>
                <w:color w:val="000000"/>
                <w:sz w:val="16"/>
                <w:szCs w:val="16"/>
                <w:lang w:eastAsia="ja-JP"/>
              </w:rPr>
              <w:t xml:space="preserve"> n/a                                           </w:t>
            </w:r>
            <w:r w:rsidRPr="00C855A6">
              <w:rPr>
                <w:rFonts w:ascii="Calibri" w:eastAsia="Times New Roman" w:hAnsi="Calibri" w:cs="Calibri"/>
                <w:i/>
                <w:iCs/>
                <w:color w:val="000000"/>
                <w:sz w:val="16"/>
                <w:szCs w:val="16"/>
                <w:lang w:eastAsia="ja-JP"/>
              </w:rPr>
              <w:t xml:space="preserve">         </w:t>
            </w:r>
            <w:r w:rsidRPr="00C855A6">
              <w:rPr>
                <w:rFonts w:ascii="Calibri" w:eastAsia="Times New Roman" w:hAnsi="Calibri" w:cs="Calibri"/>
                <w:color w:val="000000"/>
                <w:sz w:val="16"/>
                <w:szCs w:val="16"/>
                <w:lang w:eastAsia="ja-JP"/>
              </w:rPr>
              <w:t xml:space="preserve">                       </w:t>
            </w:r>
            <w:r w:rsidRPr="00C855A6">
              <w:rPr>
                <w:rFonts w:ascii="Calibri" w:eastAsia="Times New Roman" w:hAnsi="Calibri" w:cs="Calibri"/>
                <w:i/>
                <w:iCs/>
                <w:color w:val="000000"/>
                <w:sz w:val="16"/>
                <w:szCs w:val="16"/>
                <w:lang w:eastAsia="ja-JP"/>
              </w:rPr>
              <w:t xml:space="preserve">Outcomes: </w:t>
            </w:r>
            <w:r w:rsidRPr="00C855A6">
              <w:rPr>
                <w:rFonts w:ascii="Calibri" w:eastAsia="Times New Roman" w:hAnsi="Calibri" w:cs="Calibri"/>
                <w:color w:val="000000"/>
                <w:sz w:val="16"/>
                <w:szCs w:val="16"/>
                <w:lang w:eastAsia="ja-JP"/>
              </w:rPr>
              <w:t>symptoms, quality of life</w:t>
            </w:r>
          </w:p>
        </w:tc>
        <w:tc>
          <w:tcPr>
            <w:tcW w:w="2694"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Results:</w:t>
            </w:r>
            <w:r w:rsidRPr="00C855A6">
              <w:rPr>
                <w:rFonts w:ascii="Calibri" w:eastAsia="Times New Roman" w:hAnsi="Calibri" w:cs="Calibri"/>
                <w:color w:val="000000"/>
                <w:sz w:val="16"/>
                <w:szCs w:val="16"/>
                <w:lang w:eastAsia="ja-JP"/>
              </w:rPr>
              <w:t xml:space="preserve"> Symptom improvement achieved during control period of symptom tracking as well as when dietary intervention applied. Quality of life improved in dietary intervention, not control period</w:t>
            </w:r>
          </w:p>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Limitations:</w:t>
            </w:r>
            <w:r w:rsidRPr="00C855A6">
              <w:rPr>
                <w:rFonts w:ascii="Calibri" w:eastAsia="Times New Roman" w:hAnsi="Calibri" w:cs="Calibri"/>
                <w:color w:val="000000"/>
                <w:sz w:val="16"/>
                <w:szCs w:val="16"/>
                <w:lang w:eastAsia="ja-JP"/>
              </w:rPr>
              <w:t xml:space="preserve"> Small sample size. Impact of adherence to low FODMAP diet not assessed. Short time frame of follow up</w:t>
            </w:r>
          </w:p>
          <w:p w:rsidR="002B7C2B" w:rsidRPr="00C855A6" w:rsidRDefault="002B7C2B" w:rsidP="00D80096">
            <w:pPr>
              <w:spacing w:after="0" w:line="240" w:lineRule="auto"/>
              <w:rPr>
                <w:rFonts w:ascii="Calibri" w:eastAsia="Times New Roman" w:hAnsi="Calibri" w:cs="Calibri"/>
                <w:color w:val="000000"/>
                <w:sz w:val="16"/>
                <w:szCs w:val="16"/>
                <w:lang w:eastAsia="ja-JP"/>
              </w:rPr>
            </w:pPr>
          </w:p>
        </w:tc>
        <w:tc>
          <w:tcPr>
            <w:tcW w:w="2126"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The use of a symptom tracker which flags symptoms with a traffic light symptom, may help patients to identify factors which contribute to symptoms and self-manage their condition</w:t>
            </w:r>
          </w:p>
        </w:tc>
      </w:tr>
      <w:tr w:rsidR="002B7C2B" w:rsidRPr="00C855A6" w:rsidTr="00D80096">
        <w:trPr>
          <w:trHeight w:val="1125"/>
        </w:trPr>
        <w:tc>
          <w:tcPr>
            <w:tcW w:w="1129" w:type="dxa"/>
            <w:tcBorders>
              <w:top w:val="single" w:sz="4" w:space="0" w:color="auto"/>
              <w:left w:val="single" w:sz="4" w:space="0" w:color="auto"/>
              <w:bottom w:val="single" w:sz="4" w:space="0" w:color="auto"/>
              <w:right w:val="nil"/>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 xml:space="preserve">United States </w:t>
            </w:r>
            <w:r w:rsidRPr="00C855A6">
              <w:rPr>
                <w:rFonts w:ascii="Calibri" w:eastAsia="Times New Roman" w:hAnsi="Calibri" w:cs="Calibri"/>
                <w:color w:val="000000"/>
                <w:sz w:val="16"/>
                <w:szCs w:val="16"/>
                <w:lang w:eastAsia="ja-JP"/>
              </w:rPr>
              <w:fldChar w:fldCharType="begin">
                <w:fldData xml:space="preserve">PEVuZE5vdGU+PENpdGU+PEF1dGhvcj5QaW1lbnRlbDwvQXV0aG9yPjxZZWFyPjIwMTA8L1llYXI+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</w:fldData>
              </w:fldChar>
            </w:r>
            <w:r>
              <w:rPr>
                <w:rFonts w:ascii="Calibri" w:eastAsia="Times New Roman" w:hAnsi="Calibri" w:cs="Calibri"/>
                <w:color w:val="000000"/>
                <w:sz w:val="16"/>
                <w:szCs w:val="16"/>
                <w:lang w:eastAsia="ja-JP"/>
              </w:rPr>
              <w:instrText xml:space="preserve"> ADDIN EN.CITE </w:instrText>
            </w:r>
            <w:r>
              <w:rPr>
                <w:rFonts w:ascii="Calibri" w:eastAsia="Times New Roman" w:hAnsi="Calibri" w:cs="Calibri"/>
                <w:color w:val="000000"/>
                <w:sz w:val="16"/>
                <w:szCs w:val="16"/>
                <w:lang w:eastAsia="ja-JP"/>
              </w:rPr>
              <w:fldChar w:fldCharType="begin">
                <w:fldData xml:space="preserve">PEVuZE5vdGU+PENpdGU+PEF1dGhvcj5QaW1lbnRlbDwvQXV0aG9yPjxZZWFyPjIwMTA8L1llYXI+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</w:fldData>
              </w:fldChar>
            </w:r>
            <w:r>
              <w:rPr>
                <w:rFonts w:ascii="Calibri" w:eastAsia="Times New Roman" w:hAnsi="Calibri" w:cs="Calibri"/>
                <w:color w:val="000000"/>
                <w:sz w:val="16"/>
                <w:szCs w:val="16"/>
                <w:lang w:eastAsia="ja-JP"/>
              </w:rPr>
              <w:instrText xml:space="preserve"> ADDIN EN.CITE.DATA </w:instrText>
            </w:r>
            <w:r>
              <w:rPr>
                <w:rFonts w:ascii="Calibri" w:eastAsia="Times New Roman" w:hAnsi="Calibri" w:cs="Calibri"/>
                <w:color w:val="000000"/>
                <w:sz w:val="16"/>
                <w:szCs w:val="16"/>
                <w:lang w:eastAsia="ja-JP"/>
              </w:rPr>
            </w:r>
            <w:r>
              <w:rPr>
                <w:rFonts w:ascii="Calibri" w:eastAsia="Times New Roman" w:hAnsi="Calibri" w:cs="Calibri"/>
                <w:color w:val="000000"/>
                <w:sz w:val="16"/>
                <w:szCs w:val="16"/>
                <w:lang w:eastAsia="ja-JP"/>
              </w:rPr>
              <w:fldChar w:fldCharType="end"/>
            </w:r>
            <w:r w:rsidRPr="00C855A6">
              <w:rPr>
                <w:rFonts w:ascii="Calibri" w:eastAsia="Times New Roman" w:hAnsi="Calibri" w:cs="Calibri"/>
                <w:color w:val="000000"/>
                <w:sz w:val="16"/>
                <w:szCs w:val="16"/>
                <w:lang w:eastAsia="ja-JP"/>
              </w:rPr>
            </w:r>
            <w:r w:rsidRPr="00C855A6">
              <w:rPr>
                <w:rFonts w:ascii="Calibri" w:eastAsia="Times New Roman" w:hAnsi="Calibri" w:cs="Calibri"/>
                <w:color w:val="000000"/>
                <w:sz w:val="16"/>
                <w:szCs w:val="16"/>
                <w:lang w:eastAsia="ja-JP"/>
              </w:rPr>
              <w:fldChar w:fldCharType="separate"/>
            </w:r>
            <w:r>
              <w:rPr>
                <w:rFonts w:ascii="Calibri" w:eastAsia="Times New Roman" w:hAnsi="Calibri" w:cs="Calibri"/>
                <w:noProof/>
                <w:color w:val="000000"/>
                <w:sz w:val="16"/>
                <w:szCs w:val="16"/>
                <w:lang w:eastAsia="ja-JP"/>
              </w:rPr>
              <w:t>(Pimentel</w:t>
            </w:r>
            <w:r w:rsidRPr="000C4BD8">
              <w:rPr>
                <w:rFonts w:ascii="Calibri" w:eastAsia="Times New Roman" w:hAnsi="Calibri" w:cs="Calibri"/>
                <w:i/>
                <w:noProof/>
                <w:color w:val="000000"/>
                <w:sz w:val="16"/>
                <w:szCs w:val="16"/>
                <w:lang w:eastAsia="ja-JP"/>
              </w:rPr>
              <w:t xml:space="preserve"> et al.</w:t>
            </w:r>
            <w:r>
              <w:rPr>
                <w:rFonts w:ascii="Calibri" w:eastAsia="Times New Roman" w:hAnsi="Calibri" w:cs="Calibri"/>
                <w:noProof/>
                <w:color w:val="000000"/>
                <w:sz w:val="16"/>
                <w:szCs w:val="16"/>
                <w:lang w:eastAsia="ja-JP"/>
              </w:rPr>
              <w:t>, 2010)</w:t>
            </w:r>
            <w:r w:rsidRPr="00C855A6">
              <w:rPr>
                <w:rFonts w:ascii="Calibri" w:eastAsia="Times New Roman" w:hAnsi="Calibri" w:cs="Calibri"/>
                <w:color w:val="000000"/>
                <w:sz w:val="16"/>
                <w:szCs w:val="16"/>
                <w:lang w:eastAsia="ja-JP"/>
              </w:rPr>
              <w:fldChar w:fldCharType="end"/>
            </w:r>
          </w:p>
        </w:tc>
        <w:tc>
          <w:tcPr>
            <w:tcW w:w="1418" w:type="dxa"/>
            <w:tcBorders>
              <w:top w:val="nil"/>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Diagnosis (IBS)</w:t>
            </w: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Design:</w:t>
            </w:r>
            <w:r w:rsidRPr="00C855A6">
              <w:rPr>
                <w:rFonts w:ascii="Calibri" w:eastAsia="Times New Roman" w:hAnsi="Calibri" w:cs="Calibri"/>
                <w:color w:val="000000"/>
                <w:sz w:val="16"/>
                <w:szCs w:val="16"/>
                <w:lang w:eastAsia="ja-JP"/>
              </w:rPr>
              <w:t xml:space="preserve"> Observational                                   </w:t>
            </w:r>
            <w:r w:rsidRPr="00C855A6">
              <w:rPr>
                <w:rFonts w:ascii="Calibri" w:eastAsia="Times New Roman" w:hAnsi="Calibri" w:cs="Calibri"/>
                <w:i/>
                <w:iCs/>
                <w:color w:val="000000"/>
                <w:sz w:val="16"/>
                <w:szCs w:val="16"/>
                <w:lang w:eastAsia="ja-JP"/>
              </w:rPr>
              <w:t xml:space="preserve">Sample: </w:t>
            </w:r>
            <w:r w:rsidRPr="00C855A6">
              <w:rPr>
                <w:rFonts w:ascii="Calibri" w:eastAsia="Times New Roman" w:hAnsi="Calibri" w:cs="Calibri"/>
                <w:color w:val="000000"/>
                <w:sz w:val="16"/>
                <w:szCs w:val="16"/>
                <w:lang w:eastAsia="ja-JP"/>
              </w:rPr>
              <w:t>Patients aged 18+y, diagnosed with IBS-D, IBD, coeliac disease (n=99)</w:t>
            </w:r>
          </w:p>
        </w:tc>
        <w:tc>
          <w:tcPr>
            <w:tcW w:w="2551"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 xml:space="preserve">Setting: </w:t>
            </w:r>
            <w:r w:rsidRPr="00C855A6">
              <w:rPr>
                <w:rFonts w:ascii="Calibri" w:eastAsia="Times New Roman" w:hAnsi="Calibri" w:cs="Calibri"/>
                <w:color w:val="000000"/>
                <w:sz w:val="16"/>
                <w:szCs w:val="16"/>
                <w:lang w:eastAsia="ja-JP"/>
              </w:rPr>
              <w:t xml:space="preserve"> Tertiary care                                                                                       </w:t>
            </w:r>
            <w:r w:rsidRPr="00C855A6">
              <w:rPr>
                <w:rFonts w:ascii="Calibri" w:eastAsia="Times New Roman" w:hAnsi="Calibri" w:cs="Calibri"/>
                <w:i/>
                <w:iCs/>
                <w:color w:val="000000"/>
                <w:sz w:val="16"/>
                <w:szCs w:val="16"/>
                <w:lang w:eastAsia="ja-JP"/>
              </w:rPr>
              <w:t>Service:</w:t>
            </w:r>
            <w:r w:rsidRPr="00C855A6">
              <w:rPr>
                <w:rFonts w:ascii="Calibri" w:eastAsia="Times New Roman" w:hAnsi="Calibri" w:cs="Calibri"/>
                <w:color w:val="000000"/>
                <w:sz w:val="16"/>
                <w:szCs w:val="16"/>
                <w:lang w:eastAsia="ja-JP"/>
              </w:rPr>
              <w:t xml:space="preserve">  Questionnaire regarding stool form and frequency                                                                                           </w:t>
            </w:r>
            <w:r w:rsidRPr="00C855A6">
              <w:rPr>
                <w:rFonts w:ascii="Calibri" w:eastAsia="Times New Roman" w:hAnsi="Calibri" w:cs="Calibri"/>
                <w:i/>
                <w:iCs/>
                <w:color w:val="000000"/>
                <w:sz w:val="16"/>
                <w:szCs w:val="16"/>
                <w:lang w:eastAsia="ja-JP"/>
              </w:rPr>
              <w:t xml:space="preserve">  Delivery Mode:</w:t>
            </w:r>
            <w:r w:rsidRPr="00C855A6">
              <w:rPr>
                <w:rFonts w:ascii="Calibri" w:eastAsia="Times New Roman" w:hAnsi="Calibri" w:cs="Calibri"/>
                <w:color w:val="000000"/>
                <w:sz w:val="16"/>
                <w:szCs w:val="16"/>
                <w:lang w:eastAsia="ja-JP"/>
              </w:rPr>
              <w:t xml:space="preserve"> Questionnaire                                                        </w:t>
            </w:r>
            <w:r w:rsidRPr="00C855A6">
              <w:rPr>
                <w:rFonts w:ascii="Calibri" w:eastAsia="Times New Roman" w:hAnsi="Calibri" w:cs="Calibri"/>
                <w:i/>
                <w:iCs/>
                <w:color w:val="000000"/>
                <w:sz w:val="16"/>
                <w:szCs w:val="16"/>
                <w:lang w:eastAsia="ja-JP"/>
              </w:rPr>
              <w:t xml:space="preserve">  Timing:  </w:t>
            </w:r>
            <w:r w:rsidRPr="00C855A6">
              <w:rPr>
                <w:rFonts w:ascii="Calibri" w:eastAsia="Times New Roman" w:hAnsi="Calibri" w:cs="Calibri"/>
                <w:color w:val="000000"/>
                <w:sz w:val="16"/>
                <w:szCs w:val="16"/>
                <w:lang w:eastAsia="ja-JP"/>
              </w:rPr>
              <w:t>at diagnosis</w:t>
            </w: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Comparators:</w:t>
            </w:r>
            <w:r w:rsidRPr="00C855A6">
              <w:rPr>
                <w:rFonts w:ascii="Calibri" w:eastAsia="Times New Roman" w:hAnsi="Calibri" w:cs="Calibri"/>
                <w:color w:val="000000"/>
                <w:sz w:val="16"/>
                <w:szCs w:val="16"/>
                <w:lang w:eastAsia="ja-JP"/>
              </w:rPr>
              <w:t xml:space="preserve"> Compare IBS stool form and frequency to IBD/coeliac stool form and frequency                                           </w:t>
            </w:r>
            <w:r w:rsidRPr="00C855A6">
              <w:rPr>
                <w:rFonts w:ascii="Calibri" w:eastAsia="Times New Roman" w:hAnsi="Calibri" w:cs="Calibri"/>
                <w:i/>
                <w:iCs/>
                <w:color w:val="000000"/>
                <w:sz w:val="16"/>
                <w:szCs w:val="16"/>
                <w:lang w:eastAsia="ja-JP"/>
              </w:rPr>
              <w:t xml:space="preserve">         </w:t>
            </w:r>
            <w:r w:rsidRPr="00C855A6">
              <w:rPr>
                <w:rFonts w:ascii="Calibri" w:eastAsia="Times New Roman" w:hAnsi="Calibri" w:cs="Calibri"/>
                <w:color w:val="000000"/>
                <w:sz w:val="16"/>
                <w:szCs w:val="16"/>
                <w:lang w:eastAsia="ja-JP"/>
              </w:rPr>
              <w:t xml:space="preserve">                       </w:t>
            </w:r>
            <w:r w:rsidRPr="00C855A6">
              <w:rPr>
                <w:rFonts w:ascii="Calibri" w:eastAsia="Times New Roman" w:hAnsi="Calibri" w:cs="Calibri"/>
                <w:i/>
                <w:iCs/>
                <w:color w:val="000000"/>
                <w:sz w:val="16"/>
                <w:szCs w:val="16"/>
                <w:lang w:eastAsia="ja-JP"/>
              </w:rPr>
              <w:t xml:space="preserve">Outcomes: </w:t>
            </w:r>
            <w:r w:rsidRPr="00C855A6">
              <w:rPr>
                <w:rFonts w:ascii="Calibri" w:eastAsia="Times New Roman" w:hAnsi="Calibri" w:cs="Calibri"/>
                <w:color w:val="000000"/>
                <w:sz w:val="16"/>
                <w:szCs w:val="16"/>
                <w:lang w:eastAsia="ja-JP"/>
              </w:rPr>
              <w:t>Utility of a single question regarding stool form and frequency</w:t>
            </w:r>
          </w:p>
          <w:p w:rsidR="002B7C2B" w:rsidRDefault="002B7C2B" w:rsidP="00D80096">
            <w:pPr>
              <w:spacing w:after="0" w:line="240" w:lineRule="auto"/>
              <w:rPr>
                <w:rFonts w:ascii="Calibri" w:eastAsia="Times New Roman" w:hAnsi="Calibri" w:cs="Calibri"/>
                <w:color w:val="000000"/>
                <w:sz w:val="16"/>
                <w:szCs w:val="16"/>
                <w:lang w:eastAsia="ja-JP"/>
              </w:rPr>
            </w:pPr>
          </w:p>
          <w:p w:rsidR="002B7C2B" w:rsidRDefault="002B7C2B" w:rsidP="00D80096">
            <w:pPr>
              <w:spacing w:after="0" w:line="240" w:lineRule="auto"/>
              <w:rPr>
                <w:rFonts w:ascii="Calibri" w:eastAsia="Times New Roman" w:hAnsi="Calibri" w:cs="Calibri"/>
                <w:color w:val="000000"/>
                <w:sz w:val="16"/>
                <w:szCs w:val="16"/>
                <w:lang w:eastAsia="ja-JP"/>
              </w:rPr>
            </w:pPr>
          </w:p>
          <w:p w:rsidR="002B7C2B" w:rsidRDefault="002B7C2B" w:rsidP="00D80096">
            <w:pPr>
              <w:spacing w:after="0" w:line="240" w:lineRule="auto"/>
              <w:rPr>
                <w:rFonts w:ascii="Calibri" w:eastAsia="Times New Roman" w:hAnsi="Calibri" w:cs="Calibri"/>
                <w:color w:val="000000"/>
                <w:sz w:val="16"/>
                <w:szCs w:val="16"/>
                <w:lang w:eastAsia="ja-JP"/>
              </w:rPr>
            </w:pPr>
          </w:p>
          <w:p w:rsidR="002B7C2B" w:rsidRDefault="002B7C2B" w:rsidP="00D80096">
            <w:pPr>
              <w:spacing w:after="0" w:line="240" w:lineRule="auto"/>
              <w:rPr>
                <w:rFonts w:ascii="Calibri" w:eastAsia="Times New Roman" w:hAnsi="Calibri" w:cs="Calibri"/>
                <w:color w:val="000000"/>
                <w:sz w:val="16"/>
                <w:szCs w:val="16"/>
                <w:lang w:eastAsia="ja-JP"/>
              </w:rPr>
            </w:pPr>
          </w:p>
          <w:p w:rsidR="002B7C2B" w:rsidRDefault="002B7C2B" w:rsidP="00D80096">
            <w:pPr>
              <w:spacing w:after="0" w:line="240" w:lineRule="auto"/>
              <w:rPr>
                <w:rFonts w:ascii="Calibri" w:eastAsia="Times New Roman" w:hAnsi="Calibri" w:cs="Calibri"/>
                <w:color w:val="000000"/>
                <w:sz w:val="16"/>
                <w:szCs w:val="16"/>
                <w:lang w:eastAsia="ja-JP"/>
              </w:rPr>
            </w:pPr>
          </w:p>
          <w:p w:rsidR="002B7C2B" w:rsidRDefault="002B7C2B" w:rsidP="00D80096">
            <w:pPr>
              <w:spacing w:after="0" w:line="240" w:lineRule="auto"/>
              <w:rPr>
                <w:rFonts w:ascii="Calibri" w:eastAsia="Times New Roman" w:hAnsi="Calibri" w:cs="Calibri"/>
                <w:color w:val="000000"/>
                <w:sz w:val="16"/>
                <w:szCs w:val="16"/>
                <w:lang w:eastAsia="ja-JP"/>
              </w:rPr>
            </w:pPr>
          </w:p>
          <w:p w:rsidR="002B7C2B" w:rsidRDefault="002B7C2B" w:rsidP="00D80096">
            <w:pPr>
              <w:spacing w:after="0" w:line="240" w:lineRule="auto"/>
              <w:rPr>
                <w:rFonts w:ascii="Calibri" w:eastAsia="Times New Roman" w:hAnsi="Calibri" w:cs="Calibri"/>
                <w:color w:val="000000"/>
                <w:sz w:val="16"/>
                <w:szCs w:val="16"/>
                <w:lang w:eastAsia="ja-JP"/>
              </w:rPr>
            </w:pPr>
          </w:p>
          <w:p w:rsidR="002B7C2B" w:rsidRDefault="002B7C2B" w:rsidP="00D80096">
            <w:pPr>
              <w:spacing w:after="0" w:line="240" w:lineRule="auto"/>
              <w:rPr>
                <w:rFonts w:ascii="Calibri" w:eastAsia="Times New Roman" w:hAnsi="Calibri" w:cs="Calibri"/>
                <w:color w:val="000000"/>
                <w:sz w:val="16"/>
                <w:szCs w:val="16"/>
                <w:lang w:eastAsia="ja-JP"/>
              </w:rPr>
            </w:pPr>
          </w:p>
          <w:p w:rsidR="002B7C2B" w:rsidRDefault="002B7C2B" w:rsidP="00D80096">
            <w:pPr>
              <w:spacing w:after="0" w:line="240" w:lineRule="auto"/>
              <w:rPr>
                <w:rFonts w:ascii="Calibri" w:eastAsia="Times New Roman" w:hAnsi="Calibri" w:cs="Calibri"/>
                <w:color w:val="000000"/>
                <w:sz w:val="16"/>
                <w:szCs w:val="16"/>
                <w:lang w:eastAsia="ja-JP"/>
              </w:rPr>
            </w:pPr>
          </w:p>
          <w:p w:rsidR="002B7C2B" w:rsidRPr="00C855A6" w:rsidRDefault="002B7C2B" w:rsidP="00D80096">
            <w:pPr>
              <w:spacing w:after="0" w:line="240" w:lineRule="auto"/>
              <w:rPr>
                <w:rFonts w:ascii="Calibri" w:eastAsia="Times New Roman" w:hAnsi="Calibri" w:cs="Calibri"/>
                <w:color w:val="000000"/>
                <w:sz w:val="16"/>
                <w:szCs w:val="16"/>
                <w:lang w:eastAsia="ja-JP"/>
              </w:rPr>
            </w:pPr>
          </w:p>
        </w:tc>
        <w:tc>
          <w:tcPr>
            <w:tcW w:w="2694"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IBS-D patients had greater number of stool forms per week, this feature was diagnostically significant.</w:t>
            </w:r>
          </w:p>
          <w:p w:rsidR="002B7C2B"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Utility in distinguishing other types of IBS is unknown, as is utility in patients with co-existing organic/functional disorders</w:t>
            </w:r>
          </w:p>
          <w:p w:rsidR="002B7C2B" w:rsidRDefault="002B7C2B" w:rsidP="00D80096">
            <w:pPr>
              <w:spacing w:after="0" w:line="240" w:lineRule="auto"/>
              <w:rPr>
                <w:rFonts w:ascii="Calibri" w:eastAsia="Times New Roman" w:hAnsi="Calibri" w:cs="Calibri"/>
                <w:color w:val="000000"/>
                <w:sz w:val="16"/>
                <w:szCs w:val="16"/>
                <w:lang w:eastAsia="ja-JP"/>
              </w:rPr>
            </w:pPr>
          </w:p>
          <w:p w:rsidR="002B7C2B" w:rsidRDefault="002B7C2B" w:rsidP="00D80096">
            <w:pPr>
              <w:spacing w:after="0" w:line="240" w:lineRule="auto"/>
              <w:rPr>
                <w:rFonts w:ascii="Calibri" w:eastAsia="Times New Roman" w:hAnsi="Calibri" w:cs="Calibri"/>
                <w:color w:val="000000"/>
                <w:sz w:val="16"/>
                <w:szCs w:val="16"/>
                <w:lang w:eastAsia="ja-JP"/>
              </w:rPr>
            </w:pPr>
          </w:p>
          <w:p w:rsidR="002B7C2B" w:rsidRDefault="002B7C2B" w:rsidP="00D80096">
            <w:pPr>
              <w:spacing w:after="0" w:line="240" w:lineRule="auto"/>
              <w:rPr>
                <w:rFonts w:ascii="Calibri" w:eastAsia="Times New Roman" w:hAnsi="Calibri" w:cs="Calibri"/>
                <w:color w:val="000000"/>
                <w:sz w:val="16"/>
                <w:szCs w:val="16"/>
                <w:lang w:eastAsia="ja-JP"/>
              </w:rPr>
            </w:pPr>
          </w:p>
          <w:p w:rsidR="002B7C2B" w:rsidRDefault="002B7C2B" w:rsidP="00D80096">
            <w:pPr>
              <w:spacing w:after="0" w:line="240" w:lineRule="auto"/>
              <w:rPr>
                <w:rFonts w:ascii="Calibri" w:eastAsia="Times New Roman" w:hAnsi="Calibri" w:cs="Calibri"/>
                <w:color w:val="000000"/>
                <w:sz w:val="16"/>
                <w:szCs w:val="16"/>
                <w:lang w:eastAsia="ja-JP"/>
              </w:rPr>
            </w:pPr>
          </w:p>
          <w:p w:rsidR="002B7C2B" w:rsidRDefault="002B7C2B" w:rsidP="00D80096">
            <w:pPr>
              <w:spacing w:after="0" w:line="240" w:lineRule="auto"/>
              <w:rPr>
                <w:rFonts w:ascii="Calibri" w:eastAsia="Times New Roman" w:hAnsi="Calibri" w:cs="Calibri"/>
                <w:color w:val="000000"/>
                <w:sz w:val="16"/>
                <w:szCs w:val="16"/>
                <w:lang w:eastAsia="ja-JP"/>
              </w:rPr>
            </w:pPr>
          </w:p>
          <w:p w:rsidR="002B7C2B" w:rsidRPr="00C855A6" w:rsidRDefault="002B7C2B" w:rsidP="00D80096">
            <w:pPr>
              <w:spacing w:after="0" w:line="240" w:lineRule="auto"/>
              <w:rPr>
                <w:rFonts w:ascii="Calibri" w:eastAsia="Times New Roman" w:hAnsi="Calibri" w:cs="Calibri"/>
                <w:color w:val="000000"/>
                <w:sz w:val="16"/>
                <w:szCs w:val="16"/>
                <w:lang w:eastAsia="ja-JP"/>
              </w:rPr>
            </w:pPr>
          </w:p>
        </w:tc>
        <w:tc>
          <w:tcPr>
            <w:tcW w:w="2126"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History regarding stool form and frequency may be a useful tool in distinguishing between IBS-D and IBD/coeliac disease. More research is needed</w:t>
            </w:r>
          </w:p>
        </w:tc>
      </w:tr>
      <w:tr w:rsidR="002B7C2B" w:rsidRPr="00C855A6" w:rsidTr="00D80096">
        <w:trPr>
          <w:trHeight w:val="450"/>
        </w:trPr>
        <w:tc>
          <w:tcPr>
            <w:tcW w:w="1129" w:type="dxa"/>
            <w:tcBorders>
              <w:top w:val="single" w:sz="4" w:space="0" w:color="auto"/>
              <w:left w:val="single" w:sz="4" w:space="0" w:color="auto"/>
              <w:bottom w:val="single" w:sz="4" w:space="0" w:color="auto"/>
              <w:right w:val="nil"/>
            </w:tcBorders>
            <w:shd w:val="clear" w:color="000000" w:fill="FFFFFF"/>
            <w:hideMark/>
          </w:tcPr>
          <w:p w:rsidR="002B7C2B" w:rsidRDefault="002B7C2B" w:rsidP="00D80096">
            <w:pPr>
              <w:spacing w:after="0" w:line="240" w:lineRule="auto"/>
              <w:rPr>
                <w:rFonts w:ascii="Calibri" w:eastAsia="Times New Roman" w:hAnsi="Calibri" w:cs="Calibri"/>
                <w:b/>
                <w:bCs/>
                <w:color w:val="000000"/>
                <w:sz w:val="16"/>
                <w:szCs w:val="16"/>
                <w:lang w:eastAsia="ja-JP"/>
              </w:rPr>
            </w:pPr>
            <w:r>
              <w:rPr>
                <w:rFonts w:ascii="Calibri" w:eastAsia="Times New Roman" w:hAnsi="Calibri" w:cs="Calibri"/>
                <w:b/>
                <w:bCs/>
                <w:color w:val="000000"/>
                <w:sz w:val="16"/>
                <w:szCs w:val="16"/>
                <w:lang w:eastAsia="ja-JP"/>
              </w:rPr>
              <w:t>Country/</w:t>
            </w:r>
          </w:p>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Pr>
                <w:rFonts w:ascii="Calibri" w:eastAsia="Times New Roman" w:hAnsi="Calibri" w:cs="Calibri"/>
                <w:b/>
                <w:bCs/>
                <w:color w:val="000000"/>
                <w:sz w:val="16"/>
                <w:szCs w:val="16"/>
                <w:lang w:eastAsia="ja-JP"/>
              </w:rPr>
              <w:t>Reference</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Model Component (Disorder)</w:t>
            </w:r>
          </w:p>
        </w:tc>
        <w:tc>
          <w:tcPr>
            <w:tcW w:w="2268"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Study Design &amp; Sample</w:t>
            </w:r>
          </w:p>
        </w:tc>
        <w:tc>
          <w:tcPr>
            <w:tcW w:w="2551"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Details of Service Provided</w:t>
            </w:r>
          </w:p>
        </w:tc>
        <w:tc>
          <w:tcPr>
            <w:tcW w:w="2268"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Comparators/Outcomes</w:t>
            </w:r>
          </w:p>
        </w:tc>
        <w:tc>
          <w:tcPr>
            <w:tcW w:w="2694" w:type="dxa"/>
            <w:tcBorders>
              <w:top w:val="single" w:sz="4" w:space="0" w:color="auto"/>
              <w:left w:val="nil"/>
              <w:bottom w:val="single" w:sz="4" w:space="0" w:color="auto"/>
              <w:right w:val="single" w:sz="4" w:space="0" w:color="auto"/>
            </w:tcBorders>
            <w:shd w:val="clear" w:color="000000" w:fill="FFFFFF"/>
            <w:noWrap/>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Results/Limitations</w:t>
            </w:r>
          </w:p>
        </w:tc>
        <w:tc>
          <w:tcPr>
            <w:tcW w:w="2126"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Practical Implications</w:t>
            </w:r>
          </w:p>
        </w:tc>
      </w:tr>
      <w:tr w:rsidR="002B7C2B" w:rsidRPr="00C855A6" w:rsidTr="00D80096">
        <w:trPr>
          <w:trHeight w:val="1350"/>
        </w:trPr>
        <w:tc>
          <w:tcPr>
            <w:tcW w:w="1129" w:type="dxa"/>
            <w:tcBorders>
              <w:top w:val="nil"/>
              <w:left w:val="single" w:sz="4" w:space="0" w:color="auto"/>
              <w:bottom w:val="single" w:sz="4" w:space="0" w:color="auto"/>
              <w:right w:val="nil"/>
            </w:tcBorders>
            <w:shd w:val="clear" w:color="000000" w:fill="FFFFFF"/>
            <w:noWrap/>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lastRenderedPageBreak/>
              <w:t xml:space="preserve">Sweden </w:t>
            </w:r>
            <w:r w:rsidRPr="00C855A6">
              <w:rPr>
                <w:rFonts w:ascii="Calibri" w:eastAsia="Times New Roman" w:hAnsi="Calibri" w:cs="Calibri"/>
                <w:color w:val="000000"/>
                <w:sz w:val="16"/>
                <w:szCs w:val="16"/>
                <w:lang w:eastAsia="ja-JP"/>
              </w:rPr>
              <w:fldChar w:fldCharType="begin"/>
            </w:r>
            <w:r>
              <w:rPr>
                <w:rFonts w:ascii="Calibri" w:eastAsia="Times New Roman" w:hAnsi="Calibri" w:cs="Calibri"/>
                <w:color w:val="000000"/>
                <w:sz w:val="16"/>
                <w:szCs w:val="16"/>
                <w:lang w:eastAsia="ja-JP"/>
              </w:rPr>
              <w:instrText xml:space="preserve"> ADDIN EN.CITE &lt;EndNote&gt;&lt;Cite&gt;&lt;Author&gt;Ringstrom&lt;/Author&gt;&lt;Year&gt;2009&lt;/Year&gt;&lt;RecNum&gt;7666&lt;/RecNum&gt;&lt;DisplayText&gt;(Ringstrom&lt;style face="italic"&gt; et al.&lt;/style&gt;, 2009)&lt;/DisplayText&gt;&lt;record&gt;&lt;rec-number&gt;7666&lt;/rec-number&gt;&lt;foreign-keys&gt;&lt;key app="EN" db-id="asrdap5xir2e9oevww9vpxaqtxzzwaxwtdex" timestamp="1469426084"&gt;7666&lt;/key&gt;&lt;key app="ENWeb" db-id=""&gt;0&lt;/key&gt;&lt;/foreign-keys&gt;&lt;ref-type name="Journal Article"&gt;17&lt;/ref-type&gt;&lt;contributors&gt;&lt;authors&gt;&lt;author&gt;Ringstrom, G.&lt;/author&gt;&lt;author&gt;Storsrud, Stine&lt;/author&gt;&lt;author&gt;Lundqvist, Sara&lt;/author&gt;&lt;author&gt;Westman, Berndt&lt;/author&gt;&lt;author&gt;Simren, Magnus&lt;/author&gt;&lt;/authors&gt;&lt;/contributors&gt;&lt;titles&gt;&lt;title&gt;Development of an educational intervention for patients with Irritable Bowel Syndrome (IBS) - a pilot study.(Research article)(Report)&lt;/title&gt;&lt;secondary-title&gt;BMC Gastroenterology&lt;/secondary-title&gt;&lt;/titles&gt;&lt;periodical&gt;&lt;full-title&gt;BMC Gastroenterol&lt;/full-title&gt;&lt;abbr-1&gt;BMC gastroenterology&lt;/abbr-1&gt;&lt;/periodical&gt;&lt;pages&gt;10&lt;/pages&gt;&lt;volume&gt;9&lt;/volume&gt;&lt;keywords&gt;&lt;keyword&gt;Irritable Bowel Syndrome -- Care And Treatment&lt;/keyword&gt;&lt;keyword&gt;Irritable Bowel Syndrome -- Patient Outcomes&lt;/keyword&gt;&lt;keyword&gt;Irritable Bowel Syndrome -- Educational Aspects&lt;/keyword&gt;&lt;keyword&gt;Patient Education -- Methods&lt;/keyword&gt;&lt;keyword&gt;Quality Of Life -- Health Aspects&lt;/keyword&gt;&lt;/keywords&gt;&lt;dates&gt;&lt;year&gt;2009&lt;/year&gt;&lt;/dates&gt;&lt;isbn&gt;1471-230X&lt;/isbn&gt;&lt;urls&gt;&lt;/urls&gt;&lt;/record&gt;&lt;/Cite&gt;&lt;/EndNote&gt;</w:instrText>
            </w:r>
            <w:r w:rsidRPr="00C855A6">
              <w:rPr>
                <w:rFonts w:ascii="Calibri" w:eastAsia="Times New Roman" w:hAnsi="Calibri" w:cs="Calibri"/>
                <w:color w:val="000000"/>
                <w:sz w:val="16"/>
                <w:szCs w:val="16"/>
                <w:lang w:eastAsia="ja-JP"/>
              </w:rPr>
              <w:fldChar w:fldCharType="separate"/>
            </w:r>
            <w:r>
              <w:rPr>
                <w:rFonts w:ascii="Calibri" w:eastAsia="Times New Roman" w:hAnsi="Calibri" w:cs="Calibri"/>
                <w:noProof/>
                <w:color w:val="000000"/>
                <w:sz w:val="16"/>
                <w:szCs w:val="16"/>
                <w:lang w:eastAsia="ja-JP"/>
              </w:rPr>
              <w:t>(Ringstrom</w:t>
            </w:r>
            <w:r w:rsidRPr="000C4BD8">
              <w:rPr>
                <w:rFonts w:ascii="Calibri" w:eastAsia="Times New Roman" w:hAnsi="Calibri" w:cs="Calibri"/>
                <w:i/>
                <w:noProof/>
                <w:color w:val="000000"/>
                <w:sz w:val="16"/>
                <w:szCs w:val="16"/>
                <w:lang w:eastAsia="ja-JP"/>
              </w:rPr>
              <w:t xml:space="preserve"> et al.</w:t>
            </w:r>
            <w:r>
              <w:rPr>
                <w:rFonts w:ascii="Calibri" w:eastAsia="Times New Roman" w:hAnsi="Calibri" w:cs="Calibri"/>
                <w:noProof/>
                <w:color w:val="000000"/>
                <w:sz w:val="16"/>
                <w:szCs w:val="16"/>
                <w:lang w:eastAsia="ja-JP"/>
              </w:rPr>
              <w:t>, 2009)</w:t>
            </w:r>
            <w:r w:rsidRPr="00C855A6">
              <w:rPr>
                <w:rFonts w:ascii="Calibri" w:eastAsia="Times New Roman" w:hAnsi="Calibri" w:cs="Calibri"/>
                <w:color w:val="000000"/>
                <w:sz w:val="16"/>
                <w:szCs w:val="16"/>
                <w:lang w:eastAsia="ja-JP"/>
              </w:rPr>
              <w:fldChar w:fldCharType="end"/>
            </w:r>
          </w:p>
        </w:tc>
        <w:tc>
          <w:tcPr>
            <w:tcW w:w="1418" w:type="dxa"/>
            <w:tcBorders>
              <w:top w:val="nil"/>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Management-Patient Education (IBS)</w:t>
            </w: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Design:</w:t>
            </w:r>
            <w:r w:rsidRPr="00C855A6">
              <w:rPr>
                <w:rFonts w:ascii="Calibri" w:eastAsia="Times New Roman" w:hAnsi="Calibri" w:cs="Calibri"/>
                <w:color w:val="000000"/>
                <w:sz w:val="16"/>
                <w:szCs w:val="16"/>
                <w:lang w:eastAsia="ja-JP"/>
              </w:rPr>
              <w:t xml:space="preserve"> Before-After, 3, 6, 12-month follow-up                                                                </w:t>
            </w:r>
            <w:r w:rsidRPr="00C855A6">
              <w:rPr>
                <w:rFonts w:ascii="Calibri" w:eastAsia="Times New Roman" w:hAnsi="Calibri" w:cs="Calibri"/>
                <w:i/>
                <w:iCs/>
                <w:color w:val="000000"/>
                <w:sz w:val="16"/>
                <w:szCs w:val="16"/>
                <w:lang w:eastAsia="ja-JP"/>
              </w:rPr>
              <w:t xml:space="preserve">Sample: </w:t>
            </w:r>
            <w:r w:rsidRPr="00C855A6">
              <w:rPr>
                <w:rFonts w:ascii="Calibri" w:eastAsia="Times New Roman" w:hAnsi="Calibri" w:cs="Calibri"/>
                <w:color w:val="000000"/>
                <w:sz w:val="16"/>
                <w:szCs w:val="16"/>
                <w:lang w:eastAsia="ja-JP"/>
              </w:rPr>
              <w:t xml:space="preserve">IBS patients (Rome II) attending tertiary outpatient gastroenterology clinic (n=12) </w:t>
            </w:r>
          </w:p>
        </w:tc>
        <w:tc>
          <w:tcPr>
            <w:tcW w:w="2551"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 xml:space="preserve">Setting: </w:t>
            </w:r>
            <w:r w:rsidRPr="00C855A6">
              <w:rPr>
                <w:rFonts w:ascii="Calibri" w:eastAsia="Times New Roman" w:hAnsi="Calibri" w:cs="Calibri"/>
                <w:color w:val="000000"/>
                <w:sz w:val="16"/>
                <w:szCs w:val="16"/>
                <w:lang w:eastAsia="ja-JP"/>
              </w:rPr>
              <w:t xml:space="preserve"> Tertiary care                                                                                       </w:t>
            </w:r>
            <w:r w:rsidRPr="00C855A6">
              <w:rPr>
                <w:rFonts w:ascii="Calibri" w:eastAsia="Times New Roman" w:hAnsi="Calibri" w:cs="Calibri"/>
                <w:i/>
                <w:iCs/>
                <w:color w:val="000000"/>
                <w:sz w:val="16"/>
                <w:szCs w:val="16"/>
                <w:lang w:eastAsia="ja-JP"/>
              </w:rPr>
              <w:t>Service:</w:t>
            </w:r>
            <w:r w:rsidRPr="00C855A6">
              <w:rPr>
                <w:rFonts w:ascii="Calibri" w:eastAsia="Times New Roman" w:hAnsi="Calibri" w:cs="Calibri"/>
                <w:color w:val="000000"/>
                <w:sz w:val="16"/>
                <w:szCs w:val="16"/>
                <w:lang w:eastAsia="ja-JP"/>
              </w:rPr>
              <w:t xml:space="preserve">  Multidisciplinary team management (nurse, gastroenterologist, dietician, physiotherapist, psychologist)                                                                                          </w:t>
            </w:r>
            <w:r w:rsidRPr="00C855A6">
              <w:rPr>
                <w:rFonts w:ascii="Calibri" w:eastAsia="Times New Roman" w:hAnsi="Calibri" w:cs="Calibri"/>
                <w:i/>
                <w:iCs/>
                <w:color w:val="000000"/>
                <w:sz w:val="16"/>
                <w:szCs w:val="16"/>
                <w:lang w:eastAsia="ja-JP"/>
              </w:rPr>
              <w:t xml:space="preserve">  Delivery Mode: </w:t>
            </w:r>
            <w:r w:rsidRPr="00C855A6">
              <w:rPr>
                <w:rFonts w:ascii="Calibri" w:eastAsia="Times New Roman" w:hAnsi="Calibri" w:cs="Calibri"/>
                <w:color w:val="000000"/>
                <w:sz w:val="16"/>
                <w:szCs w:val="16"/>
                <w:lang w:eastAsia="ja-JP"/>
              </w:rPr>
              <w:t xml:space="preserve">"IBS School" Group (5-7 people)                                                           </w:t>
            </w:r>
            <w:r w:rsidRPr="00C855A6">
              <w:rPr>
                <w:rFonts w:ascii="Calibri" w:eastAsia="Times New Roman" w:hAnsi="Calibri" w:cs="Calibri"/>
                <w:i/>
                <w:iCs/>
                <w:color w:val="000000"/>
                <w:sz w:val="16"/>
                <w:szCs w:val="16"/>
                <w:lang w:eastAsia="ja-JP"/>
              </w:rPr>
              <w:t xml:space="preserve">  Timing:  </w:t>
            </w:r>
            <w:r w:rsidRPr="00C855A6">
              <w:rPr>
                <w:rFonts w:ascii="Calibri" w:eastAsia="Times New Roman" w:hAnsi="Calibri" w:cs="Calibri"/>
                <w:color w:val="000000"/>
                <w:sz w:val="16"/>
                <w:szCs w:val="16"/>
                <w:lang w:eastAsia="ja-JP"/>
              </w:rPr>
              <w:t xml:space="preserve">6 weekly, 2-h sessions </w:t>
            </w: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Comparators:</w:t>
            </w:r>
            <w:r w:rsidRPr="00C855A6">
              <w:rPr>
                <w:rFonts w:ascii="Calibri" w:eastAsia="Times New Roman" w:hAnsi="Calibri" w:cs="Calibri"/>
                <w:color w:val="000000"/>
                <w:sz w:val="16"/>
                <w:szCs w:val="16"/>
                <w:lang w:eastAsia="ja-JP"/>
              </w:rPr>
              <w:t xml:space="preserve"> Baseline                                      </w:t>
            </w:r>
            <w:r w:rsidRPr="00C855A6">
              <w:rPr>
                <w:rFonts w:ascii="Calibri" w:eastAsia="Times New Roman" w:hAnsi="Calibri" w:cs="Calibri"/>
                <w:i/>
                <w:iCs/>
                <w:color w:val="000000"/>
                <w:sz w:val="16"/>
                <w:szCs w:val="16"/>
                <w:lang w:eastAsia="ja-JP"/>
              </w:rPr>
              <w:t xml:space="preserve">         </w:t>
            </w:r>
            <w:r w:rsidRPr="00C855A6">
              <w:rPr>
                <w:rFonts w:ascii="Calibri" w:eastAsia="Times New Roman" w:hAnsi="Calibri" w:cs="Calibri"/>
                <w:color w:val="000000"/>
                <w:sz w:val="16"/>
                <w:szCs w:val="16"/>
                <w:lang w:eastAsia="ja-JP"/>
              </w:rPr>
              <w:t xml:space="preserve">                       </w:t>
            </w:r>
            <w:r w:rsidRPr="00C855A6">
              <w:rPr>
                <w:rFonts w:ascii="Calibri" w:eastAsia="Times New Roman" w:hAnsi="Calibri" w:cs="Calibri"/>
                <w:i/>
                <w:iCs/>
                <w:color w:val="000000"/>
                <w:sz w:val="16"/>
                <w:szCs w:val="16"/>
                <w:lang w:eastAsia="ja-JP"/>
              </w:rPr>
              <w:t xml:space="preserve">Outcomes: </w:t>
            </w:r>
            <w:r w:rsidRPr="00C855A6">
              <w:rPr>
                <w:rFonts w:ascii="Calibri" w:eastAsia="Times New Roman" w:hAnsi="Calibri" w:cs="Calibri"/>
                <w:color w:val="000000"/>
                <w:sz w:val="16"/>
                <w:szCs w:val="16"/>
                <w:lang w:eastAsia="ja-JP"/>
              </w:rPr>
              <w:t>Perceived knowledge about IBS, symptom severity, health related quality of life</w:t>
            </w:r>
          </w:p>
        </w:tc>
        <w:tc>
          <w:tcPr>
            <w:tcW w:w="2694"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Results:</w:t>
            </w:r>
            <w:r w:rsidRPr="00C855A6">
              <w:rPr>
                <w:rFonts w:ascii="Calibri" w:eastAsia="Times New Roman" w:hAnsi="Calibri" w:cs="Calibri"/>
                <w:color w:val="000000"/>
                <w:sz w:val="16"/>
                <w:szCs w:val="16"/>
                <w:lang w:eastAsia="ja-JP"/>
              </w:rPr>
              <w:t xml:space="preserve"> Symptom and quality of life improvement at 3 and 6 months; improved knowledge and satisfaction with knowledge</w:t>
            </w:r>
          </w:p>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Limitations:</w:t>
            </w:r>
            <w:r w:rsidRPr="00C855A6">
              <w:rPr>
                <w:rFonts w:ascii="Calibri" w:eastAsia="Times New Roman" w:hAnsi="Calibri" w:cs="Calibri"/>
                <w:color w:val="000000"/>
                <w:sz w:val="16"/>
                <w:szCs w:val="16"/>
                <w:lang w:eastAsia="ja-JP"/>
              </w:rPr>
              <w:t xml:space="preserve"> Small sample size; Tertiary care patients may have more severe symptoms and be more motivated to attend</w:t>
            </w:r>
          </w:p>
        </w:tc>
        <w:tc>
          <w:tcPr>
            <w:tcW w:w="2126"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Group based education programs might be effective in helping patients manage their FGID.</w:t>
            </w:r>
          </w:p>
        </w:tc>
      </w:tr>
      <w:tr w:rsidR="002B7C2B" w:rsidRPr="00C855A6" w:rsidTr="00D80096">
        <w:trPr>
          <w:trHeight w:val="1350"/>
        </w:trPr>
        <w:tc>
          <w:tcPr>
            <w:tcW w:w="1129" w:type="dxa"/>
            <w:tcBorders>
              <w:top w:val="nil"/>
              <w:left w:val="single" w:sz="4" w:space="0" w:color="auto"/>
              <w:bottom w:val="single" w:sz="4" w:space="0" w:color="auto"/>
              <w:right w:val="nil"/>
            </w:tcBorders>
            <w:shd w:val="clear" w:color="000000" w:fill="FFFFFF"/>
            <w:noWrap/>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 xml:space="preserve">Sweden </w:t>
            </w:r>
            <w:r w:rsidRPr="00C855A6">
              <w:rPr>
                <w:rFonts w:ascii="Calibri" w:eastAsia="Times New Roman" w:hAnsi="Calibri" w:cs="Calibri"/>
                <w:color w:val="000000"/>
                <w:sz w:val="16"/>
                <w:szCs w:val="16"/>
                <w:lang w:eastAsia="ja-JP"/>
              </w:rPr>
              <w:fldChar w:fldCharType="begin">
                <w:fldData xml:space="preserve">PEVuZE5vdGU+PENpdGU+PEF1dGhvcj5SaW5nc3Ryw7ZtPC9BdXRob3I+PFllYXI+MjAxMDwvWWVh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</w:fldData>
              </w:fldChar>
            </w:r>
            <w:r>
              <w:rPr>
                <w:rFonts w:ascii="Calibri" w:eastAsia="Times New Roman" w:hAnsi="Calibri" w:cs="Calibri"/>
                <w:color w:val="000000"/>
                <w:sz w:val="16"/>
                <w:szCs w:val="16"/>
                <w:lang w:eastAsia="ja-JP"/>
              </w:rPr>
              <w:instrText xml:space="preserve"> ADDIN EN.CITE </w:instrText>
            </w:r>
            <w:r>
              <w:rPr>
                <w:rFonts w:ascii="Calibri" w:eastAsia="Times New Roman" w:hAnsi="Calibri" w:cs="Calibri"/>
                <w:color w:val="000000"/>
                <w:sz w:val="16"/>
                <w:szCs w:val="16"/>
                <w:lang w:eastAsia="ja-JP"/>
              </w:rPr>
              <w:fldChar w:fldCharType="begin">
                <w:fldData xml:space="preserve">PEVuZE5vdGU+PENpdGU+PEF1dGhvcj5SaW5nc3Ryw7ZtPC9BdXRob3I+PFllYXI+MjAxMDwvWWVh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</w:fldData>
              </w:fldChar>
            </w:r>
            <w:r>
              <w:rPr>
                <w:rFonts w:ascii="Calibri" w:eastAsia="Times New Roman" w:hAnsi="Calibri" w:cs="Calibri"/>
                <w:color w:val="000000"/>
                <w:sz w:val="16"/>
                <w:szCs w:val="16"/>
                <w:lang w:eastAsia="ja-JP"/>
              </w:rPr>
              <w:instrText xml:space="preserve"> ADDIN EN.CITE.DATA </w:instrText>
            </w:r>
            <w:r>
              <w:rPr>
                <w:rFonts w:ascii="Calibri" w:eastAsia="Times New Roman" w:hAnsi="Calibri" w:cs="Calibri"/>
                <w:color w:val="000000"/>
                <w:sz w:val="16"/>
                <w:szCs w:val="16"/>
                <w:lang w:eastAsia="ja-JP"/>
              </w:rPr>
            </w:r>
            <w:r>
              <w:rPr>
                <w:rFonts w:ascii="Calibri" w:eastAsia="Times New Roman" w:hAnsi="Calibri" w:cs="Calibri"/>
                <w:color w:val="000000"/>
                <w:sz w:val="16"/>
                <w:szCs w:val="16"/>
                <w:lang w:eastAsia="ja-JP"/>
              </w:rPr>
              <w:fldChar w:fldCharType="end"/>
            </w:r>
            <w:r w:rsidRPr="00C855A6">
              <w:rPr>
                <w:rFonts w:ascii="Calibri" w:eastAsia="Times New Roman" w:hAnsi="Calibri" w:cs="Calibri"/>
                <w:color w:val="000000"/>
                <w:sz w:val="16"/>
                <w:szCs w:val="16"/>
                <w:lang w:eastAsia="ja-JP"/>
              </w:rPr>
            </w:r>
            <w:r w:rsidRPr="00C855A6">
              <w:rPr>
                <w:rFonts w:ascii="Calibri" w:eastAsia="Times New Roman" w:hAnsi="Calibri" w:cs="Calibri"/>
                <w:color w:val="000000"/>
                <w:sz w:val="16"/>
                <w:szCs w:val="16"/>
                <w:lang w:eastAsia="ja-JP"/>
              </w:rPr>
              <w:fldChar w:fldCharType="separate"/>
            </w:r>
            <w:r>
              <w:rPr>
                <w:rFonts w:ascii="Calibri" w:eastAsia="Times New Roman" w:hAnsi="Calibri" w:cs="Calibri"/>
                <w:noProof/>
                <w:color w:val="000000"/>
                <w:sz w:val="16"/>
                <w:szCs w:val="16"/>
                <w:lang w:eastAsia="ja-JP"/>
              </w:rPr>
              <w:t>(Ringström</w:t>
            </w:r>
            <w:r w:rsidRPr="000C4BD8">
              <w:rPr>
                <w:rFonts w:ascii="Calibri" w:eastAsia="Times New Roman" w:hAnsi="Calibri" w:cs="Calibri"/>
                <w:i/>
                <w:noProof/>
                <w:color w:val="000000"/>
                <w:sz w:val="16"/>
                <w:szCs w:val="16"/>
                <w:lang w:eastAsia="ja-JP"/>
              </w:rPr>
              <w:t xml:space="preserve"> et al.</w:t>
            </w:r>
            <w:r>
              <w:rPr>
                <w:rFonts w:ascii="Calibri" w:eastAsia="Times New Roman" w:hAnsi="Calibri" w:cs="Calibri"/>
                <w:noProof/>
                <w:color w:val="000000"/>
                <w:sz w:val="16"/>
                <w:szCs w:val="16"/>
                <w:lang w:eastAsia="ja-JP"/>
              </w:rPr>
              <w:t>, 2010)</w:t>
            </w:r>
            <w:r w:rsidRPr="00C855A6">
              <w:rPr>
                <w:rFonts w:ascii="Calibri" w:eastAsia="Times New Roman" w:hAnsi="Calibri" w:cs="Calibri"/>
                <w:color w:val="000000"/>
                <w:sz w:val="16"/>
                <w:szCs w:val="16"/>
                <w:lang w:eastAsia="ja-JP"/>
              </w:rPr>
              <w:fldChar w:fldCharType="end"/>
            </w:r>
          </w:p>
        </w:tc>
        <w:tc>
          <w:tcPr>
            <w:tcW w:w="1418" w:type="dxa"/>
            <w:tcBorders>
              <w:top w:val="nil"/>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Management-Patient Education (IBS)</w:t>
            </w: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Design:</w:t>
            </w:r>
            <w:r w:rsidRPr="00C855A6">
              <w:rPr>
                <w:rFonts w:ascii="Calibri" w:eastAsia="Times New Roman" w:hAnsi="Calibri" w:cs="Calibri"/>
                <w:color w:val="000000"/>
                <w:sz w:val="16"/>
                <w:szCs w:val="16"/>
                <w:lang w:eastAsia="ja-JP"/>
              </w:rPr>
              <w:t xml:space="preserve"> RCT (2-arm), 3 &amp; 6-month follow-up                      </w:t>
            </w:r>
            <w:r w:rsidRPr="00C855A6">
              <w:rPr>
                <w:rFonts w:ascii="Calibri" w:eastAsia="Times New Roman" w:hAnsi="Calibri" w:cs="Calibri"/>
                <w:i/>
                <w:iCs/>
                <w:color w:val="000000"/>
                <w:sz w:val="16"/>
                <w:szCs w:val="16"/>
                <w:lang w:eastAsia="ja-JP"/>
              </w:rPr>
              <w:t xml:space="preserve">  Sample:</w:t>
            </w:r>
            <w:r w:rsidRPr="00C855A6">
              <w:rPr>
                <w:rFonts w:ascii="Calibri" w:eastAsia="Times New Roman" w:hAnsi="Calibri" w:cs="Calibri"/>
                <w:color w:val="000000"/>
                <w:sz w:val="16"/>
                <w:szCs w:val="16"/>
                <w:lang w:eastAsia="ja-JP"/>
              </w:rPr>
              <w:t xml:space="preserve"> IBS patients (Rome II) aged 18-70y referred from primary, secondary &amp; tertiary care (n=143)</w:t>
            </w:r>
          </w:p>
        </w:tc>
        <w:tc>
          <w:tcPr>
            <w:tcW w:w="2551"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 xml:space="preserve">Setting: </w:t>
            </w:r>
            <w:r w:rsidRPr="00C855A6">
              <w:rPr>
                <w:rFonts w:ascii="Calibri" w:eastAsia="Times New Roman" w:hAnsi="Calibri" w:cs="Calibri"/>
                <w:color w:val="000000"/>
                <w:sz w:val="16"/>
                <w:szCs w:val="16"/>
                <w:lang w:eastAsia="ja-JP"/>
              </w:rPr>
              <w:t xml:space="preserve"> Tertiary care                                                                                       </w:t>
            </w:r>
            <w:r w:rsidRPr="00C855A6">
              <w:rPr>
                <w:rFonts w:ascii="Calibri" w:eastAsia="Times New Roman" w:hAnsi="Calibri" w:cs="Calibri"/>
                <w:i/>
                <w:iCs/>
                <w:color w:val="000000"/>
                <w:sz w:val="16"/>
                <w:szCs w:val="16"/>
                <w:lang w:eastAsia="ja-JP"/>
              </w:rPr>
              <w:t>Service:</w:t>
            </w:r>
            <w:r w:rsidRPr="00C855A6">
              <w:rPr>
                <w:rFonts w:ascii="Calibri" w:eastAsia="Times New Roman" w:hAnsi="Calibri" w:cs="Calibri"/>
                <w:color w:val="000000"/>
                <w:sz w:val="16"/>
                <w:szCs w:val="16"/>
                <w:lang w:eastAsia="ja-JP"/>
              </w:rPr>
              <w:t xml:space="preserve">  Multidisciplinary team management (nurse, gastroenterologist, dietician, physiotherapist, psychologist)                                                                                          </w:t>
            </w:r>
            <w:r w:rsidRPr="00C855A6">
              <w:rPr>
                <w:rFonts w:ascii="Calibri" w:eastAsia="Times New Roman" w:hAnsi="Calibri" w:cs="Calibri"/>
                <w:i/>
                <w:iCs/>
                <w:color w:val="000000"/>
                <w:sz w:val="16"/>
                <w:szCs w:val="16"/>
                <w:lang w:eastAsia="ja-JP"/>
              </w:rPr>
              <w:t xml:space="preserve">  Delivery Mode: </w:t>
            </w:r>
            <w:r w:rsidRPr="00C855A6">
              <w:rPr>
                <w:rFonts w:ascii="Calibri" w:eastAsia="Times New Roman" w:hAnsi="Calibri" w:cs="Calibri"/>
                <w:color w:val="000000"/>
                <w:sz w:val="16"/>
                <w:szCs w:val="16"/>
                <w:lang w:eastAsia="ja-JP"/>
              </w:rPr>
              <w:t xml:space="preserve">"IBS School" Group (8-10 people)                                                           </w:t>
            </w:r>
            <w:r w:rsidRPr="00C855A6">
              <w:rPr>
                <w:rFonts w:ascii="Calibri" w:eastAsia="Times New Roman" w:hAnsi="Calibri" w:cs="Calibri"/>
                <w:i/>
                <w:iCs/>
                <w:color w:val="000000"/>
                <w:sz w:val="16"/>
                <w:szCs w:val="16"/>
                <w:lang w:eastAsia="ja-JP"/>
              </w:rPr>
              <w:t xml:space="preserve">  Timing:  </w:t>
            </w:r>
            <w:r w:rsidRPr="00C855A6">
              <w:rPr>
                <w:rFonts w:ascii="Calibri" w:eastAsia="Times New Roman" w:hAnsi="Calibri" w:cs="Calibri"/>
                <w:color w:val="000000"/>
                <w:sz w:val="16"/>
                <w:szCs w:val="16"/>
                <w:lang w:eastAsia="ja-JP"/>
              </w:rPr>
              <w:t xml:space="preserve">6 weekly, 2-h sessions </w:t>
            </w:r>
          </w:p>
          <w:p w:rsidR="002B7C2B" w:rsidRPr="00C855A6" w:rsidRDefault="002B7C2B" w:rsidP="00D80096">
            <w:pPr>
              <w:spacing w:after="0" w:line="240" w:lineRule="auto"/>
              <w:rPr>
                <w:rFonts w:ascii="Calibri" w:eastAsia="Times New Roman" w:hAnsi="Calibri" w:cs="Calibri"/>
                <w:color w:val="000000"/>
                <w:sz w:val="16"/>
                <w:szCs w:val="16"/>
                <w:lang w:eastAsia="ja-JP"/>
              </w:rPr>
            </w:pPr>
          </w:p>
          <w:p w:rsidR="002B7C2B" w:rsidRPr="00C855A6" w:rsidRDefault="002B7C2B" w:rsidP="00D80096">
            <w:pPr>
              <w:spacing w:after="0" w:line="240" w:lineRule="auto"/>
              <w:rPr>
                <w:rFonts w:ascii="Calibri" w:eastAsia="Times New Roman" w:hAnsi="Calibri" w:cs="Calibri"/>
                <w:color w:val="000000"/>
                <w:sz w:val="16"/>
                <w:szCs w:val="16"/>
                <w:lang w:eastAsia="ja-JP"/>
              </w:rPr>
            </w:pP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 xml:space="preserve">Comparators: </w:t>
            </w:r>
            <w:r w:rsidRPr="00C855A6">
              <w:rPr>
                <w:rFonts w:ascii="Calibri" w:eastAsia="Times New Roman" w:hAnsi="Calibri" w:cs="Calibri"/>
                <w:color w:val="000000"/>
                <w:sz w:val="16"/>
                <w:szCs w:val="16"/>
                <w:lang w:eastAsia="ja-JP"/>
              </w:rPr>
              <w:t xml:space="preserve">Booklet                                    </w:t>
            </w:r>
            <w:r w:rsidRPr="00C855A6">
              <w:rPr>
                <w:rFonts w:ascii="Calibri" w:eastAsia="Times New Roman" w:hAnsi="Calibri" w:cs="Calibri"/>
                <w:i/>
                <w:iCs/>
                <w:color w:val="000000"/>
                <w:sz w:val="16"/>
                <w:szCs w:val="16"/>
                <w:lang w:eastAsia="ja-JP"/>
              </w:rPr>
              <w:t xml:space="preserve">         </w:t>
            </w:r>
            <w:r w:rsidRPr="00C855A6">
              <w:rPr>
                <w:rFonts w:ascii="Calibri" w:eastAsia="Times New Roman" w:hAnsi="Calibri" w:cs="Calibri"/>
                <w:color w:val="000000"/>
                <w:sz w:val="16"/>
                <w:szCs w:val="16"/>
                <w:lang w:eastAsia="ja-JP"/>
              </w:rPr>
              <w:t xml:space="preserve">                       </w:t>
            </w:r>
            <w:r w:rsidRPr="00C855A6">
              <w:rPr>
                <w:rFonts w:ascii="Calibri" w:eastAsia="Times New Roman" w:hAnsi="Calibri" w:cs="Calibri"/>
                <w:i/>
                <w:iCs/>
                <w:color w:val="000000"/>
                <w:sz w:val="16"/>
                <w:szCs w:val="16"/>
                <w:lang w:eastAsia="ja-JP"/>
              </w:rPr>
              <w:t xml:space="preserve">Outcomes: </w:t>
            </w:r>
            <w:r w:rsidRPr="00C855A6">
              <w:rPr>
                <w:rFonts w:ascii="Calibri" w:eastAsia="Times New Roman" w:hAnsi="Calibri" w:cs="Calibri"/>
                <w:color w:val="000000"/>
                <w:sz w:val="16"/>
                <w:szCs w:val="16"/>
                <w:lang w:eastAsia="ja-JP"/>
              </w:rPr>
              <w:t>Perceived knowledge about IBS, symptom severity, health related quality of life, anxiety, depression</w:t>
            </w:r>
          </w:p>
        </w:tc>
        <w:tc>
          <w:tcPr>
            <w:tcW w:w="2694"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Results:</w:t>
            </w:r>
            <w:r w:rsidRPr="00C855A6">
              <w:rPr>
                <w:rFonts w:ascii="Calibri" w:eastAsia="Times New Roman" w:hAnsi="Calibri" w:cs="Calibri"/>
                <w:color w:val="000000"/>
                <w:sz w:val="16"/>
                <w:szCs w:val="16"/>
                <w:lang w:eastAsia="ja-JP"/>
              </w:rPr>
              <w:t xml:space="preserve"> IBS School participants had greater reduction in symptom severity, anxiety, increased perceived knowledge; no difference in depression noted</w:t>
            </w:r>
          </w:p>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Limitations:</w:t>
            </w:r>
            <w:r w:rsidRPr="00C855A6">
              <w:rPr>
                <w:rFonts w:ascii="Calibri" w:eastAsia="Times New Roman" w:hAnsi="Calibri" w:cs="Calibri"/>
                <w:color w:val="000000"/>
                <w:sz w:val="16"/>
                <w:szCs w:val="16"/>
                <w:lang w:eastAsia="ja-JP"/>
              </w:rPr>
              <w:t xml:space="preserve"> Most patients were recruited from secondary/tertiary care, thus generalisability to primary care patients is unknown</w:t>
            </w:r>
          </w:p>
        </w:tc>
        <w:tc>
          <w:tcPr>
            <w:tcW w:w="2126"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Group based education is superior to written information and might be a valuable management tool for patients</w:t>
            </w:r>
          </w:p>
        </w:tc>
      </w:tr>
      <w:tr w:rsidR="002B7C2B" w:rsidRPr="00C855A6" w:rsidTr="00D80096">
        <w:trPr>
          <w:trHeight w:val="1125"/>
        </w:trPr>
        <w:tc>
          <w:tcPr>
            <w:tcW w:w="1129" w:type="dxa"/>
            <w:tcBorders>
              <w:top w:val="nil"/>
              <w:left w:val="single" w:sz="4" w:space="0" w:color="auto"/>
              <w:bottom w:val="single" w:sz="4" w:space="0" w:color="auto"/>
              <w:right w:val="nil"/>
            </w:tcBorders>
            <w:shd w:val="clear" w:color="000000" w:fill="FFFFFF"/>
            <w:hideMark/>
          </w:tcPr>
          <w:p w:rsidR="002B7C2B"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 xml:space="preserve">Sweden </w:t>
            </w:r>
          </w:p>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fldChar w:fldCharType="begin">
                <w:fldData xml:space="preserve">PEVuZE5vdGU+PENpdGU+PEF1dGhvcj5SaW5nc3Ryb208L0F1dGhvcj48WWVhcj4yMDEyPC9ZZWFy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</w:fldData>
              </w:fldChar>
            </w:r>
            <w:r>
              <w:rPr>
                <w:rFonts w:ascii="Calibri" w:eastAsia="Times New Roman" w:hAnsi="Calibri" w:cs="Calibri"/>
                <w:color w:val="000000"/>
                <w:sz w:val="16"/>
                <w:szCs w:val="16"/>
                <w:lang w:eastAsia="ja-JP"/>
              </w:rPr>
              <w:instrText xml:space="preserve"> ADDIN EN.CITE </w:instrText>
            </w:r>
            <w:r>
              <w:rPr>
                <w:rFonts w:ascii="Calibri" w:eastAsia="Times New Roman" w:hAnsi="Calibri" w:cs="Calibri"/>
                <w:color w:val="000000"/>
                <w:sz w:val="16"/>
                <w:szCs w:val="16"/>
                <w:lang w:eastAsia="ja-JP"/>
              </w:rPr>
              <w:fldChar w:fldCharType="begin">
                <w:fldData xml:space="preserve">PEVuZE5vdGU+PENpdGU+PEF1dGhvcj5SaW5nc3Ryb208L0F1dGhvcj48WWVhcj4yMDEyPC9ZZWFy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</w:fldData>
              </w:fldChar>
            </w:r>
            <w:r>
              <w:rPr>
                <w:rFonts w:ascii="Calibri" w:eastAsia="Times New Roman" w:hAnsi="Calibri" w:cs="Calibri"/>
                <w:color w:val="000000"/>
                <w:sz w:val="16"/>
                <w:szCs w:val="16"/>
                <w:lang w:eastAsia="ja-JP"/>
              </w:rPr>
              <w:instrText xml:space="preserve"> ADDIN EN.CITE.DATA </w:instrText>
            </w:r>
            <w:r>
              <w:rPr>
                <w:rFonts w:ascii="Calibri" w:eastAsia="Times New Roman" w:hAnsi="Calibri" w:cs="Calibri"/>
                <w:color w:val="000000"/>
                <w:sz w:val="16"/>
                <w:szCs w:val="16"/>
                <w:lang w:eastAsia="ja-JP"/>
              </w:rPr>
            </w:r>
            <w:r>
              <w:rPr>
                <w:rFonts w:ascii="Calibri" w:eastAsia="Times New Roman" w:hAnsi="Calibri" w:cs="Calibri"/>
                <w:color w:val="000000"/>
                <w:sz w:val="16"/>
                <w:szCs w:val="16"/>
                <w:lang w:eastAsia="ja-JP"/>
              </w:rPr>
              <w:fldChar w:fldCharType="end"/>
            </w:r>
            <w:r w:rsidRPr="00C855A6">
              <w:rPr>
                <w:rFonts w:ascii="Calibri" w:eastAsia="Times New Roman" w:hAnsi="Calibri" w:cs="Calibri"/>
                <w:color w:val="000000"/>
                <w:sz w:val="16"/>
                <w:szCs w:val="16"/>
                <w:lang w:eastAsia="ja-JP"/>
              </w:rPr>
            </w:r>
            <w:r w:rsidRPr="00C855A6">
              <w:rPr>
                <w:rFonts w:ascii="Calibri" w:eastAsia="Times New Roman" w:hAnsi="Calibri" w:cs="Calibri"/>
                <w:color w:val="000000"/>
                <w:sz w:val="16"/>
                <w:szCs w:val="16"/>
                <w:lang w:eastAsia="ja-JP"/>
              </w:rPr>
              <w:fldChar w:fldCharType="separate"/>
            </w:r>
            <w:r>
              <w:rPr>
                <w:rFonts w:ascii="Calibri" w:eastAsia="Times New Roman" w:hAnsi="Calibri" w:cs="Calibri"/>
                <w:noProof/>
                <w:color w:val="000000"/>
                <w:sz w:val="16"/>
                <w:szCs w:val="16"/>
                <w:lang w:eastAsia="ja-JP"/>
              </w:rPr>
              <w:t>(Ringstrom</w:t>
            </w:r>
            <w:r w:rsidRPr="000C4BD8">
              <w:rPr>
                <w:rFonts w:ascii="Calibri" w:eastAsia="Times New Roman" w:hAnsi="Calibri" w:cs="Calibri"/>
                <w:i/>
                <w:noProof/>
                <w:color w:val="000000"/>
                <w:sz w:val="16"/>
                <w:szCs w:val="16"/>
                <w:lang w:eastAsia="ja-JP"/>
              </w:rPr>
              <w:t xml:space="preserve"> et al.</w:t>
            </w:r>
            <w:r>
              <w:rPr>
                <w:rFonts w:ascii="Calibri" w:eastAsia="Times New Roman" w:hAnsi="Calibri" w:cs="Calibri"/>
                <w:noProof/>
                <w:color w:val="000000"/>
                <w:sz w:val="16"/>
                <w:szCs w:val="16"/>
                <w:lang w:eastAsia="ja-JP"/>
              </w:rPr>
              <w:t>, 2012)</w:t>
            </w:r>
            <w:r w:rsidRPr="00C855A6">
              <w:rPr>
                <w:rFonts w:ascii="Calibri" w:eastAsia="Times New Roman" w:hAnsi="Calibri" w:cs="Calibri"/>
                <w:color w:val="000000"/>
                <w:sz w:val="16"/>
                <w:szCs w:val="16"/>
                <w:lang w:eastAsia="ja-JP"/>
              </w:rPr>
              <w:fldChar w:fldCharType="end"/>
            </w:r>
          </w:p>
        </w:tc>
        <w:tc>
          <w:tcPr>
            <w:tcW w:w="1418" w:type="dxa"/>
            <w:tcBorders>
              <w:top w:val="nil"/>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Management-Patient Education (IBS)</w:t>
            </w:r>
          </w:p>
        </w:tc>
        <w:tc>
          <w:tcPr>
            <w:tcW w:w="2268"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Design:</w:t>
            </w:r>
            <w:r w:rsidRPr="00C855A6">
              <w:rPr>
                <w:rFonts w:ascii="Calibri" w:eastAsia="Times New Roman" w:hAnsi="Calibri" w:cs="Calibri"/>
                <w:color w:val="000000"/>
                <w:sz w:val="16"/>
                <w:szCs w:val="16"/>
                <w:lang w:eastAsia="ja-JP"/>
              </w:rPr>
              <w:t xml:space="preserve"> RCT (2-arm), 3 &amp; 6-month follow-up                        </w:t>
            </w:r>
            <w:r w:rsidRPr="00C855A6">
              <w:rPr>
                <w:rFonts w:ascii="Calibri" w:eastAsia="Times New Roman" w:hAnsi="Calibri" w:cs="Calibri"/>
                <w:i/>
                <w:iCs/>
                <w:color w:val="000000"/>
                <w:sz w:val="16"/>
                <w:szCs w:val="16"/>
                <w:lang w:eastAsia="ja-JP"/>
              </w:rPr>
              <w:t>Sample:</w:t>
            </w:r>
            <w:r w:rsidRPr="00C855A6">
              <w:rPr>
                <w:rFonts w:ascii="Calibri" w:eastAsia="Times New Roman" w:hAnsi="Calibri" w:cs="Calibri"/>
                <w:color w:val="000000"/>
                <w:sz w:val="16"/>
                <w:szCs w:val="16"/>
                <w:lang w:eastAsia="ja-JP"/>
              </w:rPr>
              <w:t xml:space="preserve"> IBS patients (Rome II) aged 18-70y referred from primary, secondary &amp; tertiary care (n=80)</w:t>
            </w:r>
          </w:p>
        </w:tc>
        <w:tc>
          <w:tcPr>
            <w:tcW w:w="2551"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 xml:space="preserve">Setting: </w:t>
            </w:r>
            <w:r w:rsidRPr="00C855A6">
              <w:rPr>
                <w:rFonts w:ascii="Calibri" w:eastAsia="Times New Roman" w:hAnsi="Calibri" w:cs="Calibri"/>
                <w:color w:val="000000"/>
                <w:sz w:val="16"/>
                <w:szCs w:val="16"/>
                <w:lang w:eastAsia="ja-JP"/>
              </w:rPr>
              <w:t xml:space="preserve"> Tertiary care                                                                                       </w:t>
            </w:r>
            <w:r w:rsidRPr="00C855A6">
              <w:rPr>
                <w:rFonts w:ascii="Calibri" w:eastAsia="Times New Roman" w:hAnsi="Calibri" w:cs="Calibri"/>
                <w:i/>
                <w:iCs/>
                <w:color w:val="000000"/>
                <w:sz w:val="16"/>
                <w:szCs w:val="16"/>
                <w:lang w:eastAsia="ja-JP"/>
              </w:rPr>
              <w:t>Service:</w:t>
            </w:r>
            <w:r w:rsidRPr="00C855A6">
              <w:rPr>
                <w:rFonts w:ascii="Calibri" w:eastAsia="Times New Roman" w:hAnsi="Calibri" w:cs="Calibri"/>
                <w:color w:val="000000"/>
                <w:sz w:val="16"/>
                <w:szCs w:val="16"/>
                <w:lang w:eastAsia="ja-JP"/>
              </w:rPr>
              <w:t xml:space="preserve">  Short nurse-led patient education                                                                                      </w:t>
            </w:r>
            <w:r w:rsidRPr="00C855A6">
              <w:rPr>
                <w:rFonts w:ascii="Calibri" w:eastAsia="Times New Roman" w:hAnsi="Calibri" w:cs="Calibri"/>
                <w:i/>
                <w:iCs/>
                <w:color w:val="000000"/>
                <w:sz w:val="16"/>
                <w:szCs w:val="16"/>
                <w:lang w:eastAsia="ja-JP"/>
              </w:rPr>
              <w:t xml:space="preserve">  Delivery Mode: </w:t>
            </w:r>
            <w:r w:rsidRPr="00C855A6">
              <w:rPr>
                <w:rFonts w:ascii="Calibri" w:eastAsia="Times New Roman" w:hAnsi="Calibri" w:cs="Calibri"/>
                <w:color w:val="000000"/>
                <w:sz w:val="16"/>
                <w:szCs w:val="16"/>
                <w:lang w:eastAsia="ja-JP"/>
              </w:rPr>
              <w:t xml:space="preserve">"IBS School" Group (8-10 people)                                                           </w:t>
            </w:r>
            <w:r w:rsidRPr="00C855A6">
              <w:rPr>
                <w:rFonts w:ascii="Calibri" w:eastAsia="Times New Roman" w:hAnsi="Calibri" w:cs="Calibri"/>
                <w:i/>
                <w:iCs/>
                <w:color w:val="000000"/>
                <w:sz w:val="16"/>
                <w:szCs w:val="16"/>
                <w:lang w:eastAsia="ja-JP"/>
              </w:rPr>
              <w:t xml:space="preserve">  Timing:  </w:t>
            </w:r>
            <w:r w:rsidRPr="00C855A6">
              <w:rPr>
                <w:rFonts w:ascii="Calibri" w:eastAsia="Times New Roman" w:hAnsi="Calibri" w:cs="Calibri"/>
                <w:color w:val="000000"/>
                <w:sz w:val="16"/>
                <w:szCs w:val="16"/>
                <w:lang w:eastAsia="ja-JP"/>
              </w:rPr>
              <w:t xml:space="preserve">3 weekly, 2-h sessions </w:t>
            </w: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Comparators:</w:t>
            </w:r>
            <w:r w:rsidRPr="00C855A6">
              <w:rPr>
                <w:rFonts w:ascii="Calibri" w:eastAsia="Times New Roman" w:hAnsi="Calibri" w:cs="Calibri"/>
                <w:color w:val="000000"/>
                <w:sz w:val="16"/>
                <w:szCs w:val="16"/>
                <w:lang w:eastAsia="ja-JP"/>
              </w:rPr>
              <w:t xml:space="preserve"> Multi-disciplinary group sessions, 6 weekly, 2 hr sessions                          </w:t>
            </w:r>
            <w:r w:rsidRPr="00C855A6">
              <w:rPr>
                <w:rFonts w:ascii="Calibri" w:eastAsia="Times New Roman" w:hAnsi="Calibri" w:cs="Calibri"/>
                <w:i/>
                <w:iCs/>
                <w:color w:val="000000"/>
                <w:sz w:val="16"/>
                <w:szCs w:val="16"/>
                <w:lang w:eastAsia="ja-JP"/>
              </w:rPr>
              <w:t xml:space="preserve">         </w:t>
            </w:r>
            <w:r w:rsidRPr="00C855A6">
              <w:rPr>
                <w:rFonts w:ascii="Calibri" w:eastAsia="Times New Roman" w:hAnsi="Calibri" w:cs="Calibri"/>
                <w:color w:val="000000"/>
                <w:sz w:val="16"/>
                <w:szCs w:val="16"/>
                <w:lang w:eastAsia="ja-JP"/>
              </w:rPr>
              <w:t xml:space="preserve">                       </w:t>
            </w:r>
            <w:r w:rsidRPr="00C855A6">
              <w:rPr>
                <w:rFonts w:ascii="Calibri" w:eastAsia="Times New Roman" w:hAnsi="Calibri" w:cs="Calibri"/>
                <w:i/>
                <w:iCs/>
                <w:color w:val="000000"/>
                <w:sz w:val="16"/>
                <w:szCs w:val="16"/>
                <w:lang w:eastAsia="ja-JP"/>
              </w:rPr>
              <w:t xml:space="preserve">Outcomes: </w:t>
            </w:r>
            <w:r w:rsidRPr="00C855A6">
              <w:rPr>
                <w:rFonts w:ascii="Calibri" w:eastAsia="Times New Roman" w:hAnsi="Calibri" w:cs="Calibri"/>
                <w:color w:val="000000"/>
                <w:sz w:val="16"/>
                <w:szCs w:val="16"/>
                <w:lang w:eastAsia="ja-JP"/>
              </w:rPr>
              <w:t>Perceived knowledge about IBS, symptom severity, health related quality of life, anxiety, depression</w:t>
            </w:r>
          </w:p>
          <w:p w:rsidR="002B7C2B" w:rsidRPr="00C855A6" w:rsidRDefault="002B7C2B" w:rsidP="00D80096">
            <w:pPr>
              <w:spacing w:after="0" w:line="240" w:lineRule="auto"/>
              <w:rPr>
                <w:rFonts w:ascii="Calibri" w:eastAsia="Times New Roman" w:hAnsi="Calibri" w:cs="Calibri"/>
                <w:color w:val="000000"/>
                <w:sz w:val="16"/>
                <w:szCs w:val="16"/>
                <w:lang w:eastAsia="ja-JP"/>
              </w:rPr>
            </w:pPr>
          </w:p>
          <w:p w:rsidR="002B7C2B" w:rsidRPr="00C855A6" w:rsidRDefault="002B7C2B" w:rsidP="00D80096">
            <w:pPr>
              <w:spacing w:after="0" w:line="240" w:lineRule="auto"/>
              <w:rPr>
                <w:rFonts w:ascii="Calibri" w:eastAsia="Times New Roman" w:hAnsi="Calibri" w:cs="Calibri"/>
                <w:color w:val="000000"/>
                <w:sz w:val="16"/>
                <w:szCs w:val="16"/>
                <w:lang w:eastAsia="ja-JP"/>
              </w:rPr>
            </w:pPr>
          </w:p>
        </w:tc>
        <w:tc>
          <w:tcPr>
            <w:tcW w:w="2694"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Results:</w:t>
            </w:r>
            <w:r w:rsidRPr="00C855A6">
              <w:rPr>
                <w:rFonts w:ascii="Calibri" w:eastAsia="Times New Roman" w:hAnsi="Calibri" w:cs="Calibri"/>
                <w:color w:val="000000"/>
                <w:sz w:val="16"/>
                <w:szCs w:val="16"/>
                <w:lang w:eastAsia="ja-JP"/>
              </w:rPr>
              <w:t xml:space="preserve"> Participants in both groups had reduced symptom severity, anxiety, and increased perceived knowledge.</w:t>
            </w:r>
          </w:p>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Limitations:</w:t>
            </w:r>
          </w:p>
        </w:tc>
        <w:tc>
          <w:tcPr>
            <w:tcW w:w="2126" w:type="dxa"/>
            <w:tcBorders>
              <w:top w:val="nil"/>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Short nurse led version of IBS School is as effective as longer multi-disciplinary team</w:t>
            </w:r>
          </w:p>
        </w:tc>
      </w:tr>
      <w:tr w:rsidR="002B7C2B" w:rsidRPr="00C855A6" w:rsidTr="00D80096">
        <w:trPr>
          <w:trHeight w:val="1125"/>
        </w:trPr>
        <w:tc>
          <w:tcPr>
            <w:tcW w:w="1129" w:type="dxa"/>
            <w:tcBorders>
              <w:top w:val="nil"/>
              <w:left w:val="single" w:sz="4" w:space="0" w:color="auto"/>
              <w:bottom w:val="single" w:sz="4" w:space="0" w:color="auto"/>
              <w:right w:val="nil"/>
            </w:tcBorders>
            <w:shd w:val="clear" w:color="000000" w:fill="FFFFFF"/>
          </w:tcPr>
          <w:p w:rsidR="002B7C2B" w:rsidRDefault="002B7C2B" w:rsidP="00D80096">
            <w:pPr>
              <w:spacing w:after="0" w:line="240" w:lineRule="auto"/>
              <w:rPr>
                <w:sz w:val="16"/>
                <w:szCs w:val="16"/>
              </w:rPr>
            </w:pPr>
            <w:r w:rsidRPr="00C855A6">
              <w:rPr>
                <w:sz w:val="16"/>
                <w:szCs w:val="16"/>
              </w:rPr>
              <w:t>Sweden</w:t>
            </w:r>
          </w:p>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sz w:val="16"/>
                <w:szCs w:val="16"/>
              </w:rPr>
              <w:t xml:space="preserve"> </w:t>
            </w:r>
            <w:r w:rsidRPr="00C855A6">
              <w:rPr>
                <w:sz w:val="16"/>
                <w:szCs w:val="16"/>
              </w:rPr>
              <w:fldChar w:fldCharType="begin"/>
            </w:r>
            <w:r>
              <w:rPr>
                <w:sz w:val="16"/>
                <w:szCs w:val="16"/>
              </w:rPr>
              <w:instrText xml:space="preserve"> ADDIN EN.CITE &lt;EndNote&gt;&lt;Cite&gt;&lt;Author&gt;Ringstrom&lt;/Author&gt;&lt;Year&gt;2013&lt;/Year&gt;&lt;RecNum&gt;6900&lt;/RecNum&gt;&lt;DisplayText&gt;(Ringstrom&lt;style face="italic"&gt; et al.&lt;/style&gt;, 2013)&lt;/DisplayText&gt;&lt;record&gt;&lt;rec-number&gt;6900&lt;/rec-number&gt;&lt;foreign-keys&gt;&lt;key app="EN" db-id="asrdap5xir2e9oevww9vpxaqtxzzwaxwtdex" timestamp="1469425787"&gt;6900&lt;/key&gt;&lt;/foreign-keys&gt;&lt;ref-type name="Journal Article"&gt;17&lt;/ref-type&gt;&lt;contributors&gt;&lt;authors&gt;&lt;author&gt;Ringstrom, G.&lt;/author&gt;&lt;author&gt;Sjovall, H.&lt;/author&gt;&lt;author&gt;Simren, M.&lt;/author&gt;&lt;author&gt;Ung, E. J.&lt;/author&gt;&lt;/authors&gt;&lt;/contributors&gt;&lt;titles&gt;&lt;title&gt;The Importance of a Person-Centered Approach in Diagnostic Workups of Patients With Irritable Bowel Syndrome A Qualitative Study&lt;/title&gt;&lt;secondary-title&gt;Gastroenterology Nursing&lt;/secondary-title&gt;&lt;/titles&gt;&lt;periodical&gt;&lt;full-title&gt;Gastroenterology Nursing&lt;/full-title&gt;&lt;/periodical&gt;&lt;pages&gt;443-451&lt;/pages&gt;&lt;volume&gt;36&lt;/volume&gt;&lt;number&gt;6&lt;/number&gt;&lt;dates&gt;&lt;year&gt;2013&lt;/year&gt;&lt;/dates&gt;&lt;accession-num&gt;WOS:000330364000007&lt;/accession-num&gt;&lt;urls&gt;&lt;/urls&gt;&lt;electronic-resource-num&gt;10.1097/sga.0000000000000011&lt;/electronic-resource-num&gt;&lt;/record&gt;&lt;/Cite&gt;&lt;/EndNote&gt;</w:instrText>
            </w:r>
            <w:r w:rsidRPr="00C855A6">
              <w:rPr>
                <w:sz w:val="16"/>
                <w:szCs w:val="16"/>
              </w:rPr>
              <w:fldChar w:fldCharType="separate"/>
            </w:r>
            <w:r>
              <w:rPr>
                <w:noProof/>
                <w:sz w:val="16"/>
                <w:szCs w:val="16"/>
              </w:rPr>
              <w:t>(Ringstrom</w:t>
            </w:r>
            <w:r w:rsidRPr="000C4BD8">
              <w:rPr>
                <w:i/>
                <w:noProof/>
                <w:sz w:val="16"/>
                <w:szCs w:val="16"/>
              </w:rPr>
              <w:t xml:space="preserve"> et al.</w:t>
            </w:r>
            <w:r>
              <w:rPr>
                <w:noProof/>
                <w:sz w:val="16"/>
                <w:szCs w:val="16"/>
              </w:rPr>
              <w:t>, 2013)</w:t>
            </w:r>
            <w:r w:rsidRPr="00C855A6">
              <w:rPr>
                <w:sz w:val="16"/>
                <w:szCs w:val="16"/>
              </w:rPr>
              <w:fldChar w:fldCharType="end"/>
            </w:r>
          </w:p>
        </w:tc>
        <w:tc>
          <w:tcPr>
            <w:tcW w:w="1418" w:type="dxa"/>
            <w:tcBorders>
              <w:top w:val="nil"/>
              <w:left w:val="single" w:sz="4" w:space="0" w:color="auto"/>
              <w:bottom w:val="single" w:sz="4" w:space="0" w:color="auto"/>
              <w:right w:val="single" w:sz="4" w:space="0" w:color="auto"/>
            </w:tcBorders>
            <w:shd w:val="clear" w:color="000000" w:fill="FFFFFF"/>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Diagnosis (IBS)</w:t>
            </w:r>
          </w:p>
        </w:tc>
        <w:tc>
          <w:tcPr>
            <w:tcW w:w="2268" w:type="dxa"/>
            <w:tcBorders>
              <w:top w:val="single" w:sz="4" w:space="0" w:color="auto"/>
              <w:left w:val="nil"/>
              <w:bottom w:val="single" w:sz="4" w:space="0" w:color="auto"/>
              <w:right w:val="single" w:sz="4" w:space="0" w:color="auto"/>
            </w:tcBorders>
            <w:shd w:val="clear" w:color="000000" w:fill="FFFFFF"/>
          </w:tcPr>
          <w:p w:rsidR="002B7C2B" w:rsidRPr="00C855A6" w:rsidRDefault="002B7C2B" w:rsidP="00D80096">
            <w:pPr>
              <w:spacing w:after="0" w:line="240" w:lineRule="auto"/>
              <w:rPr>
                <w:rFonts w:ascii="Calibri" w:eastAsia="Times New Roman" w:hAnsi="Calibri" w:cs="Calibri"/>
                <w:i/>
                <w:iCs/>
                <w:color w:val="000000"/>
                <w:sz w:val="16"/>
                <w:szCs w:val="16"/>
                <w:lang w:eastAsia="ja-JP"/>
              </w:rPr>
            </w:pPr>
            <w:r w:rsidRPr="00C855A6">
              <w:rPr>
                <w:rFonts w:ascii="Calibri" w:eastAsia="Times New Roman" w:hAnsi="Calibri" w:cs="Calibri"/>
                <w:i/>
                <w:iCs/>
                <w:color w:val="000000"/>
                <w:sz w:val="16"/>
                <w:szCs w:val="16"/>
                <w:lang w:eastAsia="ja-JP"/>
              </w:rPr>
              <w:t xml:space="preserve">Design: </w:t>
            </w:r>
            <w:r w:rsidRPr="00C855A6">
              <w:rPr>
                <w:rFonts w:ascii="Calibri" w:eastAsia="Times New Roman" w:hAnsi="Calibri" w:cs="Calibri"/>
                <w:color w:val="000000"/>
                <w:sz w:val="16"/>
                <w:szCs w:val="16"/>
                <w:lang w:eastAsia="ja-JP"/>
              </w:rPr>
              <w:t xml:space="preserve">Qualitative                                             </w:t>
            </w:r>
            <w:r w:rsidRPr="00C855A6">
              <w:rPr>
                <w:rFonts w:ascii="Calibri" w:eastAsia="Times New Roman" w:hAnsi="Calibri" w:cs="Calibri"/>
                <w:i/>
                <w:iCs/>
                <w:color w:val="000000"/>
                <w:sz w:val="16"/>
                <w:szCs w:val="16"/>
                <w:lang w:eastAsia="ja-JP"/>
              </w:rPr>
              <w:t>Sample:</w:t>
            </w:r>
            <w:r w:rsidRPr="00C855A6">
              <w:rPr>
                <w:rFonts w:ascii="Calibri" w:eastAsia="Times New Roman" w:hAnsi="Calibri" w:cs="Calibri"/>
                <w:color w:val="000000"/>
                <w:sz w:val="16"/>
                <w:szCs w:val="16"/>
                <w:lang w:eastAsia="ja-JP"/>
              </w:rPr>
              <w:t xml:space="preserve"> Patients diagnosed with IBS referred to a FGID clinic 2003-2007 (n=20)</w:t>
            </w:r>
          </w:p>
        </w:tc>
        <w:tc>
          <w:tcPr>
            <w:tcW w:w="2551" w:type="dxa"/>
            <w:tcBorders>
              <w:top w:val="nil"/>
              <w:left w:val="nil"/>
              <w:bottom w:val="single" w:sz="4" w:space="0" w:color="auto"/>
              <w:right w:val="single" w:sz="4" w:space="0" w:color="auto"/>
            </w:tcBorders>
            <w:shd w:val="clear" w:color="000000" w:fill="FFFFFF"/>
          </w:tcPr>
          <w:p w:rsidR="002B7C2B" w:rsidRPr="00C855A6" w:rsidRDefault="002B7C2B" w:rsidP="00D80096">
            <w:pPr>
              <w:spacing w:after="0" w:line="240" w:lineRule="auto"/>
              <w:rPr>
                <w:rFonts w:ascii="Calibri" w:eastAsia="Times New Roman" w:hAnsi="Calibri" w:cs="Calibri"/>
                <w:i/>
                <w:iCs/>
                <w:color w:val="000000"/>
                <w:sz w:val="16"/>
                <w:szCs w:val="16"/>
                <w:lang w:eastAsia="ja-JP"/>
              </w:rPr>
            </w:pPr>
            <w:r w:rsidRPr="00C855A6">
              <w:rPr>
                <w:rFonts w:ascii="Calibri" w:eastAsia="Times New Roman" w:hAnsi="Calibri" w:cs="Calibri"/>
                <w:i/>
                <w:iCs/>
                <w:color w:val="000000"/>
                <w:sz w:val="16"/>
                <w:szCs w:val="16"/>
                <w:lang w:eastAsia="ja-JP"/>
              </w:rPr>
              <w:t xml:space="preserve">Setting: </w:t>
            </w:r>
            <w:r w:rsidRPr="00C855A6">
              <w:rPr>
                <w:rFonts w:ascii="Calibri" w:eastAsia="Times New Roman" w:hAnsi="Calibri" w:cs="Calibri"/>
                <w:color w:val="000000"/>
                <w:sz w:val="16"/>
                <w:szCs w:val="16"/>
                <w:lang w:eastAsia="ja-JP"/>
              </w:rPr>
              <w:t xml:space="preserve"> Tertiary care                                                                                       </w:t>
            </w:r>
            <w:r w:rsidRPr="00C855A6">
              <w:rPr>
                <w:rFonts w:ascii="Calibri" w:eastAsia="Times New Roman" w:hAnsi="Calibri" w:cs="Calibri"/>
                <w:i/>
                <w:iCs/>
                <w:color w:val="000000"/>
                <w:sz w:val="16"/>
                <w:szCs w:val="16"/>
                <w:lang w:eastAsia="ja-JP"/>
              </w:rPr>
              <w:t>Service:</w:t>
            </w:r>
            <w:r w:rsidRPr="00C855A6">
              <w:rPr>
                <w:rFonts w:ascii="Calibri" w:eastAsia="Times New Roman" w:hAnsi="Calibri" w:cs="Calibri"/>
                <w:color w:val="000000"/>
                <w:sz w:val="16"/>
                <w:szCs w:val="16"/>
                <w:lang w:eastAsia="ja-JP"/>
              </w:rPr>
              <w:t xml:space="preserve">  1. Structured diagnostic workup of patients already diagnosed with IBS (small bowel manometry, rectal balloon distension, </w:t>
            </w:r>
            <w:proofErr w:type="spellStart"/>
            <w:r w:rsidRPr="00C855A6">
              <w:rPr>
                <w:rFonts w:ascii="Calibri" w:eastAsia="Times New Roman" w:hAnsi="Calibri" w:cs="Calibri"/>
                <w:color w:val="000000"/>
                <w:sz w:val="16"/>
                <w:szCs w:val="16"/>
                <w:lang w:eastAsia="ja-JP"/>
              </w:rPr>
              <w:t>oro</w:t>
            </w:r>
            <w:proofErr w:type="spellEnd"/>
            <w:r w:rsidRPr="00C855A6">
              <w:rPr>
                <w:rFonts w:ascii="Calibri" w:eastAsia="Times New Roman" w:hAnsi="Calibri" w:cs="Calibri"/>
                <w:color w:val="000000"/>
                <w:sz w:val="16"/>
                <w:szCs w:val="16"/>
                <w:lang w:eastAsia="ja-JP"/>
              </w:rPr>
              <w:t xml:space="preserve">-anal transit time); 2. Follow up </w:t>
            </w:r>
            <w:proofErr w:type="spellStart"/>
            <w:r w:rsidRPr="00C855A6">
              <w:rPr>
                <w:rFonts w:ascii="Calibri" w:eastAsia="Times New Roman" w:hAnsi="Calibri" w:cs="Calibri"/>
                <w:color w:val="000000"/>
                <w:sz w:val="16"/>
                <w:szCs w:val="16"/>
                <w:lang w:eastAsia="ja-JP"/>
              </w:rPr>
              <w:t>inc.</w:t>
            </w:r>
            <w:proofErr w:type="spellEnd"/>
            <w:r w:rsidRPr="00C855A6">
              <w:rPr>
                <w:rFonts w:ascii="Calibri" w:eastAsia="Times New Roman" w:hAnsi="Calibri" w:cs="Calibri"/>
                <w:color w:val="000000"/>
                <w:sz w:val="16"/>
                <w:szCs w:val="16"/>
                <w:lang w:eastAsia="ja-JP"/>
              </w:rPr>
              <w:t xml:space="preserve"> explanation of mechanisms underlying symptoms and how to reduce, symptoms.                                           </w:t>
            </w:r>
            <w:r w:rsidRPr="00C855A6">
              <w:rPr>
                <w:rFonts w:ascii="Calibri" w:eastAsia="Times New Roman" w:hAnsi="Calibri" w:cs="Calibri"/>
                <w:i/>
                <w:iCs/>
                <w:color w:val="000000"/>
                <w:sz w:val="16"/>
                <w:szCs w:val="16"/>
                <w:lang w:eastAsia="ja-JP"/>
              </w:rPr>
              <w:t>Delivery Mode:</w:t>
            </w:r>
            <w:r w:rsidRPr="00C855A6">
              <w:rPr>
                <w:rFonts w:ascii="Calibri" w:eastAsia="Times New Roman" w:hAnsi="Calibri" w:cs="Calibri"/>
                <w:color w:val="000000"/>
                <w:sz w:val="16"/>
                <w:szCs w:val="16"/>
                <w:lang w:eastAsia="ja-JP"/>
              </w:rPr>
              <w:t xml:space="preserve"> Individual consults with nurse and physicians                                                       </w:t>
            </w:r>
            <w:r w:rsidRPr="00C855A6">
              <w:rPr>
                <w:rFonts w:ascii="Calibri" w:eastAsia="Times New Roman" w:hAnsi="Calibri" w:cs="Calibri"/>
                <w:i/>
                <w:iCs/>
                <w:color w:val="000000"/>
                <w:sz w:val="16"/>
                <w:szCs w:val="16"/>
                <w:lang w:eastAsia="ja-JP"/>
              </w:rPr>
              <w:t xml:space="preserve">  Timing:  </w:t>
            </w:r>
            <w:r w:rsidRPr="00C855A6">
              <w:rPr>
                <w:rFonts w:ascii="Calibri" w:eastAsia="Times New Roman" w:hAnsi="Calibri" w:cs="Calibri"/>
                <w:color w:val="000000"/>
                <w:sz w:val="16"/>
                <w:szCs w:val="16"/>
                <w:lang w:eastAsia="ja-JP"/>
              </w:rPr>
              <w:t xml:space="preserve"> 4 visits over 6-month period</w:t>
            </w:r>
          </w:p>
        </w:tc>
        <w:tc>
          <w:tcPr>
            <w:tcW w:w="2268" w:type="dxa"/>
            <w:tcBorders>
              <w:top w:val="nil"/>
              <w:left w:val="nil"/>
              <w:bottom w:val="single" w:sz="4" w:space="0" w:color="auto"/>
              <w:right w:val="single" w:sz="4" w:space="0" w:color="auto"/>
            </w:tcBorders>
            <w:shd w:val="clear" w:color="000000" w:fill="FFFFFF"/>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Comparators:</w:t>
            </w:r>
            <w:r w:rsidRPr="00C855A6">
              <w:rPr>
                <w:rFonts w:ascii="Calibri" w:eastAsia="Times New Roman" w:hAnsi="Calibri" w:cs="Calibri"/>
                <w:color w:val="000000"/>
                <w:sz w:val="16"/>
                <w:szCs w:val="16"/>
                <w:lang w:eastAsia="ja-JP"/>
              </w:rPr>
              <w:t xml:space="preserve"> n/a                                           </w:t>
            </w:r>
            <w:r w:rsidRPr="00C855A6">
              <w:rPr>
                <w:rFonts w:ascii="Calibri" w:eastAsia="Times New Roman" w:hAnsi="Calibri" w:cs="Calibri"/>
                <w:i/>
                <w:iCs/>
                <w:color w:val="000000"/>
                <w:sz w:val="16"/>
                <w:szCs w:val="16"/>
                <w:lang w:eastAsia="ja-JP"/>
              </w:rPr>
              <w:t xml:space="preserve">         </w:t>
            </w:r>
            <w:r w:rsidRPr="00C855A6">
              <w:rPr>
                <w:rFonts w:ascii="Calibri" w:eastAsia="Times New Roman" w:hAnsi="Calibri" w:cs="Calibri"/>
                <w:color w:val="000000"/>
                <w:sz w:val="16"/>
                <w:szCs w:val="16"/>
                <w:lang w:eastAsia="ja-JP"/>
              </w:rPr>
              <w:t xml:space="preserve">                       </w:t>
            </w:r>
            <w:r w:rsidRPr="00C855A6">
              <w:rPr>
                <w:rFonts w:ascii="Calibri" w:eastAsia="Times New Roman" w:hAnsi="Calibri" w:cs="Calibri"/>
                <w:i/>
                <w:iCs/>
                <w:color w:val="000000"/>
                <w:sz w:val="16"/>
                <w:szCs w:val="16"/>
                <w:lang w:eastAsia="ja-JP"/>
              </w:rPr>
              <w:t xml:space="preserve">Outcomes: </w:t>
            </w:r>
            <w:r w:rsidRPr="00C855A6">
              <w:rPr>
                <w:rFonts w:ascii="Calibri" w:eastAsia="Times New Roman" w:hAnsi="Calibri" w:cs="Calibri"/>
                <w:color w:val="000000"/>
                <w:sz w:val="16"/>
                <w:szCs w:val="16"/>
                <w:lang w:eastAsia="ja-JP"/>
              </w:rPr>
              <w:t>Patients lived experiences</w:t>
            </w:r>
          </w:p>
          <w:p w:rsidR="002B7C2B" w:rsidRPr="00C855A6" w:rsidRDefault="002B7C2B" w:rsidP="00D80096">
            <w:pPr>
              <w:spacing w:after="0" w:line="240" w:lineRule="auto"/>
              <w:rPr>
                <w:rFonts w:ascii="Calibri" w:eastAsia="Times New Roman" w:hAnsi="Calibri" w:cs="Calibri"/>
                <w:color w:val="000000"/>
                <w:sz w:val="16"/>
                <w:szCs w:val="16"/>
                <w:lang w:eastAsia="ja-JP"/>
              </w:rPr>
            </w:pPr>
          </w:p>
          <w:p w:rsidR="002B7C2B" w:rsidRPr="00C855A6" w:rsidRDefault="002B7C2B" w:rsidP="00D80096">
            <w:pPr>
              <w:spacing w:after="0" w:line="240" w:lineRule="auto"/>
              <w:rPr>
                <w:rFonts w:ascii="Calibri" w:eastAsia="Times New Roman" w:hAnsi="Calibri" w:cs="Calibri"/>
                <w:i/>
                <w:color w:val="000000"/>
                <w:sz w:val="16"/>
                <w:szCs w:val="16"/>
                <w:lang w:eastAsia="ja-JP"/>
              </w:rPr>
            </w:pPr>
          </w:p>
          <w:p w:rsidR="002B7C2B" w:rsidRPr="00C855A6" w:rsidRDefault="002B7C2B" w:rsidP="00D80096">
            <w:pPr>
              <w:spacing w:after="0" w:line="240" w:lineRule="auto"/>
              <w:rPr>
                <w:rFonts w:ascii="Calibri" w:eastAsia="Times New Roman" w:hAnsi="Calibri" w:cs="Calibri"/>
                <w:i/>
                <w:iCs/>
                <w:color w:val="000000"/>
                <w:sz w:val="16"/>
                <w:szCs w:val="16"/>
                <w:lang w:eastAsia="ja-JP"/>
              </w:rPr>
            </w:pPr>
          </w:p>
        </w:tc>
        <w:tc>
          <w:tcPr>
            <w:tcW w:w="2694" w:type="dxa"/>
            <w:tcBorders>
              <w:top w:val="nil"/>
              <w:left w:val="nil"/>
              <w:bottom w:val="single" w:sz="4" w:space="0" w:color="auto"/>
              <w:right w:val="single" w:sz="4" w:space="0" w:color="auto"/>
            </w:tcBorders>
            <w:shd w:val="clear" w:color="000000" w:fill="FFFFFF"/>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Results:</w:t>
            </w:r>
            <w:r w:rsidRPr="00C855A6">
              <w:rPr>
                <w:rFonts w:ascii="Calibri" w:eastAsia="Times New Roman" w:hAnsi="Calibri" w:cs="Calibri"/>
                <w:color w:val="000000"/>
                <w:sz w:val="16"/>
                <w:szCs w:val="16"/>
                <w:lang w:eastAsia="ja-JP"/>
              </w:rPr>
              <w:t xml:space="preserve"> 1) Suffering caused by symptoms and poor management;</w:t>
            </w:r>
          </w:p>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 xml:space="preserve">2) Patients were motivated to endure discomfort and pain in the diagnostic workup; </w:t>
            </w:r>
          </w:p>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 xml:space="preserve">3) Increased capacity for resilience because of learning more about their body and IBS during the workup; </w:t>
            </w:r>
          </w:p>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4) validation of their experience</w:t>
            </w:r>
          </w:p>
          <w:p w:rsidR="002B7C2B"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 xml:space="preserve">Limitations:  </w:t>
            </w:r>
            <w:r w:rsidRPr="00C855A6">
              <w:rPr>
                <w:rFonts w:ascii="Calibri" w:eastAsia="Times New Roman" w:hAnsi="Calibri" w:cs="Calibri"/>
                <w:color w:val="000000"/>
                <w:sz w:val="16"/>
                <w:szCs w:val="16"/>
                <w:lang w:eastAsia="ja-JP"/>
              </w:rPr>
              <w:t>Delay between workup and interview.  Unable to determine whether the workup or the clinician approach was more important</w:t>
            </w:r>
          </w:p>
          <w:p w:rsidR="002B7C2B" w:rsidRDefault="002B7C2B" w:rsidP="00D80096">
            <w:pPr>
              <w:spacing w:after="0" w:line="240" w:lineRule="auto"/>
              <w:rPr>
                <w:rFonts w:ascii="Calibri" w:eastAsia="Times New Roman" w:hAnsi="Calibri" w:cs="Calibri"/>
                <w:color w:val="000000"/>
                <w:sz w:val="16"/>
                <w:szCs w:val="16"/>
                <w:lang w:eastAsia="ja-JP"/>
              </w:rPr>
            </w:pPr>
          </w:p>
          <w:p w:rsidR="002B7C2B" w:rsidRPr="00C855A6" w:rsidRDefault="002B7C2B" w:rsidP="00D80096">
            <w:pPr>
              <w:spacing w:after="0" w:line="240" w:lineRule="auto"/>
              <w:rPr>
                <w:rFonts w:ascii="Calibri" w:eastAsia="Times New Roman" w:hAnsi="Calibri" w:cs="Calibri"/>
                <w:color w:val="000000"/>
                <w:sz w:val="16"/>
                <w:szCs w:val="16"/>
                <w:lang w:eastAsia="ja-JP"/>
              </w:rPr>
            </w:pPr>
          </w:p>
          <w:p w:rsidR="002B7C2B" w:rsidRPr="00C855A6" w:rsidRDefault="002B7C2B" w:rsidP="00D80096">
            <w:pPr>
              <w:spacing w:after="0" w:line="240" w:lineRule="auto"/>
              <w:rPr>
                <w:rFonts w:ascii="Calibri" w:eastAsia="Times New Roman" w:hAnsi="Calibri" w:cs="Calibri"/>
                <w:color w:val="000000"/>
                <w:sz w:val="16"/>
                <w:szCs w:val="16"/>
                <w:lang w:eastAsia="ja-JP"/>
              </w:rPr>
            </w:pPr>
          </w:p>
          <w:p w:rsidR="002B7C2B" w:rsidRPr="00C855A6" w:rsidRDefault="002B7C2B" w:rsidP="00D80096">
            <w:pPr>
              <w:spacing w:after="0" w:line="240" w:lineRule="auto"/>
              <w:rPr>
                <w:rFonts w:ascii="Calibri" w:eastAsia="Times New Roman" w:hAnsi="Calibri" w:cs="Calibri"/>
                <w:i/>
                <w:color w:val="000000"/>
                <w:sz w:val="16"/>
                <w:szCs w:val="16"/>
                <w:lang w:eastAsia="ja-JP"/>
              </w:rPr>
            </w:pPr>
          </w:p>
        </w:tc>
        <w:tc>
          <w:tcPr>
            <w:tcW w:w="2126" w:type="dxa"/>
            <w:tcBorders>
              <w:top w:val="nil"/>
              <w:left w:val="single" w:sz="4" w:space="0" w:color="auto"/>
              <w:bottom w:val="single" w:sz="4" w:space="0" w:color="auto"/>
              <w:right w:val="single" w:sz="4" w:space="0" w:color="auto"/>
            </w:tcBorders>
            <w:shd w:val="clear" w:color="000000" w:fill="FFFFFF"/>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Diagnostic workup in conjunction with adequate explanation, reassurance, validation is valued by patients.   However, this workup is extensive and not recommended by current guidelines</w:t>
            </w:r>
          </w:p>
        </w:tc>
      </w:tr>
      <w:tr w:rsidR="002B7C2B" w:rsidRPr="00C855A6" w:rsidTr="00D80096">
        <w:trPr>
          <w:trHeight w:val="450"/>
        </w:trPr>
        <w:tc>
          <w:tcPr>
            <w:tcW w:w="1129" w:type="dxa"/>
            <w:tcBorders>
              <w:top w:val="single" w:sz="4" w:space="0" w:color="auto"/>
              <w:left w:val="single" w:sz="4" w:space="0" w:color="auto"/>
              <w:bottom w:val="single" w:sz="4" w:space="0" w:color="auto"/>
              <w:right w:val="nil"/>
            </w:tcBorders>
            <w:shd w:val="clear" w:color="000000" w:fill="FFFFFF"/>
            <w:hideMark/>
          </w:tcPr>
          <w:p w:rsidR="002B7C2B" w:rsidRDefault="002B7C2B" w:rsidP="00D80096">
            <w:pPr>
              <w:spacing w:after="0" w:line="240" w:lineRule="auto"/>
              <w:rPr>
                <w:rFonts w:ascii="Calibri" w:eastAsia="Times New Roman" w:hAnsi="Calibri" w:cs="Calibri"/>
                <w:b/>
                <w:bCs/>
                <w:color w:val="000000"/>
                <w:sz w:val="16"/>
                <w:szCs w:val="16"/>
                <w:lang w:eastAsia="ja-JP"/>
              </w:rPr>
            </w:pPr>
            <w:r>
              <w:rPr>
                <w:rFonts w:ascii="Calibri" w:eastAsia="Times New Roman" w:hAnsi="Calibri" w:cs="Calibri"/>
                <w:b/>
                <w:bCs/>
                <w:color w:val="000000"/>
                <w:sz w:val="16"/>
                <w:szCs w:val="16"/>
                <w:lang w:eastAsia="ja-JP"/>
              </w:rPr>
              <w:t>Country/</w:t>
            </w:r>
          </w:p>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Pr>
                <w:rFonts w:ascii="Calibri" w:eastAsia="Times New Roman" w:hAnsi="Calibri" w:cs="Calibri"/>
                <w:b/>
                <w:bCs/>
                <w:color w:val="000000"/>
                <w:sz w:val="16"/>
                <w:szCs w:val="16"/>
                <w:lang w:eastAsia="ja-JP"/>
              </w:rPr>
              <w:t>Reference</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Model Component (Disorder)</w:t>
            </w:r>
          </w:p>
        </w:tc>
        <w:tc>
          <w:tcPr>
            <w:tcW w:w="2268"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Study Design &amp; Sample</w:t>
            </w:r>
          </w:p>
        </w:tc>
        <w:tc>
          <w:tcPr>
            <w:tcW w:w="2551"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Details of Service Provided</w:t>
            </w:r>
          </w:p>
        </w:tc>
        <w:tc>
          <w:tcPr>
            <w:tcW w:w="2268"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Comparators/Outcomes</w:t>
            </w:r>
          </w:p>
        </w:tc>
        <w:tc>
          <w:tcPr>
            <w:tcW w:w="2694" w:type="dxa"/>
            <w:tcBorders>
              <w:top w:val="single" w:sz="4" w:space="0" w:color="auto"/>
              <w:left w:val="nil"/>
              <w:bottom w:val="single" w:sz="4" w:space="0" w:color="auto"/>
              <w:right w:val="single" w:sz="4" w:space="0" w:color="auto"/>
            </w:tcBorders>
            <w:shd w:val="clear" w:color="000000" w:fill="FFFFFF"/>
            <w:noWrap/>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Results/Limitations</w:t>
            </w:r>
          </w:p>
        </w:tc>
        <w:tc>
          <w:tcPr>
            <w:tcW w:w="2126"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Practical Implications</w:t>
            </w:r>
          </w:p>
        </w:tc>
      </w:tr>
      <w:tr w:rsidR="002B7C2B" w:rsidRPr="00C855A6" w:rsidTr="00D80096">
        <w:trPr>
          <w:trHeight w:val="2925"/>
        </w:trPr>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lastRenderedPageBreak/>
              <w:t xml:space="preserve">United Kingdom </w:t>
            </w:r>
            <w:r w:rsidRPr="00C855A6">
              <w:rPr>
                <w:rFonts w:ascii="Calibri" w:eastAsia="Times New Roman" w:hAnsi="Calibri" w:cs="Calibri"/>
                <w:color w:val="000000"/>
                <w:sz w:val="16"/>
                <w:szCs w:val="16"/>
                <w:lang w:eastAsia="ja-JP"/>
              </w:rPr>
              <w:fldChar w:fldCharType="begin">
                <w:fldData xml:space="preserve">PEVuZE5vdGU+PENpdGU+PEF1dGhvcj5Sb2JpbnNvbjwvQXV0aG9yPjxZZWFyPjIwMDY8L1llYXI+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</w:fldData>
              </w:fldChar>
            </w:r>
            <w:r>
              <w:rPr>
                <w:rFonts w:ascii="Calibri" w:eastAsia="Times New Roman" w:hAnsi="Calibri" w:cs="Calibri"/>
                <w:color w:val="000000"/>
                <w:sz w:val="16"/>
                <w:szCs w:val="16"/>
                <w:lang w:eastAsia="ja-JP"/>
              </w:rPr>
              <w:instrText xml:space="preserve"> ADDIN EN.CITE </w:instrText>
            </w:r>
            <w:r>
              <w:rPr>
                <w:rFonts w:ascii="Calibri" w:eastAsia="Times New Roman" w:hAnsi="Calibri" w:cs="Calibri"/>
                <w:color w:val="000000"/>
                <w:sz w:val="16"/>
                <w:szCs w:val="16"/>
                <w:lang w:eastAsia="ja-JP"/>
              </w:rPr>
              <w:fldChar w:fldCharType="begin">
                <w:fldData xml:space="preserve">PEVuZE5vdGU+PENpdGU+PEF1dGhvcj5Sb2JpbnNvbjwvQXV0aG9yPjxZZWFyPjIwMDY8L1llYXI+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</w:fldData>
              </w:fldChar>
            </w:r>
            <w:r>
              <w:rPr>
                <w:rFonts w:ascii="Calibri" w:eastAsia="Times New Roman" w:hAnsi="Calibri" w:cs="Calibri"/>
                <w:color w:val="000000"/>
                <w:sz w:val="16"/>
                <w:szCs w:val="16"/>
                <w:lang w:eastAsia="ja-JP"/>
              </w:rPr>
              <w:instrText xml:space="preserve"> ADDIN EN.CITE.DATA </w:instrText>
            </w:r>
            <w:r>
              <w:rPr>
                <w:rFonts w:ascii="Calibri" w:eastAsia="Times New Roman" w:hAnsi="Calibri" w:cs="Calibri"/>
                <w:color w:val="000000"/>
                <w:sz w:val="16"/>
                <w:szCs w:val="16"/>
                <w:lang w:eastAsia="ja-JP"/>
              </w:rPr>
            </w:r>
            <w:r>
              <w:rPr>
                <w:rFonts w:ascii="Calibri" w:eastAsia="Times New Roman" w:hAnsi="Calibri" w:cs="Calibri"/>
                <w:color w:val="000000"/>
                <w:sz w:val="16"/>
                <w:szCs w:val="16"/>
                <w:lang w:eastAsia="ja-JP"/>
              </w:rPr>
              <w:fldChar w:fldCharType="end"/>
            </w:r>
            <w:r w:rsidRPr="00C855A6">
              <w:rPr>
                <w:rFonts w:ascii="Calibri" w:eastAsia="Times New Roman" w:hAnsi="Calibri" w:cs="Calibri"/>
                <w:color w:val="000000"/>
                <w:sz w:val="16"/>
                <w:szCs w:val="16"/>
                <w:lang w:eastAsia="ja-JP"/>
              </w:rPr>
            </w:r>
            <w:r w:rsidRPr="00C855A6">
              <w:rPr>
                <w:rFonts w:ascii="Calibri" w:eastAsia="Times New Roman" w:hAnsi="Calibri" w:cs="Calibri"/>
                <w:color w:val="000000"/>
                <w:sz w:val="16"/>
                <w:szCs w:val="16"/>
                <w:lang w:eastAsia="ja-JP"/>
              </w:rPr>
              <w:fldChar w:fldCharType="separate"/>
            </w:r>
            <w:r>
              <w:rPr>
                <w:rFonts w:ascii="Calibri" w:eastAsia="Times New Roman" w:hAnsi="Calibri" w:cs="Calibri"/>
                <w:noProof/>
                <w:color w:val="000000"/>
                <w:sz w:val="16"/>
                <w:szCs w:val="16"/>
                <w:lang w:eastAsia="ja-JP"/>
              </w:rPr>
              <w:t>(Robinson</w:t>
            </w:r>
            <w:r w:rsidRPr="000C4BD8">
              <w:rPr>
                <w:rFonts w:ascii="Calibri" w:eastAsia="Times New Roman" w:hAnsi="Calibri" w:cs="Calibri"/>
                <w:i/>
                <w:noProof/>
                <w:color w:val="000000"/>
                <w:sz w:val="16"/>
                <w:szCs w:val="16"/>
                <w:lang w:eastAsia="ja-JP"/>
              </w:rPr>
              <w:t xml:space="preserve"> et al.</w:t>
            </w:r>
            <w:r>
              <w:rPr>
                <w:rFonts w:ascii="Calibri" w:eastAsia="Times New Roman" w:hAnsi="Calibri" w:cs="Calibri"/>
                <w:noProof/>
                <w:color w:val="000000"/>
                <w:sz w:val="16"/>
                <w:szCs w:val="16"/>
                <w:lang w:eastAsia="ja-JP"/>
              </w:rPr>
              <w:t>, 2006)</w:t>
            </w:r>
            <w:r w:rsidRPr="00C855A6">
              <w:rPr>
                <w:rFonts w:ascii="Calibri" w:eastAsia="Times New Roman" w:hAnsi="Calibri" w:cs="Calibri"/>
                <w:color w:val="000000"/>
                <w:sz w:val="16"/>
                <w:szCs w:val="16"/>
                <w:lang w:eastAsia="ja-JP"/>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Management-Patient Education (IBS)</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Design:</w:t>
            </w:r>
            <w:r w:rsidRPr="00C855A6">
              <w:rPr>
                <w:rFonts w:ascii="Calibri" w:eastAsia="Times New Roman" w:hAnsi="Calibri" w:cs="Calibri"/>
                <w:color w:val="000000"/>
                <w:sz w:val="16"/>
                <w:szCs w:val="16"/>
                <w:lang w:eastAsia="ja-JP"/>
              </w:rPr>
              <w:t xml:space="preserve">  RCT (3-arm), 12-month follow-up                                                                                   </w:t>
            </w:r>
            <w:r w:rsidRPr="00C855A6">
              <w:rPr>
                <w:rFonts w:ascii="Calibri" w:eastAsia="Times New Roman" w:hAnsi="Calibri" w:cs="Calibri"/>
                <w:i/>
                <w:iCs/>
                <w:color w:val="000000"/>
                <w:sz w:val="16"/>
                <w:szCs w:val="16"/>
                <w:lang w:eastAsia="ja-JP"/>
              </w:rPr>
              <w:t xml:space="preserve">Sample: </w:t>
            </w:r>
            <w:r w:rsidRPr="00C855A6">
              <w:rPr>
                <w:rFonts w:ascii="Calibri" w:eastAsia="Times New Roman" w:hAnsi="Calibri" w:cs="Calibri"/>
                <w:color w:val="000000"/>
                <w:sz w:val="16"/>
                <w:szCs w:val="16"/>
                <w:lang w:eastAsia="ja-JP"/>
              </w:rPr>
              <w:t>Patients diagnosed with IBS (by primary healthcare provider or specialist) aged 18</w:t>
            </w:r>
            <w:r w:rsidRPr="00C855A6">
              <w:rPr>
                <w:rFonts w:ascii="Calibri" w:eastAsia="Times New Roman" w:hAnsi="Calibri" w:cs="Calibri"/>
                <w:color w:val="000000"/>
                <w:sz w:val="16"/>
                <w:szCs w:val="16"/>
                <w:vertAlign w:val="superscript"/>
                <w:lang w:eastAsia="ja-JP"/>
              </w:rPr>
              <w:t>+</w:t>
            </w:r>
            <w:r w:rsidRPr="00C855A6">
              <w:rPr>
                <w:rFonts w:ascii="Calibri" w:eastAsia="Times New Roman" w:hAnsi="Calibri" w:cs="Calibri"/>
                <w:color w:val="000000"/>
                <w:sz w:val="16"/>
                <w:szCs w:val="16"/>
                <w:lang w:eastAsia="ja-JP"/>
              </w:rPr>
              <w:t>y</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 xml:space="preserve">Setting: </w:t>
            </w:r>
            <w:r w:rsidRPr="00C855A6">
              <w:rPr>
                <w:rFonts w:ascii="Calibri" w:eastAsia="Times New Roman" w:hAnsi="Calibri" w:cs="Calibri"/>
                <w:color w:val="000000"/>
                <w:sz w:val="16"/>
                <w:szCs w:val="16"/>
                <w:lang w:eastAsia="ja-JP"/>
              </w:rPr>
              <w:t xml:space="preserve">Primary care                                                                                        </w:t>
            </w:r>
            <w:r w:rsidRPr="00C855A6">
              <w:rPr>
                <w:rFonts w:ascii="Calibri" w:eastAsia="Times New Roman" w:hAnsi="Calibri" w:cs="Calibri"/>
                <w:i/>
                <w:iCs/>
                <w:color w:val="000000"/>
                <w:sz w:val="16"/>
                <w:szCs w:val="16"/>
                <w:lang w:eastAsia="ja-JP"/>
              </w:rPr>
              <w:t>Service:</w:t>
            </w:r>
            <w:r w:rsidRPr="00C855A6">
              <w:rPr>
                <w:rFonts w:ascii="Calibri" w:eastAsia="Times New Roman" w:hAnsi="Calibri" w:cs="Calibri"/>
                <w:color w:val="000000"/>
                <w:sz w:val="16"/>
                <w:szCs w:val="16"/>
                <w:lang w:eastAsia="ja-JP"/>
              </w:rPr>
              <w:t xml:space="preserve">  Self-management using guidebook                                                                                   </w:t>
            </w:r>
            <w:r w:rsidRPr="00C855A6">
              <w:rPr>
                <w:rFonts w:ascii="Calibri" w:eastAsia="Times New Roman" w:hAnsi="Calibri" w:cs="Calibri"/>
                <w:i/>
                <w:iCs/>
                <w:color w:val="000000"/>
                <w:sz w:val="16"/>
                <w:szCs w:val="16"/>
                <w:lang w:eastAsia="ja-JP"/>
              </w:rPr>
              <w:t xml:space="preserve">  Delivery Mode:</w:t>
            </w:r>
            <w:r w:rsidRPr="00C855A6">
              <w:rPr>
                <w:rFonts w:ascii="Calibri" w:eastAsia="Times New Roman" w:hAnsi="Calibri" w:cs="Calibri"/>
                <w:color w:val="000000"/>
                <w:sz w:val="16"/>
                <w:szCs w:val="16"/>
                <w:lang w:eastAsia="ja-JP"/>
              </w:rPr>
              <w:t xml:space="preserve"> Written material                                                    </w:t>
            </w:r>
            <w:r w:rsidRPr="00C855A6">
              <w:rPr>
                <w:rFonts w:ascii="Calibri" w:eastAsia="Times New Roman" w:hAnsi="Calibri" w:cs="Calibri"/>
                <w:i/>
                <w:iCs/>
                <w:color w:val="000000"/>
                <w:sz w:val="16"/>
                <w:szCs w:val="16"/>
                <w:lang w:eastAsia="ja-JP"/>
              </w:rPr>
              <w:t xml:space="preserve">  Timing:  n/a</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Comparators:</w:t>
            </w:r>
            <w:r w:rsidRPr="00C855A6">
              <w:rPr>
                <w:rFonts w:ascii="Calibri" w:eastAsia="Times New Roman" w:hAnsi="Calibri" w:cs="Calibri"/>
                <w:color w:val="000000"/>
                <w:sz w:val="16"/>
                <w:szCs w:val="16"/>
                <w:lang w:eastAsia="ja-JP"/>
              </w:rPr>
              <w:t xml:space="preserve"> 1) Guidebook plus 1, 2 hr group session, 2) Treatment as usual                     </w:t>
            </w:r>
            <w:r w:rsidRPr="00C855A6">
              <w:rPr>
                <w:rFonts w:ascii="Calibri" w:eastAsia="Times New Roman" w:hAnsi="Calibri" w:cs="Calibri"/>
                <w:i/>
                <w:iCs/>
                <w:color w:val="000000"/>
                <w:sz w:val="16"/>
                <w:szCs w:val="16"/>
                <w:lang w:eastAsia="ja-JP"/>
              </w:rPr>
              <w:t xml:space="preserve">         </w:t>
            </w:r>
            <w:r w:rsidRPr="00C855A6">
              <w:rPr>
                <w:rFonts w:ascii="Calibri" w:eastAsia="Times New Roman" w:hAnsi="Calibri" w:cs="Calibri"/>
                <w:color w:val="000000"/>
                <w:sz w:val="16"/>
                <w:szCs w:val="16"/>
                <w:lang w:eastAsia="ja-JP"/>
              </w:rPr>
              <w:t xml:space="preserve">                       </w:t>
            </w:r>
            <w:r w:rsidRPr="00C855A6">
              <w:rPr>
                <w:rFonts w:ascii="Calibri" w:eastAsia="Times New Roman" w:hAnsi="Calibri" w:cs="Calibri"/>
                <w:i/>
                <w:iCs/>
                <w:color w:val="000000"/>
                <w:sz w:val="16"/>
                <w:szCs w:val="16"/>
                <w:lang w:eastAsia="ja-JP"/>
              </w:rPr>
              <w:t xml:space="preserve">Outcomes: </w:t>
            </w:r>
            <w:r w:rsidRPr="00C855A6">
              <w:rPr>
                <w:rFonts w:ascii="Calibri" w:eastAsia="Times New Roman" w:hAnsi="Calibri" w:cs="Calibri"/>
                <w:color w:val="000000"/>
                <w:sz w:val="16"/>
                <w:szCs w:val="16"/>
                <w:lang w:eastAsia="ja-JP"/>
              </w:rPr>
              <w:t xml:space="preserve">Number of primary care consultations, global assessment of symptoms, quality of life. </w:t>
            </w:r>
          </w:p>
        </w:tc>
        <w:tc>
          <w:tcPr>
            <w:tcW w:w="2694" w:type="dxa"/>
            <w:tcBorders>
              <w:top w:val="single" w:sz="4" w:space="0" w:color="auto"/>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Results:</w:t>
            </w:r>
            <w:r w:rsidRPr="00C855A6">
              <w:rPr>
                <w:rFonts w:ascii="Calibri" w:eastAsia="Times New Roman" w:hAnsi="Calibri" w:cs="Calibri"/>
                <w:color w:val="000000"/>
                <w:sz w:val="16"/>
                <w:szCs w:val="16"/>
                <w:lang w:eastAsia="ja-JP"/>
              </w:rPr>
              <w:t xml:space="preserve"> Number and cost of healthcare use was reduced in both intervention; symptoms and quality of life were not improved in either intervention; Concluded no additional benefit from group session</w:t>
            </w:r>
          </w:p>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Limitations:</w:t>
            </w:r>
            <w:r w:rsidRPr="00C855A6">
              <w:rPr>
                <w:rFonts w:ascii="Calibri" w:eastAsia="Times New Roman" w:hAnsi="Calibri" w:cs="Calibri"/>
                <w:color w:val="000000"/>
                <w:sz w:val="16"/>
                <w:szCs w:val="16"/>
                <w:lang w:eastAsia="ja-JP"/>
              </w:rPr>
              <w:t xml:space="preserve"> Lack of effect of guidebook conflicts with other studies and may reflect content rather than the mode of delivery. Likewise, the group results differ from published studies and may reflect the ineffectiveness of 1 short session rather than group based educational interventions. The content of the group based session and qualification of the facilitator is not described and may be a limiting factor.</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Guide books and group based interventions can reduce patient healthcare use.  Whether the cost of the group offsets the healthcare savings is not known.  Attendance at group session was low, suggesting groups may appeal to subsets of patients. Attention to content of the self-help material is required.</w:t>
            </w:r>
          </w:p>
        </w:tc>
      </w:tr>
      <w:tr w:rsidR="002B7C2B" w:rsidRPr="00C855A6" w:rsidTr="00D80096">
        <w:trPr>
          <w:trHeight w:val="1800"/>
        </w:trPr>
        <w:tc>
          <w:tcPr>
            <w:tcW w:w="1129" w:type="dxa"/>
            <w:tcBorders>
              <w:top w:val="nil"/>
              <w:left w:val="single" w:sz="4" w:space="0" w:color="auto"/>
              <w:bottom w:val="single" w:sz="4" w:space="0" w:color="auto"/>
              <w:right w:val="nil"/>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 xml:space="preserve">United States </w:t>
            </w:r>
            <w:r w:rsidRPr="00C855A6">
              <w:rPr>
                <w:rFonts w:ascii="Calibri" w:eastAsia="Times New Roman" w:hAnsi="Calibri" w:cs="Calibri"/>
                <w:color w:val="000000"/>
                <w:sz w:val="16"/>
                <w:szCs w:val="16"/>
                <w:lang w:eastAsia="ja-JP"/>
              </w:rPr>
              <w:fldChar w:fldCharType="begin">
                <w:fldData xml:space="preserve">PEVuZE5vdGU+PENpdGU+PEF1dGhvcj5TYWl0bzwvQXV0aG9yPjxZZWFyPjIwMDQ8L1llYXI+PFJl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PC9wZXJpb2RpY2FsPjxhbHQtcGVyaW9kaWNhbD48ZnVsbC10aXRsZT5DbGluIEdhc3Ryb2VudGVy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YWx0LXBlcmlvZGljYWw+PHBhZ2VzPjU3Ni04NDwvcGFnZXM+PHZvbHVtZT4yPC92b2x1bWU+PG51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</w:fldData>
              </w:fldChar>
            </w:r>
            <w:r>
              <w:rPr>
                <w:rFonts w:ascii="Calibri" w:eastAsia="Times New Roman" w:hAnsi="Calibri" w:cs="Calibri"/>
                <w:color w:val="000000"/>
                <w:sz w:val="16"/>
                <w:szCs w:val="16"/>
                <w:lang w:eastAsia="ja-JP"/>
              </w:rPr>
              <w:instrText xml:space="preserve"> ADDIN EN.CITE </w:instrText>
            </w:r>
            <w:r>
              <w:rPr>
                <w:rFonts w:ascii="Calibri" w:eastAsia="Times New Roman" w:hAnsi="Calibri" w:cs="Calibri"/>
                <w:color w:val="000000"/>
                <w:sz w:val="16"/>
                <w:szCs w:val="16"/>
                <w:lang w:eastAsia="ja-JP"/>
              </w:rPr>
              <w:fldChar w:fldCharType="begin">
                <w:fldData xml:space="preserve">PEVuZE5vdGU+PENpdGU+PEF1dGhvcj5TYWl0bzwvQXV0aG9yPjxZZWFyPjIwMDQ8L1llYXI+PFJl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PC9wZXJpb2RpY2FsPjxhbHQtcGVyaW9kaWNhbD48ZnVsbC10aXRsZT5DbGluIEdhc3Ryb2VudGVy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YWx0LXBlcmlvZGljYWw+PHBhZ2VzPjU3Ni04NDwvcGFnZXM+PHZvbHVtZT4yPC92b2x1bWU+PG51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</w:fldData>
              </w:fldChar>
            </w:r>
            <w:r>
              <w:rPr>
                <w:rFonts w:ascii="Calibri" w:eastAsia="Times New Roman" w:hAnsi="Calibri" w:cs="Calibri"/>
                <w:color w:val="000000"/>
                <w:sz w:val="16"/>
                <w:szCs w:val="16"/>
                <w:lang w:eastAsia="ja-JP"/>
              </w:rPr>
              <w:instrText xml:space="preserve"> ADDIN EN.CITE.DATA </w:instrText>
            </w:r>
            <w:r>
              <w:rPr>
                <w:rFonts w:ascii="Calibri" w:eastAsia="Times New Roman" w:hAnsi="Calibri" w:cs="Calibri"/>
                <w:color w:val="000000"/>
                <w:sz w:val="16"/>
                <w:szCs w:val="16"/>
                <w:lang w:eastAsia="ja-JP"/>
              </w:rPr>
            </w:r>
            <w:r>
              <w:rPr>
                <w:rFonts w:ascii="Calibri" w:eastAsia="Times New Roman" w:hAnsi="Calibri" w:cs="Calibri"/>
                <w:color w:val="000000"/>
                <w:sz w:val="16"/>
                <w:szCs w:val="16"/>
                <w:lang w:eastAsia="ja-JP"/>
              </w:rPr>
              <w:fldChar w:fldCharType="end"/>
            </w:r>
            <w:r w:rsidRPr="00C855A6">
              <w:rPr>
                <w:rFonts w:ascii="Calibri" w:eastAsia="Times New Roman" w:hAnsi="Calibri" w:cs="Calibri"/>
                <w:color w:val="000000"/>
                <w:sz w:val="16"/>
                <w:szCs w:val="16"/>
                <w:lang w:eastAsia="ja-JP"/>
              </w:rPr>
            </w:r>
            <w:r w:rsidRPr="00C855A6">
              <w:rPr>
                <w:rFonts w:ascii="Calibri" w:eastAsia="Times New Roman" w:hAnsi="Calibri" w:cs="Calibri"/>
                <w:color w:val="000000"/>
                <w:sz w:val="16"/>
                <w:szCs w:val="16"/>
                <w:lang w:eastAsia="ja-JP"/>
              </w:rPr>
              <w:fldChar w:fldCharType="separate"/>
            </w:r>
            <w:r>
              <w:rPr>
                <w:rFonts w:ascii="Calibri" w:eastAsia="Times New Roman" w:hAnsi="Calibri" w:cs="Calibri"/>
                <w:noProof/>
                <w:color w:val="000000"/>
                <w:sz w:val="16"/>
                <w:szCs w:val="16"/>
                <w:lang w:eastAsia="ja-JP"/>
              </w:rPr>
              <w:t>(Saito</w:t>
            </w:r>
            <w:r w:rsidRPr="000C4BD8">
              <w:rPr>
                <w:rFonts w:ascii="Calibri" w:eastAsia="Times New Roman" w:hAnsi="Calibri" w:cs="Calibri"/>
                <w:i/>
                <w:noProof/>
                <w:color w:val="000000"/>
                <w:sz w:val="16"/>
                <w:szCs w:val="16"/>
                <w:lang w:eastAsia="ja-JP"/>
              </w:rPr>
              <w:t xml:space="preserve"> et al.</w:t>
            </w:r>
            <w:r>
              <w:rPr>
                <w:rFonts w:ascii="Calibri" w:eastAsia="Times New Roman" w:hAnsi="Calibri" w:cs="Calibri"/>
                <w:noProof/>
                <w:color w:val="000000"/>
                <w:sz w:val="16"/>
                <w:szCs w:val="16"/>
                <w:lang w:eastAsia="ja-JP"/>
              </w:rPr>
              <w:t>, 2004)</w:t>
            </w:r>
            <w:r w:rsidRPr="00C855A6">
              <w:rPr>
                <w:rFonts w:ascii="Calibri" w:eastAsia="Times New Roman" w:hAnsi="Calibri" w:cs="Calibri"/>
                <w:color w:val="000000"/>
                <w:sz w:val="16"/>
                <w:szCs w:val="16"/>
                <w:lang w:eastAsia="ja-JP"/>
              </w:rPr>
              <w:fldChar w:fldCharType="end"/>
            </w:r>
          </w:p>
        </w:tc>
        <w:tc>
          <w:tcPr>
            <w:tcW w:w="1418" w:type="dxa"/>
            <w:tcBorders>
              <w:top w:val="nil"/>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Management-Patient Education (IBS)</w:t>
            </w:r>
          </w:p>
        </w:tc>
        <w:tc>
          <w:tcPr>
            <w:tcW w:w="2268" w:type="dxa"/>
            <w:tcBorders>
              <w:top w:val="single" w:sz="4" w:space="0" w:color="auto"/>
              <w:left w:val="nil"/>
              <w:bottom w:val="single" w:sz="4" w:space="0" w:color="auto"/>
              <w:right w:val="nil"/>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Design:</w:t>
            </w:r>
            <w:r w:rsidRPr="00C855A6">
              <w:rPr>
                <w:rFonts w:ascii="Calibri" w:eastAsia="Times New Roman" w:hAnsi="Calibri" w:cs="Calibri"/>
                <w:color w:val="000000"/>
                <w:sz w:val="16"/>
                <w:szCs w:val="16"/>
                <w:lang w:eastAsia="ja-JP"/>
              </w:rPr>
              <w:t xml:space="preserve"> Prospective, observational study, 6-month follow-up                                          </w:t>
            </w:r>
            <w:r w:rsidRPr="00C855A6">
              <w:rPr>
                <w:rFonts w:ascii="Calibri" w:eastAsia="Times New Roman" w:hAnsi="Calibri" w:cs="Calibri"/>
                <w:i/>
                <w:iCs/>
                <w:color w:val="000000"/>
                <w:sz w:val="16"/>
                <w:szCs w:val="16"/>
                <w:lang w:eastAsia="ja-JP"/>
              </w:rPr>
              <w:t xml:space="preserve">     Sample: </w:t>
            </w:r>
            <w:r w:rsidRPr="00C855A6">
              <w:rPr>
                <w:rFonts w:ascii="Calibri" w:eastAsia="Times New Roman" w:hAnsi="Calibri" w:cs="Calibri"/>
                <w:color w:val="000000"/>
                <w:sz w:val="16"/>
                <w:szCs w:val="16"/>
                <w:lang w:eastAsia="ja-JP"/>
              </w:rPr>
              <w:t xml:space="preserve">All adult patients referred to tertiary referral </w:t>
            </w:r>
            <w:proofErr w:type="spellStart"/>
            <w:r w:rsidRPr="00C855A6">
              <w:rPr>
                <w:rFonts w:ascii="Calibri" w:eastAsia="Times New Roman" w:hAnsi="Calibri" w:cs="Calibri"/>
                <w:color w:val="000000"/>
                <w:sz w:val="16"/>
                <w:szCs w:val="16"/>
                <w:lang w:eastAsia="ja-JP"/>
              </w:rPr>
              <w:t>center</w:t>
            </w:r>
            <w:proofErr w:type="spellEnd"/>
            <w:r w:rsidRPr="00C855A6">
              <w:rPr>
                <w:rFonts w:ascii="Calibri" w:eastAsia="Times New Roman" w:hAnsi="Calibri" w:cs="Calibri"/>
                <w:color w:val="000000"/>
                <w:sz w:val="16"/>
                <w:szCs w:val="16"/>
                <w:lang w:eastAsia="ja-JP"/>
              </w:rPr>
              <w:t xml:space="preserve"> diagnosed with IBS (1997-1998) (n=211)</w:t>
            </w:r>
          </w:p>
        </w:tc>
        <w:tc>
          <w:tcPr>
            <w:tcW w:w="2551" w:type="dxa"/>
            <w:tcBorders>
              <w:top w:val="nil"/>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 xml:space="preserve">Setting: </w:t>
            </w:r>
            <w:r w:rsidRPr="00C855A6">
              <w:rPr>
                <w:rFonts w:ascii="Calibri" w:eastAsia="Times New Roman" w:hAnsi="Calibri" w:cs="Calibri"/>
                <w:color w:val="000000"/>
                <w:sz w:val="16"/>
                <w:szCs w:val="16"/>
                <w:lang w:eastAsia="ja-JP"/>
              </w:rPr>
              <w:t xml:space="preserve"> Tertiary care                                                                                       </w:t>
            </w:r>
            <w:r w:rsidRPr="00C855A6">
              <w:rPr>
                <w:rFonts w:ascii="Calibri" w:eastAsia="Times New Roman" w:hAnsi="Calibri" w:cs="Calibri"/>
                <w:i/>
                <w:iCs/>
                <w:color w:val="000000"/>
                <w:sz w:val="16"/>
                <w:szCs w:val="16"/>
                <w:lang w:eastAsia="ja-JP"/>
              </w:rPr>
              <w:t>Service:</w:t>
            </w:r>
            <w:r w:rsidRPr="00C855A6">
              <w:rPr>
                <w:rFonts w:ascii="Calibri" w:eastAsia="Times New Roman" w:hAnsi="Calibri" w:cs="Calibri"/>
                <w:color w:val="000000"/>
                <w:sz w:val="16"/>
                <w:szCs w:val="16"/>
                <w:lang w:eastAsia="ja-JP"/>
              </w:rPr>
              <w:t xml:space="preserve">  Nurse-led, multidisciplinary team; Includes dietician, psychologist, and physical therapist                                                                                     </w:t>
            </w:r>
            <w:r w:rsidRPr="00C855A6">
              <w:rPr>
                <w:rFonts w:ascii="Calibri" w:eastAsia="Times New Roman" w:hAnsi="Calibri" w:cs="Calibri"/>
                <w:i/>
                <w:iCs/>
                <w:color w:val="000000"/>
                <w:sz w:val="16"/>
                <w:szCs w:val="16"/>
                <w:lang w:eastAsia="ja-JP"/>
              </w:rPr>
              <w:t xml:space="preserve">  Delivery Mode:</w:t>
            </w:r>
            <w:r w:rsidRPr="00C855A6">
              <w:rPr>
                <w:rFonts w:ascii="Calibri" w:eastAsia="Times New Roman" w:hAnsi="Calibri" w:cs="Calibri"/>
                <w:color w:val="000000"/>
                <w:sz w:val="16"/>
                <w:szCs w:val="16"/>
                <w:lang w:eastAsia="ja-JP"/>
              </w:rPr>
              <w:t xml:space="preserve"> Group session                                                                </w:t>
            </w:r>
            <w:r w:rsidRPr="00C855A6">
              <w:rPr>
                <w:rFonts w:ascii="Calibri" w:eastAsia="Times New Roman" w:hAnsi="Calibri" w:cs="Calibri"/>
                <w:i/>
                <w:iCs/>
                <w:color w:val="000000"/>
                <w:sz w:val="16"/>
                <w:szCs w:val="16"/>
                <w:lang w:eastAsia="ja-JP"/>
              </w:rPr>
              <w:t xml:space="preserve">  Timing:</w:t>
            </w:r>
            <w:r w:rsidRPr="00C855A6">
              <w:rPr>
                <w:rFonts w:ascii="Calibri" w:eastAsia="Times New Roman" w:hAnsi="Calibri" w:cs="Calibri"/>
                <w:color w:val="000000"/>
                <w:sz w:val="16"/>
                <w:szCs w:val="16"/>
                <w:lang w:eastAsia="ja-JP"/>
              </w:rPr>
              <w:t xml:space="preserve">  1 x 3-h class</w:t>
            </w: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Comparators:</w:t>
            </w:r>
            <w:r w:rsidRPr="00C855A6">
              <w:rPr>
                <w:rFonts w:ascii="Calibri" w:eastAsia="Times New Roman" w:hAnsi="Calibri" w:cs="Calibri"/>
                <w:color w:val="000000"/>
                <w:sz w:val="16"/>
                <w:szCs w:val="16"/>
                <w:lang w:eastAsia="ja-JP"/>
              </w:rPr>
              <w:t xml:space="preserve">  Non-attendees                </w:t>
            </w:r>
            <w:r w:rsidRPr="00C855A6">
              <w:rPr>
                <w:rFonts w:ascii="Calibri" w:eastAsia="Times New Roman" w:hAnsi="Calibri" w:cs="Calibri"/>
                <w:i/>
                <w:iCs/>
                <w:color w:val="000000"/>
                <w:sz w:val="16"/>
                <w:szCs w:val="16"/>
                <w:lang w:eastAsia="ja-JP"/>
              </w:rPr>
              <w:t xml:space="preserve">         </w:t>
            </w:r>
            <w:r w:rsidRPr="00C855A6">
              <w:rPr>
                <w:rFonts w:ascii="Calibri" w:eastAsia="Times New Roman" w:hAnsi="Calibri" w:cs="Calibri"/>
                <w:color w:val="000000"/>
                <w:sz w:val="16"/>
                <w:szCs w:val="16"/>
                <w:lang w:eastAsia="ja-JP"/>
              </w:rPr>
              <w:t xml:space="preserve">                       </w:t>
            </w:r>
            <w:r w:rsidRPr="00C855A6">
              <w:rPr>
                <w:rFonts w:ascii="Calibri" w:eastAsia="Times New Roman" w:hAnsi="Calibri" w:cs="Calibri"/>
                <w:i/>
                <w:iCs/>
                <w:color w:val="000000"/>
                <w:sz w:val="16"/>
                <w:szCs w:val="16"/>
                <w:lang w:eastAsia="ja-JP"/>
              </w:rPr>
              <w:t>Outcomes: S</w:t>
            </w:r>
            <w:r w:rsidRPr="00C855A6">
              <w:rPr>
                <w:rFonts w:ascii="Calibri" w:eastAsia="Times New Roman" w:hAnsi="Calibri" w:cs="Calibri"/>
                <w:color w:val="000000"/>
                <w:sz w:val="16"/>
                <w:szCs w:val="16"/>
                <w:lang w:eastAsia="ja-JP"/>
              </w:rPr>
              <w:t>ymptom severity, quality of life, health related behaviours, psychological distress</w:t>
            </w:r>
          </w:p>
        </w:tc>
        <w:tc>
          <w:tcPr>
            <w:tcW w:w="2694"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Results:</w:t>
            </w:r>
            <w:r w:rsidRPr="00C855A6">
              <w:rPr>
                <w:rFonts w:ascii="Calibri" w:eastAsia="Times New Roman" w:hAnsi="Calibri" w:cs="Calibri"/>
                <w:color w:val="000000"/>
                <w:sz w:val="16"/>
                <w:szCs w:val="16"/>
                <w:lang w:eastAsia="ja-JP"/>
              </w:rPr>
              <w:t xml:space="preserve"> Pain and quality of life improved in both attendees and non-attendees; class attendees had improved symptoms and overall health behaviours compared to non-attendees; no difference in healthcare use between the two groups</w:t>
            </w:r>
          </w:p>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Limitations:</w:t>
            </w:r>
            <w:r w:rsidRPr="00C855A6">
              <w:rPr>
                <w:rFonts w:ascii="Calibri" w:eastAsia="Times New Roman" w:hAnsi="Calibri" w:cs="Calibri"/>
                <w:color w:val="000000"/>
                <w:sz w:val="16"/>
                <w:szCs w:val="16"/>
                <w:lang w:eastAsia="ja-JP"/>
              </w:rPr>
              <w:t xml:space="preserve"> Comparison group is a gastroenterologist consult group within the same centre. It is unknown whether patients would be getting the same advice in their individual consult as the group participants</w:t>
            </w:r>
          </w:p>
        </w:tc>
        <w:tc>
          <w:tcPr>
            <w:tcW w:w="2126"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Group educational session can improve symptoms and promote better health behaviours.   Which aspects of the intervention are efficacious is unknown, as is the optimal length/number of sessions</w:t>
            </w:r>
          </w:p>
        </w:tc>
      </w:tr>
      <w:tr w:rsidR="002B7C2B" w:rsidRPr="00C855A6" w:rsidTr="00D80096">
        <w:trPr>
          <w:trHeight w:val="1350"/>
        </w:trPr>
        <w:tc>
          <w:tcPr>
            <w:tcW w:w="1129" w:type="dxa"/>
            <w:tcBorders>
              <w:top w:val="nil"/>
              <w:left w:val="single" w:sz="4" w:space="0" w:color="auto"/>
              <w:bottom w:val="single" w:sz="4" w:space="0" w:color="auto"/>
              <w:right w:val="single" w:sz="4" w:space="0" w:color="auto"/>
            </w:tcBorders>
            <w:shd w:val="clear" w:color="000000" w:fill="FFFFFF"/>
            <w:noWrap/>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 xml:space="preserve">United Kingdom </w:t>
            </w:r>
            <w:r w:rsidRPr="00C855A6">
              <w:rPr>
                <w:rFonts w:ascii="Calibri" w:eastAsia="Times New Roman" w:hAnsi="Calibri" w:cs="Calibri"/>
                <w:color w:val="000000"/>
                <w:sz w:val="16"/>
                <w:szCs w:val="16"/>
                <w:lang w:eastAsia="ja-JP"/>
              </w:rPr>
              <w:fldChar w:fldCharType="begin"/>
            </w:r>
            <w:r>
              <w:rPr>
                <w:rFonts w:ascii="Calibri" w:eastAsia="Times New Roman" w:hAnsi="Calibri" w:cs="Calibri"/>
                <w:color w:val="000000"/>
                <w:sz w:val="16"/>
                <w:szCs w:val="16"/>
                <w:lang w:eastAsia="ja-JP"/>
              </w:rPr>
              <w:instrText xml:space="preserve"> ADDIN EN.CITE &lt;EndNote&gt;&lt;Cite&gt;&lt;Author&gt;Smith&lt;/Author&gt;&lt;Year&gt;2006&lt;/Year&gt;&lt;RecNum&gt;4628&lt;/RecNum&gt;&lt;DisplayText&gt;(Smith, 2006)&lt;/DisplayText&gt;&lt;record&gt;&lt;rec-number&gt;4628&lt;/rec-number&gt;&lt;foreign-keys&gt;&lt;key app="EN" db-id="asrdap5xir2e9oevww9vpxaqtxzzwaxwtdex" timestamp="1451952340"&gt;4628&lt;/key&gt;&lt;/foreign-keys&gt;&lt;ref-type name="Journal Article"&gt;17&lt;/ref-type&gt;&lt;contributors&gt;&lt;authors&gt;&lt;author&gt;Smith, G. D.&lt;/author&gt;&lt;/authors&gt;&lt;/contributors&gt;&lt;auth-address&gt;School of Health in Social Science, University of Edinburgh, Old Medical School, Edinburgh, UK. graeme.smith@ed.ac.uk&lt;/auth-address&gt;&lt;titles&gt;&lt;title&gt;Effect of nurse-led gut-directed hypnotherapy upon health-related quality of life in patients with irritable bowel syndrome&lt;/title&gt;&lt;secondary-title&gt;J Clin Nurs&lt;/secondary-title&gt;&lt;alt-title&gt;Journal of clinical nursing&lt;/alt-title&gt;&lt;/titles&gt;&lt;periodical&gt;&lt;full-title&gt;J Clin Nurs&lt;/full-title&gt;&lt;abbr-1&gt;Journal of clinical nursing&lt;/abbr-1&gt;&lt;/periodical&gt;&lt;alt-periodical&gt;&lt;full-title&gt;J Clin Nurs&lt;/full-title&gt;&lt;abbr-1&gt;Journal of clinical nursing&lt;/abbr-1&gt;&lt;/alt-periodical&gt;&lt;pages&gt;678-84&lt;/pages&gt;&lt;volume&gt;15&lt;/volume&gt;&lt;number&gt;6&lt;/number&gt;&lt;edition&gt;2006/05/11&lt;/edition&gt;&lt;keywords&gt;&lt;keyword&gt;Humans&lt;/keyword&gt;&lt;keyword&gt;*Hypnosis&lt;/keyword&gt;&lt;keyword&gt;Irritable Bowel Syndrome/diagnosis/*nursing/physiopathology/therapy&lt;/keyword&gt;&lt;keyword&gt;*Nurse-Patient Relations&lt;/keyword&gt;&lt;keyword&gt;*Quality of Life&lt;/keyword&gt;&lt;/keywords&gt;&lt;dates&gt;&lt;year&gt;2006&lt;/year&gt;&lt;pub-dates&gt;&lt;date&gt;Jun&lt;/date&gt;&lt;/pub-dates&gt;&lt;/dates&gt;&lt;isbn&gt;0962-1067 (Print)&amp;#xD;0962-1067&lt;/isbn&gt;&lt;accession-num&gt;16684163&lt;/accession-num&gt;&lt;urls&gt;&lt;/urls&gt;&lt;electronic-resource-num&gt;10.1111/j.1365-2702.2006.01356.x&lt;/electronic-resource-num&gt;&lt;remote-database-provider&gt;NLM&lt;/remote-database-provider&gt;&lt;language&gt;eng&lt;/language&gt;&lt;/record&gt;&lt;/Cite&gt;&lt;/EndNote&gt;</w:instrText>
            </w:r>
            <w:r w:rsidRPr="00C855A6">
              <w:rPr>
                <w:rFonts w:ascii="Calibri" w:eastAsia="Times New Roman" w:hAnsi="Calibri" w:cs="Calibri"/>
                <w:color w:val="000000"/>
                <w:sz w:val="16"/>
                <w:szCs w:val="16"/>
                <w:lang w:eastAsia="ja-JP"/>
              </w:rPr>
              <w:fldChar w:fldCharType="separate"/>
            </w:r>
            <w:r>
              <w:rPr>
                <w:rFonts w:ascii="Calibri" w:eastAsia="Times New Roman" w:hAnsi="Calibri" w:cs="Calibri"/>
                <w:noProof/>
                <w:color w:val="000000"/>
                <w:sz w:val="16"/>
                <w:szCs w:val="16"/>
                <w:lang w:eastAsia="ja-JP"/>
              </w:rPr>
              <w:t>(Smith, 2006)</w:t>
            </w:r>
            <w:r w:rsidRPr="00C855A6">
              <w:rPr>
                <w:rFonts w:ascii="Calibri" w:eastAsia="Times New Roman" w:hAnsi="Calibri" w:cs="Calibri"/>
                <w:color w:val="000000"/>
                <w:sz w:val="16"/>
                <w:szCs w:val="16"/>
                <w:lang w:eastAsia="ja-JP"/>
              </w:rPr>
              <w:fldChar w:fldCharType="end"/>
            </w:r>
          </w:p>
        </w:tc>
        <w:tc>
          <w:tcPr>
            <w:tcW w:w="141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Management (IBS)</w:t>
            </w:r>
          </w:p>
        </w:tc>
        <w:tc>
          <w:tcPr>
            <w:tcW w:w="2268"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 xml:space="preserve">Design:  </w:t>
            </w:r>
            <w:r w:rsidRPr="00C855A6">
              <w:rPr>
                <w:rFonts w:ascii="Calibri" w:eastAsia="Times New Roman" w:hAnsi="Calibri" w:cs="Calibri"/>
                <w:color w:val="000000"/>
                <w:sz w:val="16"/>
                <w:szCs w:val="16"/>
                <w:lang w:eastAsia="ja-JP"/>
              </w:rPr>
              <w:t xml:space="preserve">Before-After                                                                                    </w:t>
            </w:r>
            <w:r w:rsidRPr="00C855A6">
              <w:rPr>
                <w:rFonts w:ascii="Calibri" w:eastAsia="Times New Roman" w:hAnsi="Calibri" w:cs="Calibri"/>
                <w:i/>
                <w:iCs/>
                <w:color w:val="000000"/>
                <w:sz w:val="16"/>
                <w:szCs w:val="16"/>
                <w:lang w:eastAsia="ja-JP"/>
              </w:rPr>
              <w:t xml:space="preserve">    Sample:</w:t>
            </w:r>
            <w:r w:rsidRPr="00C855A6">
              <w:rPr>
                <w:rFonts w:ascii="Calibri" w:eastAsia="Times New Roman" w:hAnsi="Calibri" w:cs="Calibri"/>
                <w:color w:val="000000"/>
                <w:sz w:val="16"/>
                <w:szCs w:val="16"/>
                <w:lang w:eastAsia="ja-JP"/>
              </w:rPr>
              <w:t xml:space="preserve"> Patients aged 18-64, with IBS (Rome II) (n=75)</w:t>
            </w:r>
          </w:p>
        </w:tc>
        <w:tc>
          <w:tcPr>
            <w:tcW w:w="2551"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Service:</w:t>
            </w:r>
            <w:r w:rsidRPr="00C855A6">
              <w:rPr>
                <w:rFonts w:ascii="Calibri" w:eastAsia="Times New Roman" w:hAnsi="Calibri" w:cs="Calibri"/>
                <w:color w:val="000000"/>
                <w:sz w:val="16"/>
                <w:szCs w:val="16"/>
                <w:lang w:eastAsia="ja-JP"/>
              </w:rPr>
              <w:t xml:space="preserve">  Nurse led treatment program including education, support and gut-directed hypnotherapy                                                                                     </w:t>
            </w:r>
            <w:r w:rsidRPr="00C855A6">
              <w:rPr>
                <w:rFonts w:ascii="Calibri" w:eastAsia="Times New Roman" w:hAnsi="Calibri" w:cs="Calibri"/>
                <w:i/>
                <w:iCs/>
                <w:color w:val="000000"/>
                <w:sz w:val="16"/>
                <w:szCs w:val="16"/>
                <w:lang w:eastAsia="ja-JP"/>
              </w:rPr>
              <w:t xml:space="preserve">  Delivery Mode:</w:t>
            </w:r>
            <w:r w:rsidRPr="00C855A6">
              <w:rPr>
                <w:rFonts w:ascii="Calibri" w:eastAsia="Times New Roman" w:hAnsi="Calibri" w:cs="Calibri"/>
                <w:color w:val="000000"/>
                <w:sz w:val="16"/>
                <w:szCs w:val="16"/>
                <w:lang w:eastAsia="ja-JP"/>
              </w:rPr>
              <w:t xml:space="preserve"> Individual consult                                                                 </w:t>
            </w:r>
            <w:r w:rsidRPr="00C855A6">
              <w:rPr>
                <w:rFonts w:ascii="Calibri" w:eastAsia="Times New Roman" w:hAnsi="Calibri" w:cs="Calibri"/>
                <w:i/>
                <w:iCs/>
                <w:color w:val="000000"/>
                <w:sz w:val="16"/>
                <w:szCs w:val="16"/>
                <w:lang w:eastAsia="ja-JP"/>
              </w:rPr>
              <w:t xml:space="preserve">  Timing:</w:t>
            </w:r>
            <w:r w:rsidRPr="00C855A6">
              <w:rPr>
                <w:rFonts w:ascii="Calibri" w:eastAsia="Times New Roman" w:hAnsi="Calibri" w:cs="Calibri"/>
                <w:color w:val="000000"/>
                <w:sz w:val="16"/>
                <w:szCs w:val="16"/>
                <w:lang w:eastAsia="ja-JP"/>
              </w:rPr>
              <w:t xml:space="preserve">  5-7 half hour hypnotherapy sessions over 5 months</w:t>
            </w:r>
          </w:p>
          <w:p w:rsidR="002B7C2B" w:rsidRPr="00C855A6" w:rsidRDefault="002B7C2B" w:rsidP="00D80096">
            <w:pPr>
              <w:spacing w:after="0" w:line="240" w:lineRule="auto"/>
              <w:rPr>
                <w:rFonts w:ascii="Calibri" w:eastAsia="Times New Roman" w:hAnsi="Calibri" w:cs="Calibri"/>
                <w:color w:val="000000"/>
                <w:sz w:val="16"/>
                <w:szCs w:val="16"/>
                <w:lang w:eastAsia="ja-JP"/>
              </w:rPr>
            </w:pPr>
          </w:p>
          <w:p w:rsidR="002B7C2B" w:rsidRPr="00C855A6" w:rsidRDefault="002B7C2B" w:rsidP="00D80096">
            <w:pPr>
              <w:spacing w:after="0" w:line="240" w:lineRule="auto"/>
              <w:rPr>
                <w:rFonts w:ascii="Calibri" w:eastAsia="Times New Roman" w:hAnsi="Calibri" w:cs="Calibri"/>
                <w:color w:val="000000"/>
                <w:sz w:val="16"/>
                <w:szCs w:val="16"/>
                <w:lang w:eastAsia="ja-JP"/>
              </w:rPr>
            </w:pPr>
          </w:p>
          <w:p w:rsidR="002B7C2B" w:rsidRPr="00C855A6" w:rsidRDefault="002B7C2B" w:rsidP="00D80096">
            <w:pPr>
              <w:spacing w:after="0" w:line="240" w:lineRule="auto"/>
              <w:rPr>
                <w:rFonts w:ascii="Calibri" w:eastAsia="Times New Roman" w:hAnsi="Calibri" w:cs="Calibri"/>
                <w:color w:val="000000"/>
                <w:sz w:val="16"/>
                <w:szCs w:val="16"/>
                <w:lang w:eastAsia="ja-JP"/>
              </w:rPr>
            </w:pPr>
          </w:p>
          <w:p w:rsidR="002B7C2B" w:rsidRPr="00C855A6" w:rsidRDefault="002B7C2B" w:rsidP="00D80096">
            <w:pPr>
              <w:spacing w:after="0" w:line="240" w:lineRule="auto"/>
              <w:rPr>
                <w:rFonts w:ascii="Calibri" w:eastAsia="Times New Roman" w:hAnsi="Calibri" w:cs="Calibri"/>
                <w:color w:val="000000"/>
                <w:sz w:val="16"/>
                <w:szCs w:val="16"/>
                <w:lang w:eastAsia="ja-JP"/>
              </w:rPr>
            </w:pP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Comparators:</w:t>
            </w:r>
            <w:r w:rsidRPr="00C855A6">
              <w:rPr>
                <w:rFonts w:ascii="Calibri" w:eastAsia="Times New Roman" w:hAnsi="Calibri" w:cs="Calibri"/>
                <w:color w:val="000000"/>
                <w:sz w:val="16"/>
                <w:szCs w:val="16"/>
                <w:lang w:eastAsia="ja-JP"/>
              </w:rPr>
              <w:t xml:space="preserve">  Baseline          </w:t>
            </w:r>
            <w:r w:rsidRPr="00C855A6">
              <w:rPr>
                <w:rFonts w:ascii="Calibri" w:eastAsia="Times New Roman" w:hAnsi="Calibri" w:cs="Calibri"/>
                <w:i/>
                <w:iCs/>
                <w:color w:val="000000"/>
                <w:sz w:val="16"/>
                <w:szCs w:val="16"/>
                <w:lang w:eastAsia="ja-JP"/>
              </w:rPr>
              <w:t xml:space="preserve">         </w:t>
            </w:r>
            <w:r w:rsidRPr="00C855A6">
              <w:rPr>
                <w:rFonts w:ascii="Calibri" w:eastAsia="Times New Roman" w:hAnsi="Calibri" w:cs="Calibri"/>
                <w:color w:val="000000"/>
                <w:sz w:val="16"/>
                <w:szCs w:val="16"/>
                <w:lang w:eastAsia="ja-JP"/>
              </w:rPr>
              <w:t xml:space="preserve">                       </w:t>
            </w:r>
            <w:r w:rsidRPr="00C855A6">
              <w:rPr>
                <w:rFonts w:ascii="Calibri" w:eastAsia="Times New Roman" w:hAnsi="Calibri" w:cs="Calibri"/>
                <w:i/>
                <w:iCs/>
                <w:color w:val="000000"/>
                <w:sz w:val="16"/>
                <w:szCs w:val="16"/>
                <w:lang w:eastAsia="ja-JP"/>
              </w:rPr>
              <w:t xml:space="preserve">Outcomes: </w:t>
            </w:r>
            <w:r w:rsidRPr="00C855A6">
              <w:rPr>
                <w:rFonts w:ascii="Calibri" w:eastAsia="Times New Roman" w:hAnsi="Calibri" w:cs="Calibri"/>
                <w:color w:val="000000"/>
                <w:sz w:val="16"/>
                <w:szCs w:val="16"/>
                <w:lang w:eastAsia="ja-JP"/>
              </w:rPr>
              <w:t>Symptoms, psychosocial aspects, health related quality of life</w:t>
            </w:r>
          </w:p>
        </w:tc>
        <w:tc>
          <w:tcPr>
            <w:tcW w:w="2694"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Results:</w:t>
            </w:r>
            <w:r w:rsidRPr="00C855A6">
              <w:rPr>
                <w:rFonts w:ascii="Calibri" w:eastAsia="Times New Roman" w:hAnsi="Calibri" w:cs="Calibri"/>
                <w:color w:val="000000"/>
                <w:sz w:val="16"/>
                <w:szCs w:val="16"/>
                <w:lang w:eastAsia="ja-JP"/>
              </w:rPr>
              <w:t xml:space="preserve"> Symptoms, quality of life, and anxiety improved following gut-directed hypnotherapy, whilst depression did not</w:t>
            </w:r>
          </w:p>
          <w:p w:rsidR="002B7C2B"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Limitations:</w:t>
            </w:r>
            <w:r w:rsidRPr="00C855A6">
              <w:rPr>
                <w:rFonts w:ascii="Calibri" w:eastAsia="Times New Roman" w:hAnsi="Calibri" w:cs="Calibri"/>
                <w:color w:val="000000"/>
                <w:sz w:val="16"/>
                <w:szCs w:val="16"/>
                <w:lang w:eastAsia="ja-JP"/>
              </w:rPr>
              <w:t xml:space="preserve"> No control group; information pertaining to support and educational components not described or accounted for in results</w:t>
            </w:r>
          </w:p>
          <w:p w:rsidR="002B7C2B" w:rsidRDefault="002B7C2B" w:rsidP="00D80096">
            <w:pPr>
              <w:spacing w:after="0" w:line="240" w:lineRule="auto"/>
              <w:rPr>
                <w:rFonts w:ascii="Calibri" w:eastAsia="Times New Roman" w:hAnsi="Calibri" w:cs="Calibri"/>
                <w:color w:val="000000"/>
                <w:sz w:val="16"/>
                <w:szCs w:val="16"/>
                <w:lang w:eastAsia="ja-JP"/>
              </w:rPr>
            </w:pPr>
          </w:p>
          <w:p w:rsidR="002B7C2B" w:rsidRDefault="002B7C2B" w:rsidP="00D80096">
            <w:pPr>
              <w:spacing w:after="0" w:line="240" w:lineRule="auto"/>
              <w:rPr>
                <w:rFonts w:ascii="Calibri" w:eastAsia="Times New Roman" w:hAnsi="Calibri" w:cs="Calibri"/>
                <w:color w:val="000000"/>
                <w:sz w:val="16"/>
                <w:szCs w:val="16"/>
                <w:lang w:eastAsia="ja-JP"/>
              </w:rPr>
            </w:pPr>
          </w:p>
          <w:p w:rsidR="002B7C2B" w:rsidRDefault="002B7C2B" w:rsidP="00D80096">
            <w:pPr>
              <w:spacing w:after="0" w:line="240" w:lineRule="auto"/>
              <w:rPr>
                <w:rFonts w:ascii="Calibri" w:eastAsia="Times New Roman" w:hAnsi="Calibri" w:cs="Calibri"/>
                <w:color w:val="000000"/>
                <w:sz w:val="16"/>
                <w:szCs w:val="16"/>
                <w:lang w:eastAsia="ja-JP"/>
              </w:rPr>
            </w:pPr>
          </w:p>
          <w:p w:rsidR="002B7C2B" w:rsidRDefault="002B7C2B" w:rsidP="00D80096">
            <w:pPr>
              <w:spacing w:after="0" w:line="240" w:lineRule="auto"/>
              <w:rPr>
                <w:rFonts w:ascii="Calibri" w:eastAsia="Times New Roman" w:hAnsi="Calibri" w:cs="Calibri"/>
                <w:color w:val="000000"/>
                <w:sz w:val="16"/>
                <w:szCs w:val="16"/>
                <w:lang w:eastAsia="ja-JP"/>
              </w:rPr>
            </w:pPr>
          </w:p>
          <w:p w:rsidR="002B7C2B" w:rsidRPr="00C855A6" w:rsidRDefault="002B7C2B" w:rsidP="00D80096">
            <w:pPr>
              <w:spacing w:after="0" w:line="240" w:lineRule="auto"/>
              <w:rPr>
                <w:rFonts w:ascii="Calibri" w:eastAsia="Times New Roman" w:hAnsi="Calibri" w:cs="Calibri"/>
                <w:color w:val="000000"/>
                <w:sz w:val="16"/>
                <w:szCs w:val="16"/>
                <w:lang w:eastAsia="ja-JP"/>
              </w:rPr>
            </w:pPr>
          </w:p>
        </w:tc>
        <w:tc>
          <w:tcPr>
            <w:tcW w:w="2126"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Hypnotherapy can be successfully implemented by nursing staff in a clinic setting. However, education and support may also play a role in symptomatic improvement</w:t>
            </w:r>
          </w:p>
        </w:tc>
      </w:tr>
      <w:tr w:rsidR="002B7C2B" w:rsidRPr="00C855A6" w:rsidTr="00D80096">
        <w:trPr>
          <w:trHeight w:val="450"/>
        </w:trPr>
        <w:tc>
          <w:tcPr>
            <w:tcW w:w="1129" w:type="dxa"/>
            <w:tcBorders>
              <w:top w:val="single" w:sz="4" w:space="0" w:color="auto"/>
              <w:left w:val="single" w:sz="4" w:space="0" w:color="auto"/>
              <w:bottom w:val="single" w:sz="4" w:space="0" w:color="auto"/>
              <w:right w:val="nil"/>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Authors/Year/Country</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Model Component (Disorder)</w:t>
            </w:r>
          </w:p>
        </w:tc>
        <w:tc>
          <w:tcPr>
            <w:tcW w:w="2268"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Study Design &amp; Sample</w:t>
            </w:r>
          </w:p>
        </w:tc>
        <w:tc>
          <w:tcPr>
            <w:tcW w:w="2551"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Details of Service Provided</w:t>
            </w:r>
          </w:p>
        </w:tc>
        <w:tc>
          <w:tcPr>
            <w:tcW w:w="2268"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Comparators/Outcomes</w:t>
            </w:r>
          </w:p>
        </w:tc>
        <w:tc>
          <w:tcPr>
            <w:tcW w:w="2694" w:type="dxa"/>
            <w:tcBorders>
              <w:top w:val="single" w:sz="4" w:space="0" w:color="auto"/>
              <w:left w:val="nil"/>
              <w:bottom w:val="single" w:sz="4" w:space="0" w:color="auto"/>
              <w:right w:val="single" w:sz="4" w:space="0" w:color="auto"/>
            </w:tcBorders>
            <w:shd w:val="clear" w:color="000000" w:fill="FFFFFF"/>
            <w:noWrap/>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Results/Limitations</w:t>
            </w:r>
          </w:p>
        </w:tc>
        <w:tc>
          <w:tcPr>
            <w:tcW w:w="2126" w:type="dxa"/>
            <w:tcBorders>
              <w:top w:val="single" w:sz="4" w:space="0" w:color="auto"/>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b/>
                <w:bCs/>
                <w:color w:val="000000"/>
                <w:sz w:val="16"/>
                <w:szCs w:val="16"/>
                <w:lang w:eastAsia="ja-JP"/>
              </w:rPr>
            </w:pPr>
            <w:r w:rsidRPr="00C855A6">
              <w:rPr>
                <w:rFonts w:ascii="Calibri" w:eastAsia="Times New Roman" w:hAnsi="Calibri" w:cs="Calibri"/>
                <w:b/>
                <w:bCs/>
                <w:color w:val="000000"/>
                <w:sz w:val="16"/>
                <w:szCs w:val="16"/>
                <w:lang w:eastAsia="ja-JP"/>
              </w:rPr>
              <w:t>Practical Implications</w:t>
            </w:r>
          </w:p>
        </w:tc>
      </w:tr>
      <w:tr w:rsidR="002B7C2B" w:rsidRPr="00C855A6" w:rsidTr="00D80096">
        <w:trPr>
          <w:trHeight w:val="1575"/>
        </w:trPr>
        <w:tc>
          <w:tcPr>
            <w:tcW w:w="1129" w:type="dxa"/>
            <w:tcBorders>
              <w:top w:val="nil"/>
              <w:left w:val="single" w:sz="4" w:space="0" w:color="auto"/>
              <w:bottom w:val="single" w:sz="4" w:space="0" w:color="auto"/>
              <w:right w:val="nil"/>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lastRenderedPageBreak/>
              <w:t xml:space="preserve">United Kingdom </w:t>
            </w:r>
            <w:r w:rsidRPr="00C855A6">
              <w:rPr>
                <w:rFonts w:ascii="Calibri" w:eastAsia="Times New Roman" w:hAnsi="Calibri" w:cs="Calibri"/>
                <w:color w:val="000000"/>
                <w:sz w:val="16"/>
                <w:szCs w:val="16"/>
                <w:lang w:eastAsia="ja-JP"/>
              </w:rPr>
              <w:fldChar w:fldCharType="begin">
                <w:fldData xml:space="preserve">PEVuZE5vdGU+PENpdGU+PEF1dGhvcj5UdXJ2aWxsPC9BdXRob3I+PFllYXI+MjAxNjwvWWVhcj48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</w:fldData>
              </w:fldChar>
            </w:r>
            <w:r>
              <w:rPr>
                <w:rFonts w:ascii="Calibri" w:eastAsia="Times New Roman" w:hAnsi="Calibri" w:cs="Calibri"/>
                <w:color w:val="000000"/>
                <w:sz w:val="16"/>
                <w:szCs w:val="16"/>
                <w:lang w:eastAsia="ja-JP"/>
              </w:rPr>
              <w:instrText xml:space="preserve"> ADDIN EN.CITE </w:instrText>
            </w:r>
            <w:r>
              <w:rPr>
                <w:rFonts w:ascii="Calibri" w:eastAsia="Times New Roman" w:hAnsi="Calibri" w:cs="Calibri"/>
                <w:color w:val="000000"/>
                <w:sz w:val="16"/>
                <w:szCs w:val="16"/>
                <w:lang w:eastAsia="ja-JP"/>
              </w:rPr>
              <w:fldChar w:fldCharType="begin">
                <w:fldData xml:space="preserve">PEVuZE5vdGU+PENpdGU+PEF1dGhvcj5UdXJ2aWxsPC9BdXRob3I+PFllYXI+MjAxNjwvWWVhcj48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</w:fldData>
              </w:fldChar>
            </w:r>
            <w:r>
              <w:rPr>
                <w:rFonts w:ascii="Calibri" w:eastAsia="Times New Roman" w:hAnsi="Calibri" w:cs="Calibri"/>
                <w:color w:val="000000"/>
                <w:sz w:val="16"/>
                <w:szCs w:val="16"/>
                <w:lang w:eastAsia="ja-JP"/>
              </w:rPr>
              <w:instrText xml:space="preserve"> ADDIN EN.CITE.DATA </w:instrText>
            </w:r>
            <w:r>
              <w:rPr>
                <w:rFonts w:ascii="Calibri" w:eastAsia="Times New Roman" w:hAnsi="Calibri" w:cs="Calibri"/>
                <w:color w:val="000000"/>
                <w:sz w:val="16"/>
                <w:szCs w:val="16"/>
                <w:lang w:eastAsia="ja-JP"/>
              </w:rPr>
            </w:r>
            <w:r>
              <w:rPr>
                <w:rFonts w:ascii="Calibri" w:eastAsia="Times New Roman" w:hAnsi="Calibri" w:cs="Calibri"/>
                <w:color w:val="000000"/>
                <w:sz w:val="16"/>
                <w:szCs w:val="16"/>
                <w:lang w:eastAsia="ja-JP"/>
              </w:rPr>
              <w:fldChar w:fldCharType="end"/>
            </w:r>
            <w:r w:rsidRPr="00C855A6">
              <w:rPr>
                <w:rFonts w:ascii="Calibri" w:eastAsia="Times New Roman" w:hAnsi="Calibri" w:cs="Calibri"/>
                <w:color w:val="000000"/>
                <w:sz w:val="16"/>
                <w:szCs w:val="16"/>
                <w:lang w:eastAsia="ja-JP"/>
              </w:rPr>
            </w:r>
            <w:r w:rsidRPr="00C855A6">
              <w:rPr>
                <w:rFonts w:ascii="Calibri" w:eastAsia="Times New Roman" w:hAnsi="Calibri" w:cs="Calibri"/>
                <w:color w:val="000000"/>
                <w:sz w:val="16"/>
                <w:szCs w:val="16"/>
                <w:lang w:eastAsia="ja-JP"/>
              </w:rPr>
              <w:fldChar w:fldCharType="separate"/>
            </w:r>
            <w:r>
              <w:rPr>
                <w:rFonts w:ascii="Calibri" w:eastAsia="Times New Roman" w:hAnsi="Calibri" w:cs="Calibri"/>
                <w:noProof/>
                <w:color w:val="000000"/>
                <w:sz w:val="16"/>
                <w:szCs w:val="16"/>
                <w:lang w:eastAsia="ja-JP"/>
              </w:rPr>
              <w:t>(Turvill</w:t>
            </w:r>
            <w:r w:rsidRPr="000C4BD8">
              <w:rPr>
                <w:rFonts w:ascii="Calibri" w:eastAsia="Times New Roman" w:hAnsi="Calibri" w:cs="Calibri"/>
                <w:i/>
                <w:noProof/>
                <w:color w:val="000000"/>
                <w:sz w:val="16"/>
                <w:szCs w:val="16"/>
                <w:lang w:eastAsia="ja-JP"/>
              </w:rPr>
              <w:t xml:space="preserve"> et al.</w:t>
            </w:r>
            <w:r>
              <w:rPr>
                <w:rFonts w:ascii="Calibri" w:eastAsia="Times New Roman" w:hAnsi="Calibri" w:cs="Calibri"/>
                <w:noProof/>
                <w:color w:val="000000"/>
                <w:sz w:val="16"/>
                <w:szCs w:val="16"/>
                <w:lang w:eastAsia="ja-JP"/>
              </w:rPr>
              <w:t>, 2016)</w:t>
            </w:r>
            <w:r w:rsidRPr="00C855A6">
              <w:rPr>
                <w:rFonts w:ascii="Calibri" w:eastAsia="Times New Roman" w:hAnsi="Calibri" w:cs="Calibri"/>
                <w:color w:val="000000"/>
                <w:sz w:val="16"/>
                <w:szCs w:val="16"/>
                <w:lang w:eastAsia="ja-JP"/>
              </w:rPr>
              <w:fldChar w:fldCharType="end"/>
            </w:r>
          </w:p>
        </w:tc>
        <w:tc>
          <w:tcPr>
            <w:tcW w:w="1418" w:type="dxa"/>
            <w:tcBorders>
              <w:top w:val="nil"/>
              <w:left w:val="single" w:sz="4" w:space="0" w:color="auto"/>
              <w:bottom w:val="single" w:sz="4" w:space="0" w:color="auto"/>
              <w:right w:val="single" w:sz="4" w:space="0" w:color="auto"/>
            </w:tcBorders>
            <w:shd w:val="clear" w:color="000000" w:fill="FFFFFF"/>
            <w:noWrap/>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Diagnosis (IBS)</w:t>
            </w: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 xml:space="preserve">Design: </w:t>
            </w:r>
            <w:r w:rsidRPr="00C855A6">
              <w:rPr>
                <w:rFonts w:ascii="Calibri" w:eastAsia="Times New Roman" w:hAnsi="Calibri" w:cs="Calibri"/>
                <w:color w:val="000000"/>
                <w:sz w:val="16"/>
                <w:szCs w:val="16"/>
                <w:lang w:eastAsia="ja-JP"/>
              </w:rPr>
              <w:t xml:space="preserve">Clinical evaluation of primary care pathway                                                               </w:t>
            </w:r>
            <w:r w:rsidRPr="00C855A6">
              <w:rPr>
                <w:rFonts w:ascii="Calibri" w:eastAsia="Times New Roman" w:hAnsi="Calibri" w:cs="Calibri"/>
                <w:i/>
                <w:iCs/>
                <w:color w:val="000000"/>
                <w:sz w:val="16"/>
                <w:szCs w:val="16"/>
                <w:lang w:eastAsia="ja-JP"/>
              </w:rPr>
              <w:t xml:space="preserve">Sample: </w:t>
            </w:r>
            <w:r w:rsidRPr="00C855A6">
              <w:rPr>
                <w:rFonts w:ascii="Calibri" w:eastAsia="Times New Roman" w:hAnsi="Calibri" w:cs="Calibri"/>
                <w:color w:val="000000"/>
                <w:sz w:val="16"/>
                <w:szCs w:val="16"/>
                <w:lang w:eastAsia="ja-JP"/>
              </w:rPr>
              <w:t xml:space="preserve"> Patients aged 18-60 presenting to primary care with new lower GI symptoms where cancer is not suspected (n=262)</w:t>
            </w:r>
          </w:p>
        </w:tc>
        <w:tc>
          <w:tcPr>
            <w:tcW w:w="2551"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 xml:space="preserve">Setting: </w:t>
            </w:r>
            <w:r w:rsidRPr="00C855A6">
              <w:rPr>
                <w:rFonts w:ascii="Calibri" w:eastAsia="Times New Roman" w:hAnsi="Calibri" w:cs="Calibri"/>
                <w:color w:val="000000"/>
                <w:sz w:val="16"/>
                <w:szCs w:val="16"/>
                <w:lang w:eastAsia="ja-JP"/>
              </w:rPr>
              <w:t xml:space="preserve">Primary care                                                                                        </w:t>
            </w:r>
            <w:r w:rsidRPr="00C855A6">
              <w:rPr>
                <w:rFonts w:ascii="Calibri" w:eastAsia="Times New Roman" w:hAnsi="Calibri" w:cs="Calibri"/>
                <w:i/>
                <w:iCs/>
                <w:color w:val="000000"/>
                <w:sz w:val="16"/>
                <w:szCs w:val="16"/>
                <w:lang w:eastAsia="ja-JP"/>
              </w:rPr>
              <w:t>Service:</w:t>
            </w:r>
            <w:r w:rsidRPr="00C855A6">
              <w:rPr>
                <w:rFonts w:ascii="Calibri" w:eastAsia="Times New Roman" w:hAnsi="Calibri" w:cs="Calibri"/>
                <w:color w:val="000000"/>
                <w:sz w:val="16"/>
                <w:szCs w:val="16"/>
                <w:lang w:eastAsia="ja-JP"/>
              </w:rPr>
              <w:t xml:space="preserve">  Faecal calprotectin primary care pathway to differentiate between IBS and IBD; &gt;100 </w:t>
            </w:r>
            <w:r w:rsidRPr="00C855A6">
              <w:rPr>
                <w:rFonts w:ascii="Symbol" w:eastAsia="Times New Roman" w:hAnsi="Symbol" w:cs="Calibri"/>
                <w:color w:val="000000"/>
                <w:sz w:val="16"/>
                <w:szCs w:val="16"/>
                <w:lang w:eastAsia="ja-JP"/>
              </w:rPr>
              <w:t></w:t>
            </w:r>
            <w:r w:rsidRPr="00C855A6">
              <w:rPr>
                <w:rFonts w:ascii="Calibri" w:eastAsia="Times New Roman" w:hAnsi="Calibri" w:cs="Calibri"/>
                <w:color w:val="000000"/>
                <w:sz w:val="16"/>
                <w:szCs w:val="16"/>
                <w:lang w:eastAsia="ja-JP"/>
              </w:rPr>
              <w:t xml:space="preserve">g/g repeat test, &gt;250 </w:t>
            </w:r>
            <w:r w:rsidRPr="00C855A6">
              <w:rPr>
                <w:rFonts w:ascii="Symbol" w:eastAsia="Times New Roman" w:hAnsi="Symbol" w:cs="Calibri"/>
                <w:color w:val="000000"/>
                <w:sz w:val="16"/>
                <w:szCs w:val="16"/>
                <w:lang w:eastAsia="ja-JP"/>
              </w:rPr>
              <w:t></w:t>
            </w:r>
            <w:r w:rsidRPr="00C855A6">
              <w:rPr>
                <w:rFonts w:ascii="Calibri" w:eastAsia="Times New Roman" w:hAnsi="Calibri" w:cs="Calibri"/>
                <w:color w:val="000000"/>
                <w:sz w:val="16"/>
                <w:szCs w:val="16"/>
                <w:lang w:eastAsia="ja-JP"/>
              </w:rPr>
              <w:t xml:space="preserve">g/g prompt colonoscopy, &lt;100 </w:t>
            </w:r>
            <w:r w:rsidRPr="00C855A6">
              <w:rPr>
                <w:rFonts w:ascii="Symbol" w:eastAsia="Times New Roman" w:hAnsi="Symbol" w:cs="Calibri"/>
                <w:color w:val="000000"/>
                <w:sz w:val="16"/>
                <w:szCs w:val="16"/>
                <w:lang w:eastAsia="ja-JP"/>
              </w:rPr>
              <w:t></w:t>
            </w:r>
            <w:r w:rsidRPr="00C855A6">
              <w:rPr>
                <w:rFonts w:ascii="Calibri" w:eastAsia="Times New Roman" w:hAnsi="Calibri" w:cs="Calibri"/>
                <w:color w:val="000000"/>
                <w:sz w:val="16"/>
                <w:szCs w:val="16"/>
                <w:lang w:eastAsia="ja-JP"/>
              </w:rPr>
              <w:t xml:space="preserve">g/g IBS                                                                                   </w:t>
            </w:r>
            <w:r w:rsidRPr="00C855A6">
              <w:rPr>
                <w:rFonts w:ascii="Calibri" w:eastAsia="Times New Roman" w:hAnsi="Calibri" w:cs="Calibri"/>
                <w:i/>
                <w:iCs/>
                <w:color w:val="000000"/>
                <w:sz w:val="16"/>
                <w:szCs w:val="16"/>
                <w:lang w:eastAsia="ja-JP"/>
              </w:rPr>
              <w:t xml:space="preserve">  Delivery Mode:</w:t>
            </w:r>
            <w:r w:rsidRPr="00C855A6">
              <w:rPr>
                <w:rFonts w:ascii="Calibri" w:eastAsia="Times New Roman" w:hAnsi="Calibri" w:cs="Calibri"/>
                <w:color w:val="000000"/>
                <w:sz w:val="16"/>
                <w:szCs w:val="16"/>
                <w:lang w:eastAsia="ja-JP"/>
              </w:rPr>
              <w:t xml:space="preserve"> Individual consult                                                   </w:t>
            </w:r>
            <w:r w:rsidRPr="00C855A6">
              <w:rPr>
                <w:rFonts w:ascii="Calibri" w:eastAsia="Times New Roman" w:hAnsi="Calibri" w:cs="Calibri"/>
                <w:i/>
                <w:iCs/>
                <w:color w:val="000000"/>
                <w:sz w:val="16"/>
                <w:szCs w:val="16"/>
                <w:lang w:eastAsia="ja-JP"/>
              </w:rPr>
              <w:t xml:space="preserve">  Timing:  at diagnosis</w:t>
            </w:r>
          </w:p>
        </w:tc>
        <w:tc>
          <w:tcPr>
            <w:tcW w:w="2268"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iCs/>
                <w:color w:val="000000"/>
                <w:sz w:val="16"/>
                <w:szCs w:val="16"/>
                <w:lang w:eastAsia="ja-JP"/>
              </w:rPr>
              <w:t>Comparators:</w:t>
            </w:r>
            <w:r w:rsidRPr="00C855A6">
              <w:rPr>
                <w:rFonts w:ascii="Calibri" w:eastAsia="Times New Roman" w:hAnsi="Calibri" w:cs="Calibri"/>
                <w:color w:val="000000"/>
                <w:sz w:val="16"/>
                <w:szCs w:val="16"/>
                <w:lang w:eastAsia="ja-JP"/>
              </w:rPr>
              <w:t xml:space="preserve">  Gastroenterology activity in a neighbouring trust        </w:t>
            </w:r>
            <w:r w:rsidRPr="00C855A6">
              <w:rPr>
                <w:rFonts w:ascii="Calibri" w:eastAsia="Times New Roman" w:hAnsi="Calibri" w:cs="Calibri"/>
                <w:i/>
                <w:iCs/>
                <w:color w:val="000000"/>
                <w:sz w:val="16"/>
                <w:szCs w:val="16"/>
                <w:lang w:eastAsia="ja-JP"/>
              </w:rPr>
              <w:t xml:space="preserve">         </w:t>
            </w:r>
            <w:r w:rsidRPr="00C855A6">
              <w:rPr>
                <w:rFonts w:ascii="Calibri" w:eastAsia="Times New Roman" w:hAnsi="Calibri" w:cs="Calibri"/>
                <w:color w:val="000000"/>
                <w:sz w:val="16"/>
                <w:szCs w:val="16"/>
                <w:lang w:eastAsia="ja-JP"/>
              </w:rPr>
              <w:t xml:space="preserve">                       </w:t>
            </w:r>
            <w:r w:rsidRPr="00C855A6">
              <w:rPr>
                <w:rFonts w:ascii="Calibri" w:eastAsia="Times New Roman" w:hAnsi="Calibri" w:cs="Calibri"/>
                <w:i/>
                <w:iCs/>
                <w:color w:val="000000"/>
                <w:sz w:val="16"/>
                <w:szCs w:val="16"/>
                <w:lang w:eastAsia="ja-JP"/>
              </w:rPr>
              <w:t xml:space="preserve">Outcomes: </w:t>
            </w:r>
            <w:r w:rsidRPr="00C855A6">
              <w:rPr>
                <w:rFonts w:ascii="Calibri" w:eastAsia="Times New Roman" w:hAnsi="Calibri" w:cs="Calibri"/>
                <w:color w:val="000000"/>
                <w:sz w:val="16"/>
                <w:szCs w:val="16"/>
                <w:lang w:eastAsia="ja-JP"/>
              </w:rPr>
              <w:t>Positive and negative predictive value compared with GP diagnosis</w:t>
            </w:r>
          </w:p>
        </w:tc>
        <w:tc>
          <w:tcPr>
            <w:tcW w:w="2694"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Results:</w:t>
            </w:r>
            <w:r w:rsidRPr="00C855A6">
              <w:rPr>
                <w:rFonts w:ascii="Calibri" w:eastAsia="Times New Roman" w:hAnsi="Calibri" w:cs="Calibri"/>
                <w:color w:val="000000"/>
                <w:sz w:val="16"/>
                <w:szCs w:val="16"/>
                <w:lang w:eastAsia="ja-JP"/>
              </w:rPr>
              <w:t xml:space="preserve"> Faecal calprotectin pathway had 97% negative predictive value, 40% positive predictive value; diagnostic yield of colonoscopies was greater in the pathway group than gastroenterology comparison group</w:t>
            </w:r>
          </w:p>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i/>
                <w:color w:val="000000"/>
                <w:sz w:val="16"/>
                <w:szCs w:val="16"/>
                <w:lang w:eastAsia="ja-JP"/>
              </w:rPr>
              <w:t>Limitations:</w:t>
            </w:r>
          </w:p>
        </w:tc>
        <w:tc>
          <w:tcPr>
            <w:tcW w:w="2126" w:type="dxa"/>
            <w:tcBorders>
              <w:top w:val="nil"/>
              <w:left w:val="nil"/>
              <w:bottom w:val="single" w:sz="4" w:space="0" w:color="auto"/>
              <w:right w:val="single" w:sz="4" w:space="0" w:color="auto"/>
            </w:tcBorders>
            <w:shd w:val="clear" w:color="000000" w:fill="FFFFFF"/>
            <w:hideMark/>
          </w:tcPr>
          <w:p w:rsidR="002B7C2B" w:rsidRPr="00C855A6" w:rsidRDefault="002B7C2B" w:rsidP="00D80096">
            <w:pPr>
              <w:spacing w:after="0" w:line="240" w:lineRule="auto"/>
              <w:rPr>
                <w:rFonts w:ascii="Calibri" w:eastAsia="Times New Roman" w:hAnsi="Calibri" w:cs="Calibri"/>
                <w:color w:val="000000"/>
                <w:sz w:val="16"/>
                <w:szCs w:val="16"/>
                <w:lang w:eastAsia="ja-JP"/>
              </w:rPr>
            </w:pPr>
            <w:r w:rsidRPr="00C855A6">
              <w:rPr>
                <w:rFonts w:ascii="Calibri" w:eastAsia="Times New Roman" w:hAnsi="Calibri" w:cs="Calibri"/>
                <w:color w:val="000000"/>
                <w:sz w:val="16"/>
                <w:szCs w:val="16"/>
                <w:lang w:eastAsia="ja-JP"/>
              </w:rPr>
              <w:t>Use of faecal calprotectin as part of a clinical pathway is effective in ruling out IBD in primary care and identifying indicated colonoscopies</w:t>
            </w:r>
          </w:p>
        </w:tc>
      </w:tr>
    </w:tbl>
    <w:p w:rsidR="002B7C2B" w:rsidRPr="00C855A6" w:rsidRDefault="002B7C2B" w:rsidP="002B7C2B">
      <w:pPr>
        <w:spacing w:line="480" w:lineRule="auto"/>
        <w:contextualSpacing/>
        <w:rPr>
          <w:rFonts w:ascii="Arial" w:hAnsi="Arial" w:cs="Arial"/>
          <w:sz w:val="8"/>
          <w:szCs w:val="8"/>
        </w:rPr>
      </w:pPr>
    </w:p>
    <w:p w:rsidR="002B7C2B" w:rsidRDefault="002B7C2B" w:rsidP="002B7C2B"/>
    <w:p w:rsidR="004D2264" w:rsidRDefault="002B7C2B"/>
    <w:sectPr w:rsidR="004D2264" w:rsidSect="003E6E67">
      <w:pgSz w:w="16838" w:h="11906" w:orient="landscape"/>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BBE"/>
    <w:multiLevelType w:val="hybridMultilevel"/>
    <w:tmpl w:val="09762F1C"/>
    <w:lvl w:ilvl="0" w:tplc="0C09000B">
      <w:start w:val="1"/>
      <w:numFmt w:val="bullet"/>
      <w:lvlText w:val=""/>
      <w:lvlJc w:val="left"/>
      <w:pPr>
        <w:ind w:left="3600" w:hanging="360"/>
      </w:pPr>
      <w:rPr>
        <w:rFonts w:ascii="Wingdings" w:hAnsi="Wingding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
    <w:nsid w:val="05594EED"/>
    <w:multiLevelType w:val="multilevel"/>
    <w:tmpl w:val="26AE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5C0DF3"/>
    <w:multiLevelType w:val="hybridMultilevel"/>
    <w:tmpl w:val="8C7C05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8141A4B"/>
    <w:multiLevelType w:val="hybridMultilevel"/>
    <w:tmpl w:val="E2F43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207720"/>
    <w:multiLevelType w:val="hybridMultilevel"/>
    <w:tmpl w:val="9F74B27C"/>
    <w:lvl w:ilvl="0" w:tplc="B98E1CE2">
      <w:start w:val="1"/>
      <w:numFmt w:val="bullet"/>
      <w:lvlText w:val="•"/>
      <w:lvlJc w:val="left"/>
      <w:pPr>
        <w:tabs>
          <w:tab w:val="num" w:pos="720"/>
        </w:tabs>
        <w:ind w:left="720" w:hanging="360"/>
      </w:pPr>
      <w:rPr>
        <w:rFonts w:ascii="Times New Roman" w:hAnsi="Times New Roman" w:hint="default"/>
      </w:rPr>
    </w:lvl>
    <w:lvl w:ilvl="1" w:tplc="692ACBB8" w:tentative="1">
      <w:start w:val="1"/>
      <w:numFmt w:val="bullet"/>
      <w:lvlText w:val="•"/>
      <w:lvlJc w:val="left"/>
      <w:pPr>
        <w:tabs>
          <w:tab w:val="num" w:pos="1440"/>
        </w:tabs>
        <w:ind w:left="1440" w:hanging="360"/>
      </w:pPr>
      <w:rPr>
        <w:rFonts w:ascii="Times New Roman" w:hAnsi="Times New Roman" w:hint="default"/>
      </w:rPr>
    </w:lvl>
    <w:lvl w:ilvl="2" w:tplc="E8221BE4" w:tentative="1">
      <w:start w:val="1"/>
      <w:numFmt w:val="bullet"/>
      <w:lvlText w:val="•"/>
      <w:lvlJc w:val="left"/>
      <w:pPr>
        <w:tabs>
          <w:tab w:val="num" w:pos="2160"/>
        </w:tabs>
        <w:ind w:left="2160" w:hanging="360"/>
      </w:pPr>
      <w:rPr>
        <w:rFonts w:ascii="Times New Roman" w:hAnsi="Times New Roman" w:hint="default"/>
      </w:rPr>
    </w:lvl>
    <w:lvl w:ilvl="3" w:tplc="6BE6DA72" w:tentative="1">
      <w:start w:val="1"/>
      <w:numFmt w:val="bullet"/>
      <w:lvlText w:val="•"/>
      <w:lvlJc w:val="left"/>
      <w:pPr>
        <w:tabs>
          <w:tab w:val="num" w:pos="2880"/>
        </w:tabs>
        <w:ind w:left="2880" w:hanging="360"/>
      </w:pPr>
      <w:rPr>
        <w:rFonts w:ascii="Times New Roman" w:hAnsi="Times New Roman" w:hint="default"/>
      </w:rPr>
    </w:lvl>
    <w:lvl w:ilvl="4" w:tplc="E6D4F33C" w:tentative="1">
      <w:start w:val="1"/>
      <w:numFmt w:val="bullet"/>
      <w:lvlText w:val="•"/>
      <w:lvlJc w:val="left"/>
      <w:pPr>
        <w:tabs>
          <w:tab w:val="num" w:pos="3600"/>
        </w:tabs>
        <w:ind w:left="3600" w:hanging="360"/>
      </w:pPr>
      <w:rPr>
        <w:rFonts w:ascii="Times New Roman" w:hAnsi="Times New Roman" w:hint="default"/>
      </w:rPr>
    </w:lvl>
    <w:lvl w:ilvl="5" w:tplc="05AE5770" w:tentative="1">
      <w:start w:val="1"/>
      <w:numFmt w:val="bullet"/>
      <w:lvlText w:val="•"/>
      <w:lvlJc w:val="left"/>
      <w:pPr>
        <w:tabs>
          <w:tab w:val="num" w:pos="4320"/>
        </w:tabs>
        <w:ind w:left="4320" w:hanging="360"/>
      </w:pPr>
      <w:rPr>
        <w:rFonts w:ascii="Times New Roman" w:hAnsi="Times New Roman" w:hint="default"/>
      </w:rPr>
    </w:lvl>
    <w:lvl w:ilvl="6" w:tplc="CC34A66A" w:tentative="1">
      <w:start w:val="1"/>
      <w:numFmt w:val="bullet"/>
      <w:lvlText w:val="•"/>
      <w:lvlJc w:val="left"/>
      <w:pPr>
        <w:tabs>
          <w:tab w:val="num" w:pos="5040"/>
        </w:tabs>
        <w:ind w:left="5040" w:hanging="360"/>
      </w:pPr>
      <w:rPr>
        <w:rFonts w:ascii="Times New Roman" w:hAnsi="Times New Roman" w:hint="default"/>
      </w:rPr>
    </w:lvl>
    <w:lvl w:ilvl="7" w:tplc="AAC6D97C" w:tentative="1">
      <w:start w:val="1"/>
      <w:numFmt w:val="bullet"/>
      <w:lvlText w:val="•"/>
      <w:lvlJc w:val="left"/>
      <w:pPr>
        <w:tabs>
          <w:tab w:val="num" w:pos="5760"/>
        </w:tabs>
        <w:ind w:left="5760" w:hanging="360"/>
      </w:pPr>
      <w:rPr>
        <w:rFonts w:ascii="Times New Roman" w:hAnsi="Times New Roman" w:hint="default"/>
      </w:rPr>
    </w:lvl>
    <w:lvl w:ilvl="8" w:tplc="F4A026E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262E99"/>
    <w:multiLevelType w:val="hybridMultilevel"/>
    <w:tmpl w:val="2D428D76"/>
    <w:lvl w:ilvl="0" w:tplc="1BB42A5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21D2471"/>
    <w:multiLevelType w:val="hybridMultilevel"/>
    <w:tmpl w:val="D48A671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8193389"/>
    <w:multiLevelType w:val="hybridMultilevel"/>
    <w:tmpl w:val="9AFA1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427B66"/>
    <w:multiLevelType w:val="hybridMultilevel"/>
    <w:tmpl w:val="D48A671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2457AB6"/>
    <w:multiLevelType w:val="hybridMultilevel"/>
    <w:tmpl w:val="78B414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8185137"/>
    <w:multiLevelType w:val="hybridMultilevel"/>
    <w:tmpl w:val="D36A2C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A913D19"/>
    <w:multiLevelType w:val="hybridMultilevel"/>
    <w:tmpl w:val="A860FC22"/>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B035489"/>
    <w:multiLevelType w:val="hybridMultilevel"/>
    <w:tmpl w:val="C8BEC4E2"/>
    <w:lvl w:ilvl="0" w:tplc="BC14F446">
      <w:start w:val="1"/>
      <w:numFmt w:val="bullet"/>
      <w:lvlText w:val="•"/>
      <w:lvlJc w:val="left"/>
      <w:pPr>
        <w:tabs>
          <w:tab w:val="num" w:pos="720"/>
        </w:tabs>
        <w:ind w:left="720" w:hanging="360"/>
      </w:pPr>
      <w:rPr>
        <w:rFonts w:ascii="Times New Roman" w:hAnsi="Times New Roman" w:hint="default"/>
      </w:rPr>
    </w:lvl>
    <w:lvl w:ilvl="1" w:tplc="D9344994" w:tentative="1">
      <w:start w:val="1"/>
      <w:numFmt w:val="bullet"/>
      <w:lvlText w:val="•"/>
      <w:lvlJc w:val="left"/>
      <w:pPr>
        <w:tabs>
          <w:tab w:val="num" w:pos="1440"/>
        </w:tabs>
        <w:ind w:left="1440" w:hanging="360"/>
      </w:pPr>
      <w:rPr>
        <w:rFonts w:ascii="Times New Roman" w:hAnsi="Times New Roman" w:hint="default"/>
      </w:rPr>
    </w:lvl>
    <w:lvl w:ilvl="2" w:tplc="01381B16" w:tentative="1">
      <w:start w:val="1"/>
      <w:numFmt w:val="bullet"/>
      <w:lvlText w:val="•"/>
      <w:lvlJc w:val="left"/>
      <w:pPr>
        <w:tabs>
          <w:tab w:val="num" w:pos="2160"/>
        </w:tabs>
        <w:ind w:left="2160" w:hanging="360"/>
      </w:pPr>
      <w:rPr>
        <w:rFonts w:ascii="Times New Roman" w:hAnsi="Times New Roman" w:hint="default"/>
      </w:rPr>
    </w:lvl>
    <w:lvl w:ilvl="3" w:tplc="94E20F9C" w:tentative="1">
      <w:start w:val="1"/>
      <w:numFmt w:val="bullet"/>
      <w:lvlText w:val="•"/>
      <w:lvlJc w:val="left"/>
      <w:pPr>
        <w:tabs>
          <w:tab w:val="num" w:pos="2880"/>
        </w:tabs>
        <w:ind w:left="2880" w:hanging="360"/>
      </w:pPr>
      <w:rPr>
        <w:rFonts w:ascii="Times New Roman" w:hAnsi="Times New Roman" w:hint="default"/>
      </w:rPr>
    </w:lvl>
    <w:lvl w:ilvl="4" w:tplc="3F7A7AFE" w:tentative="1">
      <w:start w:val="1"/>
      <w:numFmt w:val="bullet"/>
      <w:lvlText w:val="•"/>
      <w:lvlJc w:val="left"/>
      <w:pPr>
        <w:tabs>
          <w:tab w:val="num" w:pos="3600"/>
        </w:tabs>
        <w:ind w:left="3600" w:hanging="360"/>
      </w:pPr>
      <w:rPr>
        <w:rFonts w:ascii="Times New Roman" w:hAnsi="Times New Roman" w:hint="default"/>
      </w:rPr>
    </w:lvl>
    <w:lvl w:ilvl="5" w:tplc="CBD42EEE" w:tentative="1">
      <w:start w:val="1"/>
      <w:numFmt w:val="bullet"/>
      <w:lvlText w:val="•"/>
      <w:lvlJc w:val="left"/>
      <w:pPr>
        <w:tabs>
          <w:tab w:val="num" w:pos="4320"/>
        </w:tabs>
        <w:ind w:left="4320" w:hanging="360"/>
      </w:pPr>
      <w:rPr>
        <w:rFonts w:ascii="Times New Roman" w:hAnsi="Times New Roman" w:hint="default"/>
      </w:rPr>
    </w:lvl>
    <w:lvl w:ilvl="6" w:tplc="B976532E" w:tentative="1">
      <w:start w:val="1"/>
      <w:numFmt w:val="bullet"/>
      <w:lvlText w:val="•"/>
      <w:lvlJc w:val="left"/>
      <w:pPr>
        <w:tabs>
          <w:tab w:val="num" w:pos="5040"/>
        </w:tabs>
        <w:ind w:left="5040" w:hanging="360"/>
      </w:pPr>
      <w:rPr>
        <w:rFonts w:ascii="Times New Roman" w:hAnsi="Times New Roman" w:hint="default"/>
      </w:rPr>
    </w:lvl>
    <w:lvl w:ilvl="7" w:tplc="892276C6" w:tentative="1">
      <w:start w:val="1"/>
      <w:numFmt w:val="bullet"/>
      <w:lvlText w:val="•"/>
      <w:lvlJc w:val="left"/>
      <w:pPr>
        <w:tabs>
          <w:tab w:val="num" w:pos="5760"/>
        </w:tabs>
        <w:ind w:left="5760" w:hanging="360"/>
      </w:pPr>
      <w:rPr>
        <w:rFonts w:ascii="Times New Roman" w:hAnsi="Times New Roman" w:hint="default"/>
      </w:rPr>
    </w:lvl>
    <w:lvl w:ilvl="8" w:tplc="17AA360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DA0123E"/>
    <w:multiLevelType w:val="hybridMultilevel"/>
    <w:tmpl w:val="F358F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18F0627"/>
    <w:multiLevelType w:val="hybridMultilevel"/>
    <w:tmpl w:val="49D86E1A"/>
    <w:lvl w:ilvl="0" w:tplc="655E59EA">
      <w:start w:val="1"/>
      <w:numFmt w:val="bullet"/>
      <w:lvlText w:val="•"/>
      <w:lvlJc w:val="left"/>
      <w:pPr>
        <w:tabs>
          <w:tab w:val="num" w:pos="720"/>
        </w:tabs>
        <w:ind w:left="720" w:hanging="360"/>
      </w:pPr>
      <w:rPr>
        <w:rFonts w:ascii="Times New Roman" w:hAnsi="Times New Roman" w:hint="default"/>
      </w:rPr>
    </w:lvl>
    <w:lvl w:ilvl="1" w:tplc="D1C6122C" w:tentative="1">
      <w:start w:val="1"/>
      <w:numFmt w:val="bullet"/>
      <w:lvlText w:val="•"/>
      <w:lvlJc w:val="left"/>
      <w:pPr>
        <w:tabs>
          <w:tab w:val="num" w:pos="1440"/>
        </w:tabs>
        <w:ind w:left="1440" w:hanging="360"/>
      </w:pPr>
      <w:rPr>
        <w:rFonts w:ascii="Times New Roman" w:hAnsi="Times New Roman" w:hint="default"/>
      </w:rPr>
    </w:lvl>
    <w:lvl w:ilvl="2" w:tplc="7422C152" w:tentative="1">
      <w:start w:val="1"/>
      <w:numFmt w:val="bullet"/>
      <w:lvlText w:val="•"/>
      <w:lvlJc w:val="left"/>
      <w:pPr>
        <w:tabs>
          <w:tab w:val="num" w:pos="2160"/>
        </w:tabs>
        <w:ind w:left="2160" w:hanging="360"/>
      </w:pPr>
      <w:rPr>
        <w:rFonts w:ascii="Times New Roman" w:hAnsi="Times New Roman" w:hint="default"/>
      </w:rPr>
    </w:lvl>
    <w:lvl w:ilvl="3" w:tplc="07906BB2" w:tentative="1">
      <w:start w:val="1"/>
      <w:numFmt w:val="bullet"/>
      <w:lvlText w:val="•"/>
      <w:lvlJc w:val="left"/>
      <w:pPr>
        <w:tabs>
          <w:tab w:val="num" w:pos="2880"/>
        </w:tabs>
        <w:ind w:left="2880" w:hanging="360"/>
      </w:pPr>
      <w:rPr>
        <w:rFonts w:ascii="Times New Roman" w:hAnsi="Times New Roman" w:hint="default"/>
      </w:rPr>
    </w:lvl>
    <w:lvl w:ilvl="4" w:tplc="0E38B872" w:tentative="1">
      <w:start w:val="1"/>
      <w:numFmt w:val="bullet"/>
      <w:lvlText w:val="•"/>
      <w:lvlJc w:val="left"/>
      <w:pPr>
        <w:tabs>
          <w:tab w:val="num" w:pos="3600"/>
        </w:tabs>
        <w:ind w:left="3600" w:hanging="360"/>
      </w:pPr>
      <w:rPr>
        <w:rFonts w:ascii="Times New Roman" w:hAnsi="Times New Roman" w:hint="default"/>
      </w:rPr>
    </w:lvl>
    <w:lvl w:ilvl="5" w:tplc="80EE8DFE" w:tentative="1">
      <w:start w:val="1"/>
      <w:numFmt w:val="bullet"/>
      <w:lvlText w:val="•"/>
      <w:lvlJc w:val="left"/>
      <w:pPr>
        <w:tabs>
          <w:tab w:val="num" w:pos="4320"/>
        </w:tabs>
        <w:ind w:left="4320" w:hanging="360"/>
      </w:pPr>
      <w:rPr>
        <w:rFonts w:ascii="Times New Roman" w:hAnsi="Times New Roman" w:hint="default"/>
      </w:rPr>
    </w:lvl>
    <w:lvl w:ilvl="6" w:tplc="CB4E17E4" w:tentative="1">
      <w:start w:val="1"/>
      <w:numFmt w:val="bullet"/>
      <w:lvlText w:val="•"/>
      <w:lvlJc w:val="left"/>
      <w:pPr>
        <w:tabs>
          <w:tab w:val="num" w:pos="5040"/>
        </w:tabs>
        <w:ind w:left="5040" w:hanging="360"/>
      </w:pPr>
      <w:rPr>
        <w:rFonts w:ascii="Times New Roman" w:hAnsi="Times New Roman" w:hint="default"/>
      </w:rPr>
    </w:lvl>
    <w:lvl w:ilvl="7" w:tplc="05F0073C" w:tentative="1">
      <w:start w:val="1"/>
      <w:numFmt w:val="bullet"/>
      <w:lvlText w:val="•"/>
      <w:lvlJc w:val="left"/>
      <w:pPr>
        <w:tabs>
          <w:tab w:val="num" w:pos="5760"/>
        </w:tabs>
        <w:ind w:left="5760" w:hanging="360"/>
      </w:pPr>
      <w:rPr>
        <w:rFonts w:ascii="Times New Roman" w:hAnsi="Times New Roman" w:hint="default"/>
      </w:rPr>
    </w:lvl>
    <w:lvl w:ilvl="8" w:tplc="F348DA8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1BC3B05"/>
    <w:multiLevelType w:val="hybridMultilevel"/>
    <w:tmpl w:val="D3CCE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9106CC3"/>
    <w:multiLevelType w:val="hybridMultilevel"/>
    <w:tmpl w:val="54AA5A1A"/>
    <w:lvl w:ilvl="0" w:tplc="0B749F6A">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391D4A63"/>
    <w:multiLevelType w:val="hybridMultilevel"/>
    <w:tmpl w:val="BF128F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ABD36FC"/>
    <w:multiLevelType w:val="hybridMultilevel"/>
    <w:tmpl w:val="DE9CA530"/>
    <w:lvl w:ilvl="0" w:tplc="6EA63DD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11144F"/>
    <w:multiLevelType w:val="hybridMultilevel"/>
    <w:tmpl w:val="9E84D4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C2529F2"/>
    <w:multiLevelType w:val="hybridMultilevel"/>
    <w:tmpl w:val="AA5E5A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CB35697"/>
    <w:multiLevelType w:val="hybridMultilevel"/>
    <w:tmpl w:val="3880D1EA"/>
    <w:lvl w:ilvl="0" w:tplc="853CE686">
      <w:start w:val="1"/>
      <w:numFmt w:val="bullet"/>
      <w:lvlText w:val="•"/>
      <w:lvlJc w:val="left"/>
      <w:pPr>
        <w:tabs>
          <w:tab w:val="num" w:pos="720"/>
        </w:tabs>
        <w:ind w:left="720" w:hanging="360"/>
      </w:pPr>
      <w:rPr>
        <w:rFonts w:ascii="Times New Roman" w:hAnsi="Times New Roman" w:hint="default"/>
      </w:rPr>
    </w:lvl>
    <w:lvl w:ilvl="1" w:tplc="3CFE648A" w:tentative="1">
      <w:start w:val="1"/>
      <w:numFmt w:val="bullet"/>
      <w:lvlText w:val="•"/>
      <w:lvlJc w:val="left"/>
      <w:pPr>
        <w:tabs>
          <w:tab w:val="num" w:pos="1440"/>
        </w:tabs>
        <w:ind w:left="1440" w:hanging="360"/>
      </w:pPr>
      <w:rPr>
        <w:rFonts w:ascii="Times New Roman" w:hAnsi="Times New Roman" w:hint="default"/>
      </w:rPr>
    </w:lvl>
    <w:lvl w:ilvl="2" w:tplc="756A085E" w:tentative="1">
      <w:start w:val="1"/>
      <w:numFmt w:val="bullet"/>
      <w:lvlText w:val="•"/>
      <w:lvlJc w:val="left"/>
      <w:pPr>
        <w:tabs>
          <w:tab w:val="num" w:pos="2160"/>
        </w:tabs>
        <w:ind w:left="2160" w:hanging="360"/>
      </w:pPr>
      <w:rPr>
        <w:rFonts w:ascii="Times New Roman" w:hAnsi="Times New Roman" w:hint="default"/>
      </w:rPr>
    </w:lvl>
    <w:lvl w:ilvl="3" w:tplc="7F321022" w:tentative="1">
      <w:start w:val="1"/>
      <w:numFmt w:val="bullet"/>
      <w:lvlText w:val="•"/>
      <w:lvlJc w:val="left"/>
      <w:pPr>
        <w:tabs>
          <w:tab w:val="num" w:pos="2880"/>
        </w:tabs>
        <w:ind w:left="2880" w:hanging="360"/>
      </w:pPr>
      <w:rPr>
        <w:rFonts w:ascii="Times New Roman" w:hAnsi="Times New Roman" w:hint="default"/>
      </w:rPr>
    </w:lvl>
    <w:lvl w:ilvl="4" w:tplc="56E044AA" w:tentative="1">
      <w:start w:val="1"/>
      <w:numFmt w:val="bullet"/>
      <w:lvlText w:val="•"/>
      <w:lvlJc w:val="left"/>
      <w:pPr>
        <w:tabs>
          <w:tab w:val="num" w:pos="3600"/>
        </w:tabs>
        <w:ind w:left="3600" w:hanging="360"/>
      </w:pPr>
      <w:rPr>
        <w:rFonts w:ascii="Times New Roman" w:hAnsi="Times New Roman" w:hint="default"/>
      </w:rPr>
    </w:lvl>
    <w:lvl w:ilvl="5" w:tplc="97E2562E" w:tentative="1">
      <w:start w:val="1"/>
      <w:numFmt w:val="bullet"/>
      <w:lvlText w:val="•"/>
      <w:lvlJc w:val="left"/>
      <w:pPr>
        <w:tabs>
          <w:tab w:val="num" w:pos="4320"/>
        </w:tabs>
        <w:ind w:left="4320" w:hanging="360"/>
      </w:pPr>
      <w:rPr>
        <w:rFonts w:ascii="Times New Roman" w:hAnsi="Times New Roman" w:hint="default"/>
      </w:rPr>
    </w:lvl>
    <w:lvl w:ilvl="6" w:tplc="BA1EC02C" w:tentative="1">
      <w:start w:val="1"/>
      <w:numFmt w:val="bullet"/>
      <w:lvlText w:val="•"/>
      <w:lvlJc w:val="left"/>
      <w:pPr>
        <w:tabs>
          <w:tab w:val="num" w:pos="5040"/>
        </w:tabs>
        <w:ind w:left="5040" w:hanging="360"/>
      </w:pPr>
      <w:rPr>
        <w:rFonts w:ascii="Times New Roman" w:hAnsi="Times New Roman" w:hint="default"/>
      </w:rPr>
    </w:lvl>
    <w:lvl w:ilvl="7" w:tplc="139817E2" w:tentative="1">
      <w:start w:val="1"/>
      <w:numFmt w:val="bullet"/>
      <w:lvlText w:val="•"/>
      <w:lvlJc w:val="left"/>
      <w:pPr>
        <w:tabs>
          <w:tab w:val="num" w:pos="5760"/>
        </w:tabs>
        <w:ind w:left="5760" w:hanging="360"/>
      </w:pPr>
      <w:rPr>
        <w:rFonts w:ascii="Times New Roman" w:hAnsi="Times New Roman" w:hint="default"/>
      </w:rPr>
    </w:lvl>
    <w:lvl w:ilvl="8" w:tplc="AC1C17F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16F03EC"/>
    <w:multiLevelType w:val="hybridMultilevel"/>
    <w:tmpl w:val="3F20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B60284"/>
    <w:multiLevelType w:val="hybridMultilevel"/>
    <w:tmpl w:val="0F5A4F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AE8731F"/>
    <w:multiLevelType w:val="hybridMultilevel"/>
    <w:tmpl w:val="88FA675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53FC255E"/>
    <w:multiLevelType w:val="hybridMultilevel"/>
    <w:tmpl w:val="6038A7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66D48D9"/>
    <w:multiLevelType w:val="hybridMultilevel"/>
    <w:tmpl w:val="DFFA0114"/>
    <w:lvl w:ilvl="0" w:tplc="9B709C04">
      <w:start w:val="1"/>
      <w:numFmt w:val="bullet"/>
      <w:lvlText w:val="•"/>
      <w:lvlJc w:val="left"/>
      <w:pPr>
        <w:tabs>
          <w:tab w:val="num" w:pos="720"/>
        </w:tabs>
        <w:ind w:left="720" w:hanging="360"/>
      </w:pPr>
      <w:rPr>
        <w:rFonts w:ascii="Times New Roman" w:hAnsi="Times New Roman" w:hint="default"/>
      </w:rPr>
    </w:lvl>
    <w:lvl w:ilvl="1" w:tplc="B2FAC1EA" w:tentative="1">
      <w:start w:val="1"/>
      <w:numFmt w:val="bullet"/>
      <w:lvlText w:val="•"/>
      <w:lvlJc w:val="left"/>
      <w:pPr>
        <w:tabs>
          <w:tab w:val="num" w:pos="1440"/>
        </w:tabs>
        <w:ind w:left="1440" w:hanging="360"/>
      </w:pPr>
      <w:rPr>
        <w:rFonts w:ascii="Times New Roman" w:hAnsi="Times New Roman" w:hint="default"/>
      </w:rPr>
    </w:lvl>
    <w:lvl w:ilvl="2" w:tplc="CD3872C2" w:tentative="1">
      <w:start w:val="1"/>
      <w:numFmt w:val="bullet"/>
      <w:lvlText w:val="•"/>
      <w:lvlJc w:val="left"/>
      <w:pPr>
        <w:tabs>
          <w:tab w:val="num" w:pos="2160"/>
        </w:tabs>
        <w:ind w:left="2160" w:hanging="360"/>
      </w:pPr>
      <w:rPr>
        <w:rFonts w:ascii="Times New Roman" w:hAnsi="Times New Roman" w:hint="default"/>
      </w:rPr>
    </w:lvl>
    <w:lvl w:ilvl="3" w:tplc="035675A2" w:tentative="1">
      <w:start w:val="1"/>
      <w:numFmt w:val="bullet"/>
      <w:lvlText w:val="•"/>
      <w:lvlJc w:val="left"/>
      <w:pPr>
        <w:tabs>
          <w:tab w:val="num" w:pos="2880"/>
        </w:tabs>
        <w:ind w:left="2880" w:hanging="360"/>
      </w:pPr>
      <w:rPr>
        <w:rFonts w:ascii="Times New Roman" w:hAnsi="Times New Roman" w:hint="default"/>
      </w:rPr>
    </w:lvl>
    <w:lvl w:ilvl="4" w:tplc="62E08712" w:tentative="1">
      <w:start w:val="1"/>
      <w:numFmt w:val="bullet"/>
      <w:lvlText w:val="•"/>
      <w:lvlJc w:val="left"/>
      <w:pPr>
        <w:tabs>
          <w:tab w:val="num" w:pos="3600"/>
        </w:tabs>
        <w:ind w:left="3600" w:hanging="360"/>
      </w:pPr>
      <w:rPr>
        <w:rFonts w:ascii="Times New Roman" w:hAnsi="Times New Roman" w:hint="default"/>
      </w:rPr>
    </w:lvl>
    <w:lvl w:ilvl="5" w:tplc="4612880C" w:tentative="1">
      <w:start w:val="1"/>
      <w:numFmt w:val="bullet"/>
      <w:lvlText w:val="•"/>
      <w:lvlJc w:val="left"/>
      <w:pPr>
        <w:tabs>
          <w:tab w:val="num" w:pos="4320"/>
        </w:tabs>
        <w:ind w:left="4320" w:hanging="360"/>
      </w:pPr>
      <w:rPr>
        <w:rFonts w:ascii="Times New Roman" w:hAnsi="Times New Roman" w:hint="default"/>
      </w:rPr>
    </w:lvl>
    <w:lvl w:ilvl="6" w:tplc="B914A5D0" w:tentative="1">
      <w:start w:val="1"/>
      <w:numFmt w:val="bullet"/>
      <w:lvlText w:val="•"/>
      <w:lvlJc w:val="left"/>
      <w:pPr>
        <w:tabs>
          <w:tab w:val="num" w:pos="5040"/>
        </w:tabs>
        <w:ind w:left="5040" w:hanging="360"/>
      </w:pPr>
      <w:rPr>
        <w:rFonts w:ascii="Times New Roman" w:hAnsi="Times New Roman" w:hint="default"/>
      </w:rPr>
    </w:lvl>
    <w:lvl w:ilvl="7" w:tplc="92B23592" w:tentative="1">
      <w:start w:val="1"/>
      <w:numFmt w:val="bullet"/>
      <w:lvlText w:val="•"/>
      <w:lvlJc w:val="left"/>
      <w:pPr>
        <w:tabs>
          <w:tab w:val="num" w:pos="5760"/>
        </w:tabs>
        <w:ind w:left="5760" w:hanging="360"/>
      </w:pPr>
      <w:rPr>
        <w:rFonts w:ascii="Times New Roman" w:hAnsi="Times New Roman" w:hint="default"/>
      </w:rPr>
    </w:lvl>
    <w:lvl w:ilvl="8" w:tplc="8F2C304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6F83A66"/>
    <w:multiLevelType w:val="hybridMultilevel"/>
    <w:tmpl w:val="AA5E5A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75F1E26"/>
    <w:multiLevelType w:val="hybridMultilevel"/>
    <w:tmpl w:val="62163F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CD2781"/>
    <w:multiLevelType w:val="hybridMultilevel"/>
    <w:tmpl w:val="7742B1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3347E13"/>
    <w:multiLevelType w:val="hybridMultilevel"/>
    <w:tmpl w:val="0576BB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36016AB"/>
    <w:multiLevelType w:val="hybridMultilevel"/>
    <w:tmpl w:val="F1C6F5C0"/>
    <w:lvl w:ilvl="0" w:tplc="0C090011">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649D208F"/>
    <w:multiLevelType w:val="hybridMultilevel"/>
    <w:tmpl w:val="8612F2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55831DB"/>
    <w:multiLevelType w:val="hybridMultilevel"/>
    <w:tmpl w:val="DA7C4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7365906"/>
    <w:multiLevelType w:val="hybridMultilevel"/>
    <w:tmpl w:val="1472A2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6AA1C77"/>
    <w:multiLevelType w:val="hybridMultilevel"/>
    <w:tmpl w:val="3C645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D836A87"/>
    <w:multiLevelType w:val="hybridMultilevel"/>
    <w:tmpl w:val="1B784F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9"/>
  </w:num>
  <w:num w:numId="4">
    <w:abstractNumId w:val="10"/>
  </w:num>
  <w:num w:numId="5">
    <w:abstractNumId w:val="23"/>
  </w:num>
  <w:num w:numId="6">
    <w:abstractNumId w:val="32"/>
  </w:num>
  <w:num w:numId="7">
    <w:abstractNumId w:val="33"/>
  </w:num>
  <w:num w:numId="8">
    <w:abstractNumId w:val="29"/>
  </w:num>
  <w:num w:numId="9">
    <w:abstractNumId w:val="25"/>
  </w:num>
  <w:num w:numId="10">
    <w:abstractNumId w:val="19"/>
  </w:num>
  <w:num w:numId="11">
    <w:abstractNumId w:val="34"/>
  </w:num>
  <w:num w:numId="12">
    <w:abstractNumId w:val="2"/>
  </w:num>
  <w:num w:numId="13">
    <w:abstractNumId w:val="30"/>
  </w:num>
  <w:num w:numId="14">
    <w:abstractNumId w:val="1"/>
  </w:num>
  <w:num w:numId="15">
    <w:abstractNumId w:val="28"/>
  </w:num>
  <w:num w:numId="16">
    <w:abstractNumId w:val="31"/>
  </w:num>
  <w:num w:numId="17">
    <w:abstractNumId w:val="13"/>
  </w:num>
  <w:num w:numId="18">
    <w:abstractNumId w:val="24"/>
  </w:num>
  <w:num w:numId="19">
    <w:abstractNumId w:val="22"/>
  </w:num>
  <w:num w:numId="20">
    <w:abstractNumId w:val="3"/>
  </w:num>
  <w:num w:numId="21">
    <w:abstractNumId w:val="16"/>
  </w:num>
  <w:num w:numId="22">
    <w:abstractNumId w:val="20"/>
  </w:num>
  <w:num w:numId="23">
    <w:abstractNumId w:val="27"/>
  </w:num>
  <w:num w:numId="24">
    <w:abstractNumId w:val="18"/>
  </w:num>
  <w:num w:numId="25">
    <w:abstractNumId w:val="17"/>
  </w:num>
  <w:num w:numId="26">
    <w:abstractNumId w:val="21"/>
  </w:num>
  <w:num w:numId="27">
    <w:abstractNumId w:val="14"/>
  </w:num>
  <w:num w:numId="28">
    <w:abstractNumId w:val="12"/>
  </w:num>
  <w:num w:numId="29">
    <w:abstractNumId w:val="4"/>
  </w:num>
  <w:num w:numId="30">
    <w:abstractNumId w:val="26"/>
  </w:num>
  <w:num w:numId="31">
    <w:abstractNumId w:val="36"/>
  </w:num>
  <w:num w:numId="32">
    <w:abstractNumId w:val="7"/>
  </w:num>
  <w:num w:numId="33">
    <w:abstractNumId w:val="15"/>
  </w:num>
  <w:num w:numId="34">
    <w:abstractNumId w:val="6"/>
  </w:num>
  <w:num w:numId="35">
    <w:abstractNumId w:val="8"/>
  </w:num>
  <w:num w:numId="36">
    <w:abstractNumId w:val="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2B"/>
    <w:rsid w:val="001A792A"/>
    <w:rsid w:val="002B7C2B"/>
    <w:rsid w:val="003B0A35"/>
    <w:rsid w:val="0049181A"/>
    <w:rsid w:val="00762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2B"/>
    <w:pPr>
      <w:spacing w:line="288" w:lineRule="auto"/>
    </w:pPr>
    <w:rPr>
      <w:rFonts w:eastAsiaTheme="minorEastAsia"/>
      <w:sz w:val="21"/>
      <w:szCs w:val="21"/>
      <w:lang w:val="en-AU"/>
    </w:rPr>
  </w:style>
  <w:style w:type="paragraph" w:styleId="Heading1">
    <w:name w:val="heading 1"/>
    <w:basedOn w:val="Normal"/>
    <w:next w:val="Normal"/>
    <w:link w:val="Heading1Char"/>
    <w:uiPriority w:val="9"/>
    <w:qFormat/>
    <w:rsid w:val="002B7C2B"/>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2B7C2B"/>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2B7C2B"/>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unhideWhenUsed/>
    <w:qFormat/>
    <w:rsid w:val="002B7C2B"/>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2B7C2B"/>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2B7C2B"/>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2B7C2B"/>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2B7C2B"/>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2B7C2B"/>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C2B"/>
    <w:rPr>
      <w:rFonts w:asciiTheme="majorHAnsi" w:eastAsiaTheme="majorEastAsia" w:hAnsiTheme="majorHAnsi" w:cstheme="majorBidi"/>
      <w:color w:val="E36C0A" w:themeColor="accent6" w:themeShade="BF"/>
      <w:sz w:val="40"/>
      <w:szCs w:val="40"/>
      <w:lang w:val="en-AU"/>
    </w:rPr>
  </w:style>
  <w:style w:type="character" w:customStyle="1" w:styleId="Heading2Char">
    <w:name w:val="Heading 2 Char"/>
    <w:basedOn w:val="DefaultParagraphFont"/>
    <w:link w:val="Heading2"/>
    <w:uiPriority w:val="9"/>
    <w:rsid w:val="002B7C2B"/>
    <w:rPr>
      <w:rFonts w:asciiTheme="majorHAnsi" w:eastAsiaTheme="majorEastAsia" w:hAnsiTheme="majorHAnsi" w:cstheme="majorBidi"/>
      <w:color w:val="E36C0A" w:themeColor="accent6" w:themeShade="BF"/>
      <w:sz w:val="28"/>
      <w:szCs w:val="28"/>
      <w:lang w:val="en-AU"/>
    </w:rPr>
  </w:style>
  <w:style w:type="character" w:customStyle="1" w:styleId="Heading3Char">
    <w:name w:val="Heading 3 Char"/>
    <w:basedOn w:val="DefaultParagraphFont"/>
    <w:link w:val="Heading3"/>
    <w:uiPriority w:val="9"/>
    <w:rsid w:val="002B7C2B"/>
    <w:rPr>
      <w:rFonts w:asciiTheme="majorHAnsi" w:eastAsiaTheme="majorEastAsia" w:hAnsiTheme="majorHAnsi" w:cstheme="majorBidi"/>
      <w:color w:val="E36C0A" w:themeColor="accent6" w:themeShade="BF"/>
      <w:sz w:val="24"/>
      <w:szCs w:val="24"/>
      <w:lang w:val="en-AU"/>
    </w:rPr>
  </w:style>
  <w:style w:type="character" w:customStyle="1" w:styleId="Heading4Char">
    <w:name w:val="Heading 4 Char"/>
    <w:basedOn w:val="DefaultParagraphFont"/>
    <w:link w:val="Heading4"/>
    <w:uiPriority w:val="9"/>
    <w:rsid w:val="002B7C2B"/>
    <w:rPr>
      <w:rFonts w:asciiTheme="majorHAnsi" w:eastAsiaTheme="majorEastAsia" w:hAnsiTheme="majorHAnsi" w:cstheme="majorBidi"/>
      <w:color w:val="F79646" w:themeColor="accent6"/>
      <w:lang w:val="en-AU"/>
    </w:rPr>
  </w:style>
  <w:style w:type="character" w:customStyle="1" w:styleId="Heading5Char">
    <w:name w:val="Heading 5 Char"/>
    <w:basedOn w:val="DefaultParagraphFont"/>
    <w:link w:val="Heading5"/>
    <w:uiPriority w:val="9"/>
    <w:semiHidden/>
    <w:rsid w:val="002B7C2B"/>
    <w:rPr>
      <w:rFonts w:asciiTheme="majorHAnsi" w:eastAsiaTheme="majorEastAsia" w:hAnsiTheme="majorHAnsi" w:cstheme="majorBidi"/>
      <w:i/>
      <w:iCs/>
      <w:color w:val="F79646" w:themeColor="accent6"/>
      <w:lang w:val="en-AU"/>
    </w:rPr>
  </w:style>
  <w:style w:type="character" w:customStyle="1" w:styleId="Heading6Char">
    <w:name w:val="Heading 6 Char"/>
    <w:basedOn w:val="DefaultParagraphFont"/>
    <w:link w:val="Heading6"/>
    <w:uiPriority w:val="9"/>
    <w:semiHidden/>
    <w:rsid w:val="002B7C2B"/>
    <w:rPr>
      <w:rFonts w:asciiTheme="majorHAnsi" w:eastAsiaTheme="majorEastAsia" w:hAnsiTheme="majorHAnsi" w:cstheme="majorBidi"/>
      <w:color w:val="F79646" w:themeColor="accent6"/>
      <w:sz w:val="21"/>
      <w:szCs w:val="21"/>
      <w:lang w:val="en-AU"/>
    </w:rPr>
  </w:style>
  <w:style w:type="character" w:customStyle="1" w:styleId="Heading7Char">
    <w:name w:val="Heading 7 Char"/>
    <w:basedOn w:val="DefaultParagraphFont"/>
    <w:link w:val="Heading7"/>
    <w:uiPriority w:val="9"/>
    <w:semiHidden/>
    <w:rsid w:val="002B7C2B"/>
    <w:rPr>
      <w:rFonts w:asciiTheme="majorHAnsi" w:eastAsiaTheme="majorEastAsia" w:hAnsiTheme="majorHAnsi" w:cstheme="majorBidi"/>
      <w:b/>
      <w:bCs/>
      <w:color w:val="F79646" w:themeColor="accent6"/>
      <w:sz w:val="21"/>
      <w:szCs w:val="21"/>
      <w:lang w:val="en-AU"/>
    </w:rPr>
  </w:style>
  <w:style w:type="character" w:customStyle="1" w:styleId="Heading8Char">
    <w:name w:val="Heading 8 Char"/>
    <w:basedOn w:val="DefaultParagraphFont"/>
    <w:link w:val="Heading8"/>
    <w:uiPriority w:val="9"/>
    <w:semiHidden/>
    <w:rsid w:val="002B7C2B"/>
    <w:rPr>
      <w:rFonts w:asciiTheme="majorHAnsi" w:eastAsiaTheme="majorEastAsia" w:hAnsiTheme="majorHAnsi" w:cstheme="majorBidi"/>
      <w:b/>
      <w:bCs/>
      <w:i/>
      <w:iCs/>
      <w:color w:val="F79646" w:themeColor="accent6"/>
      <w:sz w:val="20"/>
      <w:szCs w:val="20"/>
      <w:lang w:val="en-AU"/>
    </w:rPr>
  </w:style>
  <w:style w:type="character" w:customStyle="1" w:styleId="Heading9Char">
    <w:name w:val="Heading 9 Char"/>
    <w:basedOn w:val="DefaultParagraphFont"/>
    <w:link w:val="Heading9"/>
    <w:uiPriority w:val="9"/>
    <w:semiHidden/>
    <w:rsid w:val="002B7C2B"/>
    <w:rPr>
      <w:rFonts w:asciiTheme="majorHAnsi" w:eastAsiaTheme="majorEastAsia" w:hAnsiTheme="majorHAnsi" w:cstheme="majorBidi"/>
      <w:i/>
      <w:iCs/>
      <w:color w:val="F79646" w:themeColor="accent6"/>
      <w:sz w:val="20"/>
      <w:szCs w:val="20"/>
      <w:lang w:val="en-AU"/>
    </w:rPr>
  </w:style>
  <w:style w:type="character" w:customStyle="1" w:styleId="HeaderChar">
    <w:name w:val="Header Char"/>
    <w:basedOn w:val="DefaultParagraphFont"/>
    <w:link w:val="Header"/>
    <w:uiPriority w:val="99"/>
    <w:rsid w:val="002B7C2B"/>
    <w:rPr>
      <w:rFonts w:ascii="Arial" w:hAnsi="Arial"/>
      <w:lang w:val="en-GB"/>
    </w:rPr>
  </w:style>
  <w:style w:type="paragraph" w:styleId="Header">
    <w:name w:val="header"/>
    <w:basedOn w:val="Normal"/>
    <w:link w:val="HeaderChar"/>
    <w:uiPriority w:val="99"/>
    <w:unhideWhenUsed/>
    <w:rsid w:val="002B7C2B"/>
    <w:pPr>
      <w:tabs>
        <w:tab w:val="center" w:pos="4513"/>
        <w:tab w:val="right" w:pos="9026"/>
      </w:tabs>
      <w:spacing w:after="0" w:line="240" w:lineRule="auto"/>
    </w:pPr>
    <w:rPr>
      <w:rFonts w:ascii="Arial" w:eastAsiaTheme="minorHAnsi" w:hAnsi="Arial"/>
      <w:sz w:val="22"/>
      <w:szCs w:val="22"/>
      <w:lang w:val="en-GB"/>
    </w:rPr>
  </w:style>
  <w:style w:type="character" w:customStyle="1" w:styleId="HeaderChar1">
    <w:name w:val="Header Char1"/>
    <w:basedOn w:val="DefaultParagraphFont"/>
    <w:uiPriority w:val="99"/>
    <w:semiHidden/>
    <w:rsid w:val="002B7C2B"/>
    <w:rPr>
      <w:rFonts w:eastAsiaTheme="minorEastAsia"/>
      <w:sz w:val="21"/>
      <w:szCs w:val="21"/>
      <w:lang w:val="en-AU"/>
    </w:rPr>
  </w:style>
  <w:style w:type="table" w:styleId="TableGrid">
    <w:name w:val="Table Grid"/>
    <w:basedOn w:val="TableNormal"/>
    <w:uiPriority w:val="39"/>
    <w:rsid w:val="002B7C2B"/>
    <w:pPr>
      <w:spacing w:after="0" w:line="240" w:lineRule="auto"/>
    </w:pPr>
    <w:rPr>
      <w:rFonts w:eastAsiaTheme="minorEastAsia"/>
      <w:sz w:val="21"/>
      <w:szCs w:val="21"/>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2B7C2B"/>
    <w:pPr>
      <w:spacing w:after="0"/>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2B7C2B"/>
    <w:rPr>
      <w:rFonts w:ascii="Calibri" w:eastAsiaTheme="minorEastAsia" w:hAnsi="Calibri" w:cs="Calibri"/>
      <w:noProof/>
      <w:szCs w:val="21"/>
      <w:lang w:val="en-AU"/>
    </w:rPr>
  </w:style>
  <w:style w:type="paragraph" w:customStyle="1" w:styleId="EndNoteBibliography">
    <w:name w:val="EndNote Bibliography"/>
    <w:basedOn w:val="Normal"/>
    <w:link w:val="EndNoteBibliographyChar"/>
    <w:rsid w:val="002B7C2B"/>
    <w:pPr>
      <w:spacing w:line="240" w:lineRule="auto"/>
    </w:pPr>
    <w:rPr>
      <w:rFonts w:ascii="Calibri" w:hAnsi="Calibri" w:cs="Calibri"/>
      <w:noProof/>
      <w:sz w:val="22"/>
    </w:rPr>
  </w:style>
  <w:style w:type="character" w:customStyle="1" w:styleId="EndNoteBibliographyChar">
    <w:name w:val="EndNote Bibliography Char"/>
    <w:basedOn w:val="DefaultParagraphFont"/>
    <w:link w:val="EndNoteBibliography"/>
    <w:rsid w:val="002B7C2B"/>
    <w:rPr>
      <w:rFonts w:ascii="Calibri" w:eastAsiaTheme="minorEastAsia" w:hAnsi="Calibri" w:cs="Calibri"/>
      <w:noProof/>
      <w:szCs w:val="21"/>
      <w:lang w:val="en-AU"/>
    </w:rPr>
  </w:style>
  <w:style w:type="character" w:styleId="Hyperlink">
    <w:name w:val="Hyperlink"/>
    <w:basedOn w:val="DefaultParagraphFont"/>
    <w:uiPriority w:val="99"/>
    <w:unhideWhenUsed/>
    <w:rsid w:val="002B7C2B"/>
    <w:rPr>
      <w:color w:val="0563C1"/>
      <w:u w:val="single"/>
    </w:rPr>
  </w:style>
  <w:style w:type="character" w:styleId="FollowedHyperlink">
    <w:name w:val="FollowedHyperlink"/>
    <w:basedOn w:val="DefaultParagraphFont"/>
    <w:uiPriority w:val="99"/>
    <w:semiHidden/>
    <w:unhideWhenUsed/>
    <w:rsid w:val="002B7C2B"/>
    <w:rPr>
      <w:color w:val="954F72"/>
      <w:u w:val="single"/>
    </w:rPr>
  </w:style>
  <w:style w:type="paragraph" w:customStyle="1" w:styleId="msonormal0">
    <w:name w:val="msonormal"/>
    <w:basedOn w:val="Normal"/>
    <w:rsid w:val="002B7C2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nt0">
    <w:name w:val="font0"/>
    <w:basedOn w:val="Normal"/>
    <w:rsid w:val="002B7C2B"/>
    <w:pPr>
      <w:spacing w:before="100" w:beforeAutospacing="1" w:after="100" w:afterAutospacing="1" w:line="240" w:lineRule="auto"/>
    </w:pPr>
    <w:rPr>
      <w:rFonts w:ascii="Calibri" w:eastAsia="Times New Roman" w:hAnsi="Calibri" w:cs="Times New Roman"/>
      <w:color w:val="000000"/>
      <w:lang w:eastAsia="en-AU"/>
    </w:rPr>
  </w:style>
  <w:style w:type="paragraph" w:customStyle="1" w:styleId="font5">
    <w:name w:val="font5"/>
    <w:basedOn w:val="Normal"/>
    <w:rsid w:val="002B7C2B"/>
    <w:pPr>
      <w:spacing w:before="100" w:beforeAutospacing="1" w:after="100" w:afterAutospacing="1" w:line="240" w:lineRule="auto"/>
    </w:pPr>
    <w:rPr>
      <w:rFonts w:ascii="Calibri" w:eastAsia="Times New Roman" w:hAnsi="Calibri" w:cs="Times New Roman"/>
      <w:color w:val="000000"/>
      <w:lang w:eastAsia="en-AU"/>
    </w:rPr>
  </w:style>
  <w:style w:type="paragraph" w:customStyle="1" w:styleId="xl65">
    <w:name w:val="xl65"/>
    <w:basedOn w:val="Normal"/>
    <w:rsid w:val="002B7C2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n-AU"/>
    </w:rPr>
  </w:style>
  <w:style w:type="paragraph" w:customStyle="1" w:styleId="xl66">
    <w:name w:val="xl66"/>
    <w:basedOn w:val="Normal"/>
    <w:rsid w:val="002B7C2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7">
    <w:name w:val="xl67"/>
    <w:basedOn w:val="Normal"/>
    <w:rsid w:val="002B7C2B"/>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AU"/>
    </w:rPr>
  </w:style>
  <w:style w:type="paragraph" w:customStyle="1" w:styleId="xl68">
    <w:name w:val="xl68"/>
    <w:basedOn w:val="Normal"/>
    <w:rsid w:val="002B7C2B"/>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69">
    <w:name w:val="xl69"/>
    <w:basedOn w:val="Normal"/>
    <w:rsid w:val="002B7C2B"/>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70">
    <w:name w:val="xl70"/>
    <w:basedOn w:val="Normal"/>
    <w:rsid w:val="002B7C2B"/>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AU"/>
    </w:rPr>
  </w:style>
  <w:style w:type="paragraph" w:customStyle="1" w:styleId="xl71">
    <w:name w:val="xl71"/>
    <w:basedOn w:val="Normal"/>
    <w:rsid w:val="002B7C2B"/>
    <w:pPr>
      <w:pBdr>
        <w:left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72">
    <w:name w:val="xl72"/>
    <w:basedOn w:val="Normal"/>
    <w:rsid w:val="002B7C2B"/>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AU"/>
    </w:rPr>
  </w:style>
  <w:style w:type="paragraph" w:customStyle="1" w:styleId="xl73">
    <w:name w:val="xl73"/>
    <w:basedOn w:val="Normal"/>
    <w:rsid w:val="002B7C2B"/>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74">
    <w:name w:val="xl74"/>
    <w:basedOn w:val="Normal"/>
    <w:rsid w:val="002B7C2B"/>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75">
    <w:name w:val="xl75"/>
    <w:basedOn w:val="Normal"/>
    <w:rsid w:val="002B7C2B"/>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AU"/>
    </w:rPr>
  </w:style>
  <w:style w:type="paragraph" w:customStyle="1" w:styleId="xl76">
    <w:name w:val="xl76"/>
    <w:basedOn w:val="Normal"/>
    <w:rsid w:val="002B7C2B"/>
    <w:pPr>
      <w:pBdr>
        <w:top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7">
    <w:name w:val="xl77"/>
    <w:basedOn w:val="Normal"/>
    <w:rsid w:val="002B7C2B"/>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78">
    <w:name w:val="xl78"/>
    <w:basedOn w:val="Normal"/>
    <w:rsid w:val="002B7C2B"/>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9">
    <w:name w:val="xl79"/>
    <w:basedOn w:val="Normal"/>
    <w:rsid w:val="002B7C2B"/>
    <w:pPr>
      <w:pBdr>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0">
    <w:name w:val="xl80"/>
    <w:basedOn w:val="Normal"/>
    <w:rsid w:val="002B7C2B"/>
    <w:pPr>
      <w:pBdr>
        <w:top w:val="single" w:sz="8" w:space="0" w:color="auto"/>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1">
    <w:name w:val="xl81"/>
    <w:basedOn w:val="Normal"/>
    <w:rsid w:val="002B7C2B"/>
    <w:pPr>
      <w:pBdr>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2">
    <w:name w:val="xl82"/>
    <w:basedOn w:val="Normal"/>
    <w:rsid w:val="002B7C2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AU"/>
    </w:rPr>
  </w:style>
  <w:style w:type="paragraph" w:customStyle="1" w:styleId="xl83">
    <w:name w:val="xl83"/>
    <w:basedOn w:val="Normal"/>
    <w:rsid w:val="002B7C2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4">
    <w:name w:val="xl84"/>
    <w:basedOn w:val="Normal"/>
    <w:rsid w:val="002B7C2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2B7C2B"/>
    <w:pPr>
      <w:ind w:left="720"/>
      <w:contextualSpacing/>
    </w:pPr>
  </w:style>
  <w:style w:type="character" w:styleId="CommentReference">
    <w:name w:val="annotation reference"/>
    <w:basedOn w:val="DefaultParagraphFont"/>
    <w:uiPriority w:val="99"/>
    <w:semiHidden/>
    <w:unhideWhenUsed/>
    <w:rsid w:val="002B7C2B"/>
    <w:rPr>
      <w:sz w:val="16"/>
      <w:szCs w:val="16"/>
    </w:rPr>
  </w:style>
  <w:style w:type="paragraph" w:styleId="CommentText">
    <w:name w:val="annotation text"/>
    <w:basedOn w:val="Normal"/>
    <w:link w:val="CommentTextChar"/>
    <w:uiPriority w:val="99"/>
    <w:unhideWhenUsed/>
    <w:rsid w:val="002B7C2B"/>
    <w:pPr>
      <w:spacing w:line="240" w:lineRule="auto"/>
    </w:pPr>
    <w:rPr>
      <w:sz w:val="20"/>
      <w:szCs w:val="20"/>
    </w:rPr>
  </w:style>
  <w:style w:type="character" w:customStyle="1" w:styleId="CommentTextChar">
    <w:name w:val="Comment Text Char"/>
    <w:basedOn w:val="DefaultParagraphFont"/>
    <w:link w:val="CommentText"/>
    <w:uiPriority w:val="99"/>
    <w:rsid w:val="002B7C2B"/>
    <w:rPr>
      <w:rFonts w:eastAsiaTheme="minorEastAsia"/>
      <w:sz w:val="20"/>
      <w:szCs w:val="20"/>
      <w:lang w:val="en-AU"/>
    </w:rPr>
  </w:style>
  <w:style w:type="paragraph" w:styleId="CommentSubject">
    <w:name w:val="annotation subject"/>
    <w:basedOn w:val="CommentText"/>
    <w:next w:val="CommentText"/>
    <w:link w:val="CommentSubjectChar"/>
    <w:uiPriority w:val="99"/>
    <w:semiHidden/>
    <w:unhideWhenUsed/>
    <w:rsid w:val="002B7C2B"/>
    <w:rPr>
      <w:b/>
      <w:bCs/>
    </w:rPr>
  </w:style>
  <w:style w:type="character" w:customStyle="1" w:styleId="CommentSubjectChar">
    <w:name w:val="Comment Subject Char"/>
    <w:basedOn w:val="CommentTextChar"/>
    <w:link w:val="CommentSubject"/>
    <w:uiPriority w:val="99"/>
    <w:semiHidden/>
    <w:rsid w:val="002B7C2B"/>
    <w:rPr>
      <w:rFonts w:eastAsiaTheme="minorEastAsia"/>
      <w:b/>
      <w:bCs/>
      <w:sz w:val="20"/>
      <w:szCs w:val="20"/>
      <w:lang w:val="en-AU"/>
    </w:rPr>
  </w:style>
  <w:style w:type="paragraph" w:styleId="BalloonText">
    <w:name w:val="Balloon Text"/>
    <w:basedOn w:val="Normal"/>
    <w:link w:val="BalloonTextChar"/>
    <w:uiPriority w:val="99"/>
    <w:semiHidden/>
    <w:unhideWhenUsed/>
    <w:rsid w:val="002B7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C2B"/>
    <w:rPr>
      <w:rFonts w:ascii="Segoe UI" w:eastAsiaTheme="minorEastAsia" w:hAnsi="Segoe UI" w:cs="Segoe UI"/>
      <w:sz w:val="18"/>
      <w:szCs w:val="18"/>
      <w:lang w:val="en-AU"/>
    </w:rPr>
  </w:style>
  <w:style w:type="character" w:customStyle="1" w:styleId="apple-converted-space">
    <w:name w:val="apple-converted-space"/>
    <w:basedOn w:val="DefaultParagraphFont"/>
    <w:rsid w:val="002B7C2B"/>
  </w:style>
  <w:style w:type="table" w:customStyle="1" w:styleId="TableGrid1">
    <w:name w:val="Table Grid1"/>
    <w:basedOn w:val="TableNormal"/>
    <w:next w:val="TableGrid"/>
    <w:uiPriority w:val="39"/>
    <w:rsid w:val="002B7C2B"/>
    <w:pPr>
      <w:spacing w:after="0" w:line="240" w:lineRule="auto"/>
    </w:pPr>
    <w:rPr>
      <w:rFonts w:eastAsiaTheme="minorEastAsia"/>
      <w:sz w:val="21"/>
      <w:szCs w:val="21"/>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2B7C2B"/>
    <w:pPr>
      <w:spacing w:line="240" w:lineRule="auto"/>
    </w:pPr>
    <w:rPr>
      <w:b/>
      <w:bCs/>
      <w:smallCaps/>
      <w:color w:val="595959" w:themeColor="text1" w:themeTint="A6"/>
    </w:rPr>
  </w:style>
  <w:style w:type="paragraph" w:styleId="Title">
    <w:name w:val="Title"/>
    <w:basedOn w:val="Normal"/>
    <w:next w:val="Normal"/>
    <w:link w:val="TitleChar"/>
    <w:uiPriority w:val="10"/>
    <w:qFormat/>
    <w:rsid w:val="002B7C2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B7C2B"/>
    <w:rPr>
      <w:rFonts w:asciiTheme="majorHAnsi" w:eastAsiaTheme="majorEastAsia" w:hAnsiTheme="majorHAnsi" w:cstheme="majorBidi"/>
      <w:color w:val="262626" w:themeColor="text1" w:themeTint="D9"/>
      <w:spacing w:val="-15"/>
      <w:sz w:val="96"/>
      <w:szCs w:val="96"/>
      <w:lang w:val="en-AU"/>
    </w:rPr>
  </w:style>
  <w:style w:type="paragraph" w:styleId="Subtitle">
    <w:name w:val="Subtitle"/>
    <w:basedOn w:val="Normal"/>
    <w:next w:val="Normal"/>
    <w:link w:val="SubtitleChar"/>
    <w:uiPriority w:val="11"/>
    <w:qFormat/>
    <w:rsid w:val="002B7C2B"/>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B7C2B"/>
    <w:rPr>
      <w:rFonts w:asciiTheme="majorHAnsi" w:eastAsiaTheme="majorEastAsia" w:hAnsiTheme="majorHAnsi" w:cstheme="majorBidi"/>
      <w:sz w:val="30"/>
      <w:szCs w:val="30"/>
      <w:lang w:val="en-AU"/>
    </w:rPr>
  </w:style>
  <w:style w:type="character" w:styleId="Strong">
    <w:name w:val="Strong"/>
    <w:basedOn w:val="DefaultParagraphFont"/>
    <w:uiPriority w:val="22"/>
    <w:qFormat/>
    <w:rsid w:val="002B7C2B"/>
    <w:rPr>
      <w:b/>
      <w:bCs/>
    </w:rPr>
  </w:style>
  <w:style w:type="character" w:styleId="Emphasis">
    <w:name w:val="Emphasis"/>
    <w:basedOn w:val="DefaultParagraphFont"/>
    <w:uiPriority w:val="20"/>
    <w:qFormat/>
    <w:rsid w:val="002B7C2B"/>
    <w:rPr>
      <w:i/>
      <w:iCs/>
      <w:color w:val="F79646" w:themeColor="accent6"/>
    </w:rPr>
  </w:style>
  <w:style w:type="paragraph" w:styleId="NoSpacing">
    <w:name w:val="No Spacing"/>
    <w:uiPriority w:val="1"/>
    <w:qFormat/>
    <w:rsid w:val="002B7C2B"/>
    <w:pPr>
      <w:spacing w:after="0" w:line="240" w:lineRule="auto"/>
    </w:pPr>
    <w:rPr>
      <w:rFonts w:eastAsiaTheme="minorEastAsia"/>
      <w:sz w:val="21"/>
      <w:szCs w:val="21"/>
      <w:lang w:val="en-AU"/>
    </w:rPr>
  </w:style>
  <w:style w:type="paragraph" w:styleId="Quote">
    <w:name w:val="Quote"/>
    <w:basedOn w:val="Normal"/>
    <w:next w:val="Normal"/>
    <w:link w:val="QuoteChar"/>
    <w:uiPriority w:val="29"/>
    <w:qFormat/>
    <w:rsid w:val="002B7C2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B7C2B"/>
    <w:rPr>
      <w:rFonts w:eastAsiaTheme="minorEastAsia"/>
      <w:i/>
      <w:iCs/>
      <w:color w:val="262626" w:themeColor="text1" w:themeTint="D9"/>
      <w:sz w:val="21"/>
      <w:szCs w:val="21"/>
      <w:lang w:val="en-AU"/>
    </w:rPr>
  </w:style>
  <w:style w:type="paragraph" w:styleId="IntenseQuote">
    <w:name w:val="Intense Quote"/>
    <w:basedOn w:val="Normal"/>
    <w:next w:val="Normal"/>
    <w:link w:val="IntenseQuoteChar"/>
    <w:uiPriority w:val="30"/>
    <w:qFormat/>
    <w:rsid w:val="002B7C2B"/>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2B7C2B"/>
    <w:rPr>
      <w:rFonts w:asciiTheme="majorHAnsi" w:eastAsiaTheme="majorEastAsia" w:hAnsiTheme="majorHAnsi" w:cstheme="majorBidi"/>
      <w:i/>
      <w:iCs/>
      <w:color w:val="F79646" w:themeColor="accent6"/>
      <w:sz w:val="32"/>
      <w:szCs w:val="32"/>
      <w:lang w:val="en-AU"/>
    </w:rPr>
  </w:style>
  <w:style w:type="character" w:styleId="SubtleEmphasis">
    <w:name w:val="Subtle Emphasis"/>
    <w:basedOn w:val="DefaultParagraphFont"/>
    <w:uiPriority w:val="19"/>
    <w:qFormat/>
    <w:rsid w:val="002B7C2B"/>
    <w:rPr>
      <w:i/>
      <w:iCs/>
    </w:rPr>
  </w:style>
  <w:style w:type="character" w:styleId="IntenseEmphasis">
    <w:name w:val="Intense Emphasis"/>
    <w:basedOn w:val="DefaultParagraphFont"/>
    <w:uiPriority w:val="21"/>
    <w:qFormat/>
    <w:rsid w:val="002B7C2B"/>
    <w:rPr>
      <w:b/>
      <w:bCs/>
      <w:i/>
      <w:iCs/>
    </w:rPr>
  </w:style>
  <w:style w:type="character" w:styleId="SubtleReference">
    <w:name w:val="Subtle Reference"/>
    <w:basedOn w:val="DefaultParagraphFont"/>
    <w:uiPriority w:val="31"/>
    <w:qFormat/>
    <w:rsid w:val="002B7C2B"/>
    <w:rPr>
      <w:smallCaps/>
      <w:color w:val="595959" w:themeColor="text1" w:themeTint="A6"/>
    </w:rPr>
  </w:style>
  <w:style w:type="character" w:styleId="IntenseReference">
    <w:name w:val="Intense Reference"/>
    <w:basedOn w:val="DefaultParagraphFont"/>
    <w:uiPriority w:val="32"/>
    <w:qFormat/>
    <w:rsid w:val="002B7C2B"/>
    <w:rPr>
      <w:b/>
      <w:bCs/>
      <w:smallCaps/>
      <w:color w:val="F79646" w:themeColor="accent6"/>
    </w:rPr>
  </w:style>
  <w:style w:type="character" w:styleId="BookTitle">
    <w:name w:val="Book Title"/>
    <w:basedOn w:val="DefaultParagraphFont"/>
    <w:uiPriority w:val="33"/>
    <w:qFormat/>
    <w:rsid w:val="002B7C2B"/>
    <w:rPr>
      <w:b/>
      <w:bCs/>
      <w:caps w:val="0"/>
      <w:smallCaps/>
      <w:spacing w:val="7"/>
      <w:sz w:val="21"/>
      <w:szCs w:val="21"/>
    </w:rPr>
  </w:style>
  <w:style w:type="paragraph" w:styleId="TOCHeading">
    <w:name w:val="TOC Heading"/>
    <w:basedOn w:val="Heading1"/>
    <w:next w:val="Normal"/>
    <w:uiPriority w:val="39"/>
    <w:semiHidden/>
    <w:unhideWhenUsed/>
    <w:qFormat/>
    <w:rsid w:val="002B7C2B"/>
    <w:pPr>
      <w:outlineLvl w:val="9"/>
    </w:pPr>
  </w:style>
  <w:style w:type="paragraph" w:styleId="NormalWeb">
    <w:name w:val="Normal (Web)"/>
    <w:basedOn w:val="Normal"/>
    <w:uiPriority w:val="99"/>
    <w:unhideWhenUsed/>
    <w:rsid w:val="002B7C2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link w:val="DefaultChar"/>
    <w:uiPriority w:val="99"/>
    <w:rsid w:val="002B7C2B"/>
    <w:pPr>
      <w:autoSpaceDE w:val="0"/>
      <w:autoSpaceDN w:val="0"/>
      <w:adjustRightInd w:val="0"/>
      <w:spacing w:before="200" w:after="0" w:line="240" w:lineRule="auto"/>
    </w:pPr>
    <w:rPr>
      <w:rFonts w:ascii="Arial" w:eastAsiaTheme="minorEastAsia" w:hAnsi="Arial" w:cs="Arial"/>
      <w:color w:val="000000"/>
      <w:sz w:val="24"/>
      <w:szCs w:val="24"/>
      <w:lang w:val="en-AU"/>
    </w:rPr>
  </w:style>
  <w:style w:type="character" w:customStyle="1" w:styleId="DefaultChar">
    <w:name w:val="Default Char"/>
    <w:basedOn w:val="DefaultParagraphFont"/>
    <w:link w:val="Default"/>
    <w:uiPriority w:val="99"/>
    <w:rsid w:val="002B7C2B"/>
    <w:rPr>
      <w:rFonts w:ascii="Arial" w:eastAsiaTheme="minorEastAsia" w:hAnsi="Arial" w:cs="Arial"/>
      <w:color w:val="000000"/>
      <w:sz w:val="24"/>
      <w:szCs w:val="24"/>
      <w:lang w:val="en-AU"/>
    </w:rPr>
  </w:style>
  <w:style w:type="paragraph" w:styleId="Revision">
    <w:name w:val="Revision"/>
    <w:hidden/>
    <w:uiPriority w:val="99"/>
    <w:semiHidden/>
    <w:rsid w:val="002B7C2B"/>
    <w:pPr>
      <w:spacing w:after="0" w:line="240" w:lineRule="auto"/>
    </w:pPr>
    <w:rPr>
      <w:rFonts w:eastAsiaTheme="minorEastAsia"/>
      <w:sz w:val="21"/>
      <w:szCs w:val="21"/>
      <w:lang w:val="en-AU"/>
    </w:rPr>
  </w:style>
  <w:style w:type="paragraph" w:styleId="Footer">
    <w:name w:val="footer"/>
    <w:basedOn w:val="Normal"/>
    <w:link w:val="FooterChar"/>
    <w:uiPriority w:val="99"/>
    <w:unhideWhenUsed/>
    <w:rsid w:val="002B7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C2B"/>
    <w:rPr>
      <w:rFonts w:eastAsiaTheme="minorEastAsia"/>
      <w:sz w:val="21"/>
      <w:szCs w:val="21"/>
      <w:lang w:val="en-AU"/>
    </w:rPr>
  </w:style>
  <w:style w:type="paragraph" w:customStyle="1" w:styleId="CM1">
    <w:name w:val="CM1"/>
    <w:basedOn w:val="Default"/>
    <w:next w:val="Default"/>
    <w:rsid w:val="002B7C2B"/>
    <w:pPr>
      <w:widowControl w:val="0"/>
      <w:spacing w:before="0"/>
    </w:pPr>
    <w:rPr>
      <w:rFonts w:ascii="Calibri" w:eastAsia="Times New Roman" w:hAnsi="Calibri" w:cs="Times New Roman"/>
      <w:color w:val="auto"/>
      <w:lang w:val="en-CA" w:eastAsia="en-CA"/>
    </w:rPr>
  </w:style>
  <w:style w:type="character" w:customStyle="1" w:styleId="Mention">
    <w:name w:val="Mention"/>
    <w:basedOn w:val="DefaultParagraphFont"/>
    <w:uiPriority w:val="99"/>
    <w:semiHidden/>
    <w:unhideWhenUsed/>
    <w:rsid w:val="002B7C2B"/>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2B"/>
    <w:pPr>
      <w:spacing w:line="288" w:lineRule="auto"/>
    </w:pPr>
    <w:rPr>
      <w:rFonts w:eastAsiaTheme="minorEastAsia"/>
      <w:sz w:val="21"/>
      <w:szCs w:val="21"/>
      <w:lang w:val="en-AU"/>
    </w:rPr>
  </w:style>
  <w:style w:type="paragraph" w:styleId="Heading1">
    <w:name w:val="heading 1"/>
    <w:basedOn w:val="Normal"/>
    <w:next w:val="Normal"/>
    <w:link w:val="Heading1Char"/>
    <w:uiPriority w:val="9"/>
    <w:qFormat/>
    <w:rsid w:val="002B7C2B"/>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2B7C2B"/>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2B7C2B"/>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unhideWhenUsed/>
    <w:qFormat/>
    <w:rsid w:val="002B7C2B"/>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2B7C2B"/>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2B7C2B"/>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2B7C2B"/>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2B7C2B"/>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2B7C2B"/>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C2B"/>
    <w:rPr>
      <w:rFonts w:asciiTheme="majorHAnsi" w:eastAsiaTheme="majorEastAsia" w:hAnsiTheme="majorHAnsi" w:cstheme="majorBidi"/>
      <w:color w:val="E36C0A" w:themeColor="accent6" w:themeShade="BF"/>
      <w:sz w:val="40"/>
      <w:szCs w:val="40"/>
      <w:lang w:val="en-AU"/>
    </w:rPr>
  </w:style>
  <w:style w:type="character" w:customStyle="1" w:styleId="Heading2Char">
    <w:name w:val="Heading 2 Char"/>
    <w:basedOn w:val="DefaultParagraphFont"/>
    <w:link w:val="Heading2"/>
    <w:uiPriority w:val="9"/>
    <w:rsid w:val="002B7C2B"/>
    <w:rPr>
      <w:rFonts w:asciiTheme="majorHAnsi" w:eastAsiaTheme="majorEastAsia" w:hAnsiTheme="majorHAnsi" w:cstheme="majorBidi"/>
      <w:color w:val="E36C0A" w:themeColor="accent6" w:themeShade="BF"/>
      <w:sz w:val="28"/>
      <w:szCs w:val="28"/>
      <w:lang w:val="en-AU"/>
    </w:rPr>
  </w:style>
  <w:style w:type="character" w:customStyle="1" w:styleId="Heading3Char">
    <w:name w:val="Heading 3 Char"/>
    <w:basedOn w:val="DefaultParagraphFont"/>
    <w:link w:val="Heading3"/>
    <w:uiPriority w:val="9"/>
    <w:rsid w:val="002B7C2B"/>
    <w:rPr>
      <w:rFonts w:asciiTheme="majorHAnsi" w:eastAsiaTheme="majorEastAsia" w:hAnsiTheme="majorHAnsi" w:cstheme="majorBidi"/>
      <w:color w:val="E36C0A" w:themeColor="accent6" w:themeShade="BF"/>
      <w:sz w:val="24"/>
      <w:szCs w:val="24"/>
      <w:lang w:val="en-AU"/>
    </w:rPr>
  </w:style>
  <w:style w:type="character" w:customStyle="1" w:styleId="Heading4Char">
    <w:name w:val="Heading 4 Char"/>
    <w:basedOn w:val="DefaultParagraphFont"/>
    <w:link w:val="Heading4"/>
    <w:uiPriority w:val="9"/>
    <w:rsid w:val="002B7C2B"/>
    <w:rPr>
      <w:rFonts w:asciiTheme="majorHAnsi" w:eastAsiaTheme="majorEastAsia" w:hAnsiTheme="majorHAnsi" w:cstheme="majorBidi"/>
      <w:color w:val="F79646" w:themeColor="accent6"/>
      <w:lang w:val="en-AU"/>
    </w:rPr>
  </w:style>
  <w:style w:type="character" w:customStyle="1" w:styleId="Heading5Char">
    <w:name w:val="Heading 5 Char"/>
    <w:basedOn w:val="DefaultParagraphFont"/>
    <w:link w:val="Heading5"/>
    <w:uiPriority w:val="9"/>
    <w:semiHidden/>
    <w:rsid w:val="002B7C2B"/>
    <w:rPr>
      <w:rFonts w:asciiTheme="majorHAnsi" w:eastAsiaTheme="majorEastAsia" w:hAnsiTheme="majorHAnsi" w:cstheme="majorBidi"/>
      <w:i/>
      <w:iCs/>
      <w:color w:val="F79646" w:themeColor="accent6"/>
      <w:lang w:val="en-AU"/>
    </w:rPr>
  </w:style>
  <w:style w:type="character" w:customStyle="1" w:styleId="Heading6Char">
    <w:name w:val="Heading 6 Char"/>
    <w:basedOn w:val="DefaultParagraphFont"/>
    <w:link w:val="Heading6"/>
    <w:uiPriority w:val="9"/>
    <w:semiHidden/>
    <w:rsid w:val="002B7C2B"/>
    <w:rPr>
      <w:rFonts w:asciiTheme="majorHAnsi" w:eastAsiaTheme="majorEastAsia" w:hAnsiTheme="majorHAnsi" w:cstheme="majorBidi"/>
      <w:color w:val="F79646" w:themeColor="accent6"/>
      <w:sz w:val="21"/>
      <w:szCs w:val="21"/>
      <w:lang w:val="en-AU"/>
    </w:rPr>
  </w:style>
  <w:style w:type="character" w:customStyle="1" w:styleId="Heading7Char">
    <w:name w:val="Heading 7 Char"/>
    <w:basedOn w:val="DefaultParagraphFont"/>
    <w:link w:val="Heading7"/>
    <w:uiPriority w:val="9"/>
    <w:semiHidden/>
    <w:rsid w:val="002B7C2B"/>
    <w:rPr>
      <w:rFonts w:asciiTheme="majorHAnsi" w:eastAsiaTheme="majorEastAsia" w:hAnsiTheme="majorHAnsi" w:cstheme="majorBidi"/>
      <w:b/>
      <w:bCs/>
      <w:color w:val="F79646" w:themeColor="accent6"/>
      <w:sz w:val="21"/>
      <w:szCs w:val="21"/>
      <w:lang w:val="en-AU"/>
    </w:rPr>
  </w:style>
  <w:style w:type="character" w:customStyle="1" w:styleId="Heading8Char">
    <w:name w:val="Heading 8 Char"/>
    <w:basedOn w:val="DefaultParagraphFont"/>
    <w:link w:val="Heading8"/>
    <w:uiPriority w:val="9"/>
    <w:semiHidden/>
    <w:rsid w:val="002B7C2B"/>
    <w:rPr>
      <w:rFonts w:asciiTheme="majorHAnsi" w:eastAsiaTheme="majorEastAsia" w:hAnsiTheme="majorHAnsi" w:cstheme="majorBidi"/>
      <w:b/>
      <w:bCs/>
      <w:i/>
      <w:iCs/>
      <w:color w:val="F79646" w:themeColor="accent6"/>
      <w:sz w:val="20"/>
      <w:szCs w:val="20"/>
      <w:lang w:val="en-AU"/>
    </w:rPr>
  </w:style>
  <w:style w:type="character" w:customStyle="1" w:styleId="Heading9Char">
    <w:name w:val="Heading 9 Char"/>
    <w:basedOn w:val="DefaultParagraphFont"/>
    <w:link w:val="Heading9"/>
    <w:uiPriority w:val="9"/>
    <w:semiHidden/>
    <w:rsid w:val="002B7C2B"/>
    <w:rPr>
      <w:rFonts w:asciiTheme="majorHAnsi" w:eastAsiaTheme="majorEastAsia" w:hAnsiTheme="majorHAnsi" w:cstheme="majorBidi"/>
      <w:i/>
      <w:iCs/>
      <w:color w:val="F79646" w:themeColor="accent6"/>
      <w:sz w:val="20"/>
      <w:szCs w:val="20"/>
      <w:lang w:val="en-AU"/>
    </w:rPr>
  </w:style>
  <w:style w:type="character" w:customStyle="1" w:styleId="HeaderChar">
    <w:name w:val="Header Char"/>
    <w:basedOn w:val="DefaultParagraphFont"/>
    <w:link w:val="Header"/>
    <w:uiPriority w:val="99"/>
    <w:rsid w:val="002B7C2B"/>
    <w:rPr>
      <w:rFonts w:ascii="Arial" w:hAnsi="Arial"/>
      <w:lang w:val="en-GB"/>
    </w:rPr>
  </w:style>
  <w:style w:type="paragraph" w:styleId="Header">
    <w:name w:val="header"/>
    <w:basedOn w:val="Normal"/>
    <w:link w:val="HeaderChar"/>
    <w:uiPriority w:val="99"/>
    <w:unhideWhenUsed/>
    <w:rsid w:val="002B7C2B"/>
    <w:pPr>
      <w:tabs>
        <w:tab w:val="center" w:pos="4513"/>
        <w:tab w:val="right" w:pos="9026"/>
      </w:tabs>
      <w:spacing w:after="0" w:line="240" w:lineRule="auto"/>
    </w:pPr>
    <w:rPr>
      <w:rFonts w:ascii="Arial" w:eastAsiaTheme="minorHAnsi" w:hAnsi="Arial"/>
      <w:sz w:val="22"/>
      <w:szCs w:val="22"/>
      <w:lang w:val="en-GB"/>
    </w:rPr>
  </w:style>
  <w:style w:type="character" w:customStyle="1" w:styleId="HeaderChar1">
    <w:name w:val="Header Char1"/>
    <w:basedOn w:val="DefaultParagraphFont"/>
    <w:uiPriority w:val="99"/>
    <w:semiHidden/>
    <w:rsid w:val="002B7C2B"/>
    <w:rPr>
      <w:rFonts w:eastAsiaTheme="minorEastAsia"/>
      <w:sz w:val="21"/>
      <w:szCs w:val="21"/>
      <w:lang w:val="en-AU"/>
    </w:rPr>
  </w:style>
  <w:style w:type="table" w:styleId="TableGrid">
    <w:name w:val="Table Grid"/>
    <w:basedOn w:val="TableNormal"/>
    <w:uiPriority w:val="39"/>
    <w:rsid w:val="002B7C2B"/>
    <w:pPr>
      <w:spacing w:after="0" w:line="240" w:lineRule="auto"/>
    </w:pPr>
    <w:rPr>
      <w:rFonts w:eastAsiaTheme="minorEastAsia"/>
      <w:sz w:val="21"/>
      <w:szCs w:val="21"/>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2B7C2B"/>
    <w:pPr>
      <w:spacing w:after="0"/>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2B7C2B"/>
    <w:rPr>
      <w:rFonts w:ascii="Calibri" w:eastAsiaTheme="minorEastAsia" w:hAnsi="Calibri" w:cs="Calibri"/>
      <w:noProof/>
      <w:szCs w:val="21"/>
      <w:lang w:val="en-AU"/>
    </w:rPr>
  </w:style>
  <w:style w:type="paragraph" w:customStyle="1" w:styleId="EndNoteBibliography">
    <w:name w:val="EndNote Bibliography"/>
    <w:basedOn w:val="Normal"/>
    <w:link w:val="EndNoteBibliographyChar"/>
    <w:rsid w:val="002B7C2B"/>
    <w:pPr>
      <w:spacing w:line="240" w:lineRule="auto"/>
    </w:pPr>
    <w:rPr>
      <w:rFonts w:ascii="Calibri" w:hAnsi="Calibri" w:cs="Calibri"/>
      <w:noProof/>
      <w:sz w:val="22"/>
    </w:rPr>
  </w:style>
  <w:style w:type="character" w:customStyle="1" w:styleId="EndNoteBibliographyChar">
    <w:name w:val="EndNote Bibliography Char"/>
    <w:basedOn w:val="DefaultParagraphFont"/>
    <w:link w:val="EndNoteBibliography"/>
    <w:rsid w:val="002B7C2B"/>
    <w:rPr>
      <w:rFonts w:ascii="Calibri" w:eastAsiaTheme="minorEastAsia" w:hAnsi="Calibri" w:cs="Calibri"/>
      <w:noProof/>
      <w:szCs w:val="21"/>
      <w:lang w:val="en-AU"/>
    </w:rPr>
  </w:style>
  <w:style w:type="character" w:styleId="Hyperlink">
    <w:name w:val="Hyperlink"/>
    <w:basedOn w:val="DefaultParagraphFont"/>
    <w:uiPriority w:val="99"/>
    <w:unhideWhenUsed/>
    <w:rsid w:val="002B7C2B"/>
    <w:rPr>
      <w:color w:val="0563C1"/>
      <w:u w:val="single"/>
    </w:rPr>
  </w:style>
  <w:style w:type="character" w:styleId="FollowedHyperlink">
    <w:name w:val="FollowedHyperlink"/>
    <w:basedOn w:val="DefaultParagraphFont"/>
    <w:uiPriority w:val="99"/>
    <w:semiHidden/>
    <w:unhideWhenUsed/>
    <w:rsid w:val="002B7C2B"/>
    <w:rPr>
      <w:color w:val="954F72"/>
      <w:u w:val="single"/>
    </w:rPr>
  </w:style>
  <w:style w:type="paragraph" w:customStyle="1" w:styleId="msonormal0">
    <w:name w:val="msonormal"/>
    <w:basedOn w:val="Normal"/>
    <w:rsid w:val="002B7C2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nt0">
    <w:name w:val="font0"/>
    <w:basedOn w:val="Normal"/>
    <w:rsid w:val="002B7C2B"/>
    <w:pPr>
      <w:spacing w:before="100" w:beforeAutospacing="1" w:after="100" w:afterAutospacing="1" w:line="240" w:lineRule="auto"/>
    </w:pPr>
    <w:rPr>
      <w:rFonts w:ascii="Calibri" w:eastAsia="Times New Roman" w:hAnsi="Calibri" w:cs="Times New Roman"/>
      <w:color w:val="000000"/>
      <w:lang w:eastAsia="en-AU"/>
    </w:rPr>
  </w:style>
  <w:style w:type="paragraph" w:customStyle="1" w:styleId="font5">
    <w:name w:val="font5"/>
    <w:basedOn w:val="Normal"/>
    <w:rsid w:val="002B7C2B"/>
    <w:pPr>
      <w:spacing w:before="100" w:beforeAutospacing="1" w:after="100" w:afterAutospacing="1" w:line="240" w:lineRule="auto"/>
    </w:pPr>
    <w:rPr>
      <w:rFonts w:ascii="Calibri" w:eastAsia="Times New Roman" w:hAnsi="Calibri" w:cs="Times New Roman"/>
      <w:color w:val="000000"/>
      <w:lang w:eastAsia="en-AU"/>
    </w:rPr>
  </w:style>
  <w:style w:type="paragraph" w:customStyle="1" w:styleId="xl65">
    <w:name w:val="xl65"/>
    <w:basedOn w:val="Normal"/>
    <w:rsid w:val="002B7C2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n-AU"/>
    </w:rPr>
  </w:style>
  <w:style w:type="paragraph" w:customStyle="1" w:styleId="xl66">
    <w:name w:val="xl66"/>
    <w:basedOn w:val="Normal"/>
    <w:rsid w:val="002B7C2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7">
    <w:name w:val="xl67"/>
    <w:basedOn w:val="Normal"/>
    <w:rsid w:val="002B7C2B"/>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AU"/>
    </w:rPr>
  </w:style>
  <w:style w:type="paragraph" w:customStyle="1" w:styleId="xl68">
    <w:name w:val="xl68"/>
    <w:basedOn w:val="Normal"/>
    <w:rsid w:val="002B7C2B"/>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69">
    <w:name w:val="xl69"/>
    <w:basedOn w:val="Normal"/>
    <w:rsid w:val="002B7C2B"/>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70">
    <w:name w:val="xl70"/>
    <w:basedOn w:val="Normal"/>
    <w:rsid w:val="002B7C2B"/>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AU"/>
    </w:rPr>
  </w:style>
  <w:style w:type="paragraph" w:customStyle="1" w:styleId="xl71">
    <w:name w:val="xl71"/>
    <w:basedOn w:val="Normal"/>
    <w:rsid w:val="002B7C2B"/>
    <w:pPr>
      <w:pBdr>
        <w:left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72">
    <w:name w:val="xl72"/>
    <w:basedOn w:val="Normal"/>
    <w:rsid w:val="002B7C2B"/>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AU"/>
    </w:rPr>
  </w:style>
  <w:style w:type="paragraph" w:customStyle="1" w:styleId="xl73">
    <w:name w:val="xl73"/>
    <w:basedOn w:val="Normal"/>
    <w:rsid w:val="002B7C2B"/>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74">
    <w:name w:val="xl74"/>
    <w:basedOn w:val="Normal"/>
    <w:rsid w:val="002B7C2B"/>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75">
    <w:name w:val="xl75"/>
    <w:basedOn w:val="Normal"/>
    <w:rsid w:val="002B7C2B"/>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AU"/>
    </w:rPr>
  </w:style>
  <w:style w:type="paragraph" w:customStyle="1" w:styleId="xl76">
    <w:name w:val="xl76"/>
    <w:basedOn w:val="Normal"/>
    <w:rsid w:val="002B7C2B"/>
    <w:pPr>
      <w:pBdr>
        <w:top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7">
    <w:name w:val="xl77"/>
    <w:basedOn w:val="Normal"/>
    <w:rsid w:val="002B7C2B"/>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78">
    <w:name w:val="xl78"/>
    <w:basedOn w:val="Normal"/>
    <w:rsid w:val="002B7C2B"/>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9">
    <w:name w:val="xl79"/>
    <w:basedOn w:val="Normal"/>
    <w:rsid w:val="002B7C2B"/>
    <w:pPr>
      <w:pBdr>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0">
    <w:name w:val="xl80"/>
    <w:basedOn w:val="Normal"/>
    <w:rsid w:val="002B7C2B"/>
    <w:pPr>
      <w:pBdr>
        <w:top w:val="single" w:sz="8" w:space="0" w:color="auto"/>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1">
    <w:name w:val="xl81"/>
    <w:basedOn w:val="Normal"/>
    <w:rsid w:val="002B7C2B"/>
    <w:pPr>
      <w:pBdr>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2">
    <w:name w:val="xl82"/>
    <w:basedOn w:val="Normal"/>
    <w:rsid w:val="002B7C2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AU"/>
    </w:rPr>
  </w:style>
  <w:style w:type="paragraph" w:customStyle="1" w:styleId="xl83">
    <w:name w:val="xl83"/>
    <w:basedOn w:val="Normal"/>
    <w:rsid w:val="002B7C2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4">
    <w:name w:val="xl84"/>
    <w:basedOn w:val="Normal"/>
    <w:rsid w:val="002B7C2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2B7C2B"/>
    <w:pPr>
      <w:ind w:left="720"/>
      <w:contextualSpacing/>
    </w:pPr>
  </w:style>
  <w:style w:type="character" w:styleId="CommentReference">
    <w:name w:val="annotation reference"/>
    <w:basedOn w:val="DefaultParagraphFont"/>
    <w:uiPriority w:val="99"/>
    <w:semiHidden/>
    <w:unhideWhenUsed/>
    <w:rsid w:val="002B7C2B"/>
    <w:rPr>
      <w:sz w:val="16"/>
      <w:szCs w:val="16"/>
    </w:rPr>
  </w:style>
  <w:style w:type="paragraph" w:styleId="CommentText">
    <w:name w:val="annotation text"/>
    <w:basedOn w:val="Normal"/>
    <w:link w:val="CommentTextChar"/>
    <w:uiPriority w:val="99"/>
    <w:unhideWhenUsed/>
    <w:rsid w:val="002B7C2B"/>
    <w:pPr>
      <w:spacing w:line="240" w:lineRule="auto"/>
    </w:pPr>
    <w:rPr>
      <w:sz w:val="20"/>
      <w:szCs w:val="20"/>
    </w:rPr>
  </w:style>
  <w:style w:type="character" w:customStyle="1" w:styleId="CommentTextChar">
    <w:name w:val="Comment Text Char"/>
    <w:basedOn w:val="DefaultParagraphFont"/>
    <w:link w:val="CommentText"/>
    <w:uiPriority w:val="99"/>
    <w:rsid w:val="002B7C2B"/>
    <w:rPr>
      <w:rFonts w:eastAsiaTheme="minorEastAsia"/>
      <w:sz w:val="20"/>
      <w:szCs w:val="20"/>
      <w:lang w:val="en-AU"/>
    </w:rPr>
  </w:style>
  <w:style w:type="paragraph" w:styleId="CommentSubject">
    <w:name w:val="annotation subject"/>
    <w:basedOn w:val="CommentText"/>
    <w:next w:val="CommentText"/>
    <w:link w:val="CommentSubjectChar"/>
    <w:uiPriority w:val="99"/>
    <w:semiHidden/>
    <w:unhideWhenUsed/>
    <w:rsid w:val="002B7C2B"/>
    <w:rPr>
      <w:b/>
      <w:bCs/>
    </w:rPr>
  </w:style>
  <w:style w:type="character" w:customStyle="1" w:styleId="CommentSubjectChar">
    <w:name w:val="Comment Subject Char"/>
    <w:basedOn w:val="CommentTextChar"/>
    <w:link w:val="CommentSubject"/>
    <w:uiPriority w:val="99"/>
    <w:semiHidden/>
    <w:rsid w:val="002B7C2B"/>
    <w:rPr>
      <w:rFonts w:eastAsiaTheme="minorEastAsia"/>
      <w:b/>
      <w:bCs/>
      <w:sz w:val="20"/>
      <w:szCs w:val="20"/>
      <w:lang w:val="en-AU"/>
    </w:rPr>
  </w:style>
  <w:style w:type="paragraph" w:styleId="BalloonText">
    <w:name w:val="Balloon Text"/>
    <w:basedOn w:val="Normal"/>
    <w:link w:val="BalloonTextChar"/>
    <w:uiPriority w:val="99"/>
    <w:semiHidden/>
    <w:unhideWhenUsed/>
    <w:rsid w:val="002B7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C2B"/>
    <w:rPr>
      <w:rFonts w:ascii="Segoe UI" w:eastAsiaTheme="minorEastAsia" w:hAnsi="Segoe UI" w:cs="Segoe UI"/>
      <w:sz w:val="18"/>
      <w:szCs w:val="18"/>
      <w:lang w:val="en-AU"/>
    </w:rPr>
  </w:style>
  <w:style w:type="character" w:customStyle="1" w:styleId="apple-converted-space">
    <w:name w:val="apple-converted-space"/>
    <w:basedOn w:val="DefaultParagraphFont"/>
    <w:rsid w:val="002B7C2B"/>
  </w:style>
  <w:style w:type="table" w:customStyle="1" w:styleId="TableGrid1">
    <w:name w:val="Table Grid1"/>
    <w:basedOn w:val="TableNormal"/>
    <w:next w:val="TableGrid"/>
    <w:uiPriority w:val="39"/>
    <w:rsid w:val="002B7C2B"/>
    <w:pPr>
      <w:spacing w:after="0" w:line="240" w:lineRule="auto"/>
    </w:pPr>
    <w:rPr>
      <w:rFonts w:eastAsiaTheme="minorEastAsia"/>
      <w:sz w:val="21"/>
      <w:szCs w:val="21"/>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2B7C2B"/>
    <w:pPr>
      <w:spacing w:line="240" w:lineRule="auto"/>
    </w:pPr>
    <w:rPr>
      <w:b/>
      <w:bCs/>
      <w:smallCaps/>
      <w:color w:val="595959" w:themeColor="text1" w:themeTint="A6"/>
    </w:rPr>
  </w:style>
  <w:style w:type="paragraph" w:styleId="Title">
    <w:name w:val="Title"/>
    <w:basedOn w:val="Normal"/>
    <w:next w:val="Normal"/>
    <w:link w:val="TitleChar"/>
    <w:uiPriority w:val="10"/>
    <w:qFormat/>
    <w:rsid w:val="002B7C2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B7C2B"/>
    <w:rPr>
      <w:rFonts w:asciiTheme="majorHAnsi" w:eastAsiaTheme="majorEastAsia" w:hAnsiTheme="majorHAnsi" w:cstheme="majorBidi"/>
      <w:color w:val="262626" w:themeColor="text1" w:themeTint="D9"/>
      <w:spacing w:val="-15"/>
      <w:sz w:val="96"/>
      <w:szCs w:val="96"/>
      <w:lang w:val="en-AU"/>
    </w:rPr>
  </w:style>
  <w:style w:type="paragraph" w:styleId="Subtitle">
    <w:name w:val="Subtitle"/>
    <w:basedOn w:val="Normal"/>
    <w:next w:val="Normal"/>
    <w:link w:val="SubtitleChar"/>
    <w:uiPriority w:val="11"/>
    <w:qFormat/>
    <w:rsid w:val="002B7C2B"/>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B7C2B"/>
    <w:rPr>
      <w:rFonts w:asciiTheme="majorHAnsi" w:eastAsiaTheme="majorEastAsia" w:hAnsiTheme="majorHAnsi" w:cstheme="majorBidi"/>
      <w:sz w:val="30"/>
      <w:szCs w:val="30"/>
      <w:lang w:val="en-AU"/>
    </w:rPr>
  </w:style>
  <w:style w:type="character" w:styleId="Strong">
    <w:name w:val="Strong"/>
    <w:basedOn w:val="DefaultParagraphFont"/>
    <w:uiPriority w:val="22"/>
    <w:qFormat/>
    <w:rsid w:val="002B7C2B"/>
    <w:rPr>
      <w:b/>
      <w:bCs/>
    </w:rPr>
  </w:style>
  <w:style w:type="character" w:styleId="Emphasis">
    <w:name w:val="Emphasis"/>
    <w:basedOn w:val="DefaultParagraphFont"/>
    <w:uiPriority w:val="20"/>
    <w:qFormat/>
    <w:rsid w:val="002B7C2B"/>
    <w:rPr>
      <w:i/>
      <w:iCs/>
      <w:color w:val="F79646" w:themeColor="accent6"/>
    </w:rPr>
  </w:style>
  <w:style w:type="paragraph" w:styleId="NoSpacing">
    <w:name w:val="No Spacing"/>
    <w:uiPriority w:val="1"/>
    <w:qFormat/>
    <w:rsid w:val="002B7C2B"/>
    <w:pPr>
      <w:spacing w:after="0" w:line="240" w:lineRule="auto"/>
    </w:pPr>
    <w:rPr>
      <w:rFonts w:eastAsiaTheme="minorEastAsia"/>
      <w:sz w:val="21"/>
      <w:szCs w:val="21"/>
      <w:lang w:val="en-AU"/>
    </w:rPr>
  </w:style>
  <w:style w:type="paragraph" w:styleId="Quote">
    <w:name w:val="Quote"/>
    <w:basedOn w:val="Normal"/>
    <w:next w:val="Normal"/>
    <w:link w:val="QuoteChar"/>
    <w:uiPriority w:val="29"/>
    <w:qFormat/>
    <w:rsid w:val="002B7C2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B7C2B"/>
    <w:rPr>
      <w:rFonts w:eastAsiaTheme="minorEastAsia"/>
      <w:i/>
      <w:iCs/>
      <w:color w:val="262626" w:themeColor="text1" w:themeTint="D9"/>
      <w:sz w:val="21"/>
      <w:szCs w:val="21"/>
      <w:lang w:val="en-AU"/>
    </w:rPr>
  </w:style>
  <w:style w:type="paragraph" w:styleId="IntenseQuote">
    <w:name w:val="Intense Quote"/>
    <w:basedOn w:val="Normal"/>
    <w:next w:val="Normal"/>
    <w:link w:val="IntenseQuoteChar"/>
    <w:uiPriority w:val="30"/>
    <w:qFormat/>
    <w:rsid w:val="002B7C2B"/>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2B7C2B"/>
    <w:rPr>
      <w:rFonts w:asciiTheme="majorHAnsi" w:eastAsiaTheme="majorEastAsia" w:hAnsiTheme="majorHAnsi" w:cstheme="majorBidi"/>
      <w:i/>
      <w:iCs/>
      <w:color w:val="F79646" w:themeColor="accent6"/>
      <w:sz w:val="32"/>
      <w:szCs w:val="32"/>
      <w:lang w:val="en-AU"/>
    </w:rPr>
  </w:style>
  <w:style w:type="character" w:styleId="SubtleEmphasis">
    <w:name w:val="Subtle Emphasis"/>
    <w:basedOn w:val="DefaultParagraphFont"/>
    <w:uiPriority w:val="19"/>
    <w:qFormat/>
    <w:rsid w:val="002B7C2B"/>
    <w:rPr>
      <w:i/>
      <w:iCs/>
    </w:rPr>
  </w:style>
  <w:style w:type="character" w:styleId="IntenseEmphasis">
    <w:name w:val="Intense Emphasis"/>
    <w:basedOn w:val="DefaultParagraphFont"/>
    <w:uiPriority w:val="21"/>
    <w:qFormat/>
    <w:rsid w:val="002B7C2B"/>
    <w:rPr>
      <w:b/>
      <w:bCs/>
      <w:i/>
      <w:iCs/>
    </w:rPr>
  </w:style>
  <w:style w:type="character" w:styleId="SubtleReference">
    <w:name w:val="Subtle Reference"/>
    <w:basedOn w:val="DefaultParagraphFont"/>
    <w:uiPriority w:val="31"/>
    <w:qFormat/>
    <w:rsid w:val="002B7C2B"/>
    <w:rPr>
      <w:smallCaps/>
      <w:color w:val="595959" w:themeColor="text1" w:themeTint="A6"/>
    </w:rPr>
  </w:style>
  <w:style w:type="character" w:styleId="IntenseReference">
    <w:name w:val="Intense Reference"/>
    <w:basedOn w:val="DefaultParagraphFont"/>
    <w:uiPriority w:val="32"/>
    <w:qFormat/>
    <w:rsid w:val="002B7C2B"/>
    <w:rPr>
      <w:b/>
      <w:bCs/>
      <w:smallCaps/>
      <w:color w:val="F79646" w:themeColor="accent6"/>
    </w:rPr>
  </w:style>
  <w:style w:type="character" w:styleId="BookTitle">
    <w:name w:val="Book Title"/>
    <w:basedOn w:val="DefaultParagraphFont"/>
    <w:uiPriority w:val="33"/>
    <w:qFormat/>
    <w:rsid w:val="002B7C2B"/>
    <w:rPr>
      <w:b/>
      <w:bCs/>
      <w:caps w:val="0"/>
      <w:smallCaps/>
      <w:spacing w:val="7"/>
      <w:sz w:val="21"/>
      <w:szCs w:val="21"/>
    </w:rPr>
  </w:style>
  <w:style w:type="paragraph" w:styleId="TOCHeading">
    <w:name w:val="TOC Heading"/>
    <w:basedOn w:val="Heading1"/>
    <w:next w:val="Normal"/>
    <w:uiPriority w:val="39"/>
    <w:semiHidden/>
    <w:unhideWhenUsed/>
    <w:qFormat/>
    <w:rsid w:val="002B7C2B"/>
    <w:pPr>
      <w:outlineLvl w:val="9"/>
    </w:pPr>
  </w:style>
  <w:style w:type="paragraph" w:styleId="NormalWeb">
    <w:name w:val="Normal (Web)"/>
    <w:basedOn w:val="Normal"/>
    <w:uiPriority w:val="99"/>
    <w:unhideWhenUsed/>
    <w:rsid w:val="002B7C2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link w:val="DefaultChar"/>
    <w:uiPriority w:val="99"/>
    <w:rsid w:val="002B7C2B"/>
    <w:pPr>
      <w:autoSpaceDE w:val="0"/>
      <w:autoSpaceDN w:val="0"/>
      <w:adjustRightInd w:val="0"/>
      <w:spacing w:before="200" w:after="0" w:line="240" w:lineRule="auto"/>
    </w:pPr>
    <w:rPr>
      <w:rFonts w:ascii="Arial" w:eastAsiaTheme="minorEastAsia" w:hAnsi="Arial" w:cs="Arial"/>
      <w:color w:val="000000"/>
      <w:sz w:val="24"/>
      <w:szCs w:val="24"/>
      <w:lang w:val="en-AU"/>
    </w:rPr>
  </w:style>
  <w:style w:type="character" w:customStyle="1" w:styleId="DefaultChar">
    <w:name w:val="Default Char"/>
    <w:basedOn w:val="DefaultParagraphFont"/>
    <w:link w:val="Default"/>
    <w:uiPriority w:val="99"/>
    <w:rsid w:val="002B7C2B"/>
    <w:rPr>
      <w:rFonts w:ascii="Arial" w:eastAsiaTheme="minorEastAsia" w:hAnsi="Arial" w:cs="Arial"/>
      <w:color w:val="000000"/>
      <w:sz w:val="24"/>
      <w:szCs w:val="24"/>
      <w:lang w:val="en-AU"/>
    </w:rPr>
  </w:style>
  <w:style w:type="paragraph" w:styleId="Revision">
    <w:name w:val="Revision"/>
    <w:hidden/>
    <w:uiPriority w:val="99"/>
    <w:semiHidden/>
    <w:rsid w:val="002B7C2B"/>
    <w:pPr>
      <w:spacing w:after="0" w:line="240" w:lineRule="auto"/>
    </w:pPr>
    <w:rPr>
      <w:rFonts w:eastAsiaTheme="minorEastAsia"/>
      <w:sz w:val="21"/>
      <w:szCs w:val="21"/>
      <w:lang w:val="en-AU"/>
    </w:rPr>
  </w:style>
  <w:style w:type="paragraph" w:styleId="Footer">
    <w:name w:val="footer"/>
    <w:basedOn w:val="Normal"/>
    <w:link w:val="FooterChar"/>
    <w:uiPriority w:val="99"/>
    <w:unhideWhenUsed/>
    <w:rsid w:val="002B7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C2B"/>
    <w:rPr>
      <w:rFonts w:eastAsiaTheme="minorEastAsia"/>
      <w:sz w:val="21"/>
      <w:szCs w:val="21"/>
      <w:lang w:val="en-AU"/>
    </w:rPr>
  </w:style>
  <w:style w:type="paragraph" w:customStyle="1" w:styleId="CM1">
    <w:name w:val="CM1"/>
    <w:basedOn w:val="Default"/>
    <w:next w:val="Default"/>
    <w:rsid w:val="002B7C2B"/>
    <w:pPr>
      <w:widowControl w:val="0"/>
      <w:spacing w:before="0"/>
    </w:pPr>
    <w:rPr>
      <w:rFonts w:ascii="Calibri" w:eastAsia="Times New Roman" w:hAnsi="Calibri" w:cs="Times New Roman"/>
      <w:color w:val="auto"/>
      <w:lang w:val="en-CA" w:eastAsia="en-CA"/>
    </w:rPr>
  </w:style>
  <w:style w:type="character" w:customStyle="1" w:styleId="Mention">
    <w:name w:val="Mention"/>
    <w:basedOn w:val="DefaultParagraphFont"/>
    <w:uiPriority w:val="99"/>
    <w:semiHidden/>
    <w:unhideWhenUsed/>
    <w:rsid w:val="002B7C2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9475</Words>
  <Characters>54008</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Brosky, Kevin</dc:creator>
  <cp:lastModifiedBy>Brosky, Kevin</cp:lastModifiedBy>
  <cp:revision>1</cp:revision>
  <dcterms:created xsi:type="dcterms:W3CDTF">2018-10-31T21:03:00Z</dcterms:created>
  <dcterms:modified xsi:type="dcterms:W3CDTF">2018-10-31T21:04:00Z</dcterms:modified>
</cp:coreProperties>
</file>