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429A" w14:textId="4DFD89A1" w:rsidR="00C74C49" w:rsidRPr="00931056" w:rsidRDefault="00C74C49" w:rsidP="00C74C49">
      <w:pPr>
        <w:pStyle w:val="TableCaption"/>
        <w:rPr>
          <w:szCs w:val="24"/>
        </w:rPr>
      </w:pPr>
      <w:r w:rsidRPr="003306D0">
        <w:rPr>
          <w:b/>
          <w:szCs w:val="24"/>
        </w:rPr>
        <w:t>S</w:t>
      </w:r>
      <w:r>
        <w:rPr>
          <w:b/>
          <w:szCs w:val="24"/>
        </w:rPr>
        <w:t>upplemental Digital Content</w:t>
      </w:r>
      <w:r w:rsidRPr="003306D0">
        <w:rPr>
          <w:b/>
          <w:szCs w:val="24"/>
        </w:rPr>
        <w:t xml:space="preserve"> 2</w:t>
      </w:r>
      <w:r w:rsidRPr="00931056">
        <w:rPr>
          <w:szCs w:val="24"/>
        </w:rPr>
        <w:t xml:space="preserve">. Subcategories and </w:t>
      </w:r>
      <w:r>
        <w:rPr>
          <w:szCs w:val="24"/>
        </w:rPr>
        <w:t>C</w:t>
      </w:r>
      <w:bookmarkStart w:id="0" w:name="_GoBack"/>
      <w:bookmarkEnd w:id="0"/>
      <w:r w:rsidRPr="00931056">
        <w:rPr>
          <w:szCs w:val="24"/>
        </w:rPr>
        <w:t>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74C49" w:rsidRPr="00931056" w14:paraId="24FCD894" w14:textId="77777777" w:rsidTr="0096539A">
        <w:tc>
          <w:tcPr>
            <w:tcW w:w="4532" w:type="dxa"/>
          </w:tcPr>
          <w:p w14:paraId="744A0095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Categories</w:t>
            </w:r>
          </w:p>
        </w:tc>
        <w:tc>
          <w:tcPr>
            <w:tcW w:w="4530" w:type="dxa"/>
          </w:tcPr>
          <w:p w14:paraId="560550E2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Subcategories</w:t>
            </w:r>
          </w:p>
        </w:tc>
      </w:tr>
      <w:tr w:rsidR="00C74C49" w:rsidRPr="00931056" w14:paraId="7F21F851" w14:textId="77777777" w:rsidTr="0096539A">
        <w:tc>
          <w:tcPr>
            <w:tcW w:w="4532" w:type="dxa"/>
          </w:tcPr>
          <w:p w14:paraId="130D5D84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iCs/>
                <w:sz w:val="24"/>
                <w:szCs w:val="24"/>
                <w:lang w:val="en-GB"/>
              </w:rPr>
              <w:t>Different kinds of communication challenges</w:t>
            </w:r>
          </w:p>
        </w:tc>
        <w:tc>
          <w:tcPr>
            <w:tcW w:w="4530" w:type="dxa"/>
          </w:tcPr>
          <w:p w14:paraId="02C949D4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System failure</w:t>
            </w:r>
          </w:p>
        </w:tc>
      </w:tr>
      <w:tr w:rsidR="00C74C49" w:rsidRPr="00931056" w14:paraId="569C795E" w14:textId="77777777" w:rsidTr="0096539A">
        <w:tc>
          <w:tcPr>
            <w:tcW w:w="4532" w:type="dxa"/>
          </w:tcPr>
          <w:p w14:paraId="5540455F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DB2275A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Report system</w:t>
            </w:r>
          </w:p>
        </w:tc>
      </w:tr>
      <w:tr w:rsidR="00C74C49" w:rsidRPr="00931056" w14:paraId="14DBA52D" w14:textId="77777777" w:rsidTr="0096539A">
        <w:tc>
          <w:tcPr>
            <w:tcW w:w="4532" w:type="dxa"/>
          </w:tcPr>
          <w:p w14:paraId="4BE8E48A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rStyle w:val="eKlaraBilaga"/>
                <w:rFonts w:ascii="Times New Roman" w:hAnsi="Times New Roman"/>
                <w:sz w:val="24"/>
                <w:szCs w:val="24"/>
                <w:lang w:val="en-GB"/>
              </w:rPr>
              <w:t>A fragmented organization at several levels</w:t>
            </w:r>
          </w:p>
        </w:tc>
        <w:tc>
          <w:tcPr>
            <w:tcW w:w="4530" w:type="dxa"/>
          </w:tcPr>
          <w:p w14:paraId="4094505C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Competence</w:t>
            </w:r>
          </w:p>
        </w:tc>
      </w:tr>
      <w:tr w:rsidR="00C74C49" w:rsidRPr="00931056" w14:paraId="5AB22DCA" w14:textId="77777777" w:rsidTr="0096539A">
        <w:tc>
          <w:tcPr>
            <w:tcW w:w="4532" w:type="dxa"/>
          </w:tcPr>
          <w:p w14:paraId="495C7B53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BF40008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Knowledge responsibility and confidence</w:t>
            </w:r>
          </w:p>
        </w:tc>
      </w:tr>
      <w:tr w:rsidR="00C74C49" w:rsidRPr="00931056" w14:paraId="597FDCC0" w14:textId="77777777" w:rsidTr="0096539A">
        <w:tc>
          <w:tcPr>
            <w:tcW w:w="4532" w:type="dxa"/>
          </w:tcPr>
          <w:p w14:paraId="00937408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3D6FB9F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Confidence</w:t>
            </w:r>
          </w:p>
        </w:tc>
      </w:tr>
      <w:tr w:rsidR="00C74C49" w:rsidRPr="00931056" w14:paraId="2AC2894C" w14:textId="77777777" w:rsidTr="0096539A">
        <w:tc>
          <w:tcPr>
            <w:tcW w:w="4532" w:type="dxa"/>
          </w:tcPr>
          <w:p w14:paraId="19449CDD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84283AD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Working environment</w:t>
            </w:r>
          </w:p>
        </w:tc>
      </w:tr>
      <w:tr w:rsidR="00C74C49" w:rsidRPr="00931056" w14:paraId="6AFF4FF0" w14:textId="77777777" w:rsidTr="0096539A">
        <w:tc>
          <w:tcPr>
            <w:tcW w:w="4532" w:type="dxa"/>
          </w:tcPr>
          <w:p w14:paraId="0419EF6C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  <w:lang w:val="en-GB"/>
              </w:rPr>
              <w:t>Risky medication management</w:t>
            </w:r>
          </w:p>
        </w:tc>
        <w:tc>
          <w:tcPr>
            <w:tcW w:w="4530" w:type="dxa"/>
          </w:tcPr>
          <w:p w14:paraId="7202A84C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Monitoring</w:t>
            </w:r>
          </w:p>
        </w:tc>
      </w:tr>
      <w:tr w:rsidR="00C74C49" w:rsidRPr="00931056" w14:paraId="393994FF" w14:textId="77777777" w:rsidTr="0096539A">
        <w:tc>
          <w:tcPr>
            <w:tcW w:w="4532" w:type="dxa"/>
          </w:tcPr>
          <w:p w14:paraId="5FAA8C6B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CD9C3CF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Management</w:t>
            </w:r>
          </w:p>
        </w:tc>
      </w:tr>
      <w:tr w:rsidR="00C74C49" w:rsidRPr="00931056" w14:paraId="5E4D7060" w14:textId="77777777" w:rsidTr="0096539A">
        <w:tc>
          <w:tcPr>
            <w:tcW w:w="4532" w:type="dxa"/>
          </w:tcPr>
          <w:p w14:paraId="7115C856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BB372F1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Prescription</w:t>
            </w:r>
          </w:p>
        </w:tc>
      </w:tr>
      <w:tr w:rsidR="00C74C49" w:rsidRPr="00931056" w14:paraId="19175500" w14:textId="77777777" w:rsidTr="0096539A">
        <w:tc>
          <w:tcPr>
            <w:tcW w:w="4532" w:type="dxa"/>
          </w:tcPr>
          <w:p w14:paraId="5BDCF135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  <w:lang w:val="en-GB"/>
              </w:rPr>
              <w:t>Balancing respect for patient autonomy and involvement in care against risk taking</w:t>
            </w:r>
          </w:p>
        </w:tc>
        <w:tc>
          <w:tcPr>
            <w:tcW w:w="4530" w:type="dxa"/>
          </w:tcPr>
          <w:p w14:paraId="461E7265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Patients and family members responsible for care</w:t>
            </w:r>
          </w:p>
        </w:tc>
      </w:tr>
      <w:tr w:rsidR="00C74C49" w:rsidRPr="00931056" w14:paraId="7A132CCE" w14:textId="77777777" w:rsidTr="0096539A">
        <w:tc>
          <w:tcPr>
            <w:tcW w:w="4532" w:type="dxa"/>
          </w:tcPr>
          <w:p w14:paraId="2F249F57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B01AB3E" w14:textId="77777777" w:rsidR="00C74C49" w:rsidRPr="00931056" w:rsidRDefault="00C74C49" w:rsidP="0096539A">
            <w:pPr>
              <w:pStyle w:val="TableBody"/>
              <w:rPr>
                <w:sz w:val="24"/>
                <w:szCs w:val="24"/>
              </w:rPr>
            </w:pPr>
            <w:r w:rsidRPr="00931056">
              <w:rPr>
                <w:sz w:val="24"/>
                <w:szCs w:val="24"/>
              </w:rPr>
              <w:t>Patients’ will against their need of help</w:t>
            </w:r>
          </w:p>
        </w:tc>
      </w:tr>
    </w:tbl>
    <w:p w14:paraId="4CAADF62" w14:textId="77777777" w:rsidR="00C74C49" w:rsidRPr="00931056" w:rsidRDefault="00C74C49" w:rsidP="00C74C49">
      <w:pPr>
        <w:rPr>
          <w:szCs w:val="24"/>
        </w:rPr>
      </w:pPr>
    </w:p>
    <w:p w14:paraId="524898E1" w14:textId="77777777" w:rsidR="00C74C49" w:rsidRPr="00931056" w:rsidRDefault="00C74C49" w:rsidP="00C74C49">
      <w:pPr>
        <w:rPr>
          <w:szCs w:val="24"/>
        </w:rPr>
      </w:pPr>
    </w:p>
    <w:p w14:paraId="461DC741" w14:textId="77777777" w:rsidR="00C74C49" w:rsidRPr="00931056" w:rsidRDefault="00C74C49" w:rsidP="00C74C49">
      <w:pPr>
        <w:pStyle w:val="Ref"/>
        <w:rPr>
          <w:rFonts w:eastAsiaTheme="minorHAnsi"/>
          <w:color w:val="auto"/>
          <w:szCs w:val="24"/>
        </w:rPr>
      </w:pPr>
    </w:p>
    <w:p w14:paraId="7F71E871" w14:textId="77777777" w:rsidR="00C74C49" w:rsidRDefault="00C74C49" w:rsidP="00C74C49"/>
    <w:p w14:paraId="49C1411E" w14:textId="77777777" w:rsidR="004D2264" w:rsidRDefault="00C74C49"/>
    <w:sectPr w:rsidR="004D2264" w:rsidSect="0093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49"/>
    <w:rsid w:val="001A792A"/>
    <w:rsid w:val="003B0A35"/>
    <w:rsid w:val="0049181A"/>
    <w:rsid w:val="00762F47"/>
    <w:rsid w:val="00C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B888"/>
  <w15:chartTrackingRefBased/>
  <w15:docId w15:val="{A1ADE7B1-74C4-4002-BF7B-310FD2F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C49"/>
    <w:pPr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C74C49"/>
    <w:pPr>
      <w:spacing w:after="120" w:line="480" w:lineRule="auto"/>
      <w:ind w:left="708" w:hanging="708"/>
    </w:pPr>
  </w:style>
  <w:style w:type="paragraph" w:customStyle="1" w:styleId="TableCaption">
    <w:name w:val="TableCaption"/>
    <w:basedOn w:val="Normal"/>
    <w:rsid w:val="00C74C49"/>
    <w:pPr>
      <w:pageBreakBefore/>
      <w:spacing w:after="240" w:line="480" w:lineRule="auto"/>
    </w:pPr>
    <w:rPr>
      <w:bCs/>
      <w:szCs w:val="18"/>
    </w:rPr>
  </w:style>
  <w:style w:type="paragraph" w:customStyle="1" w:styleId="TableBody">
    <w:name w:val="TableBody"/>
    <w:basedOn w:val="Normal"/>
    <w:qFormat/>
    <w:rsid w:val="00C74C49"/>
    <w:pPr>
      <w:spacing w:after="240"/>
    </w:pPr>
    <w:rPr>
      <w:sz w:val="18"/>
      <w:szCs w:val="18"/>
    </w:rPr>
  </w:style>
  <w:style w:type="character" w:customStyle="1" w:styleId="eKlaraBilaga">
    <w:name w:val="eKlaraBilaga"/>
    <w:rsid w:val="00C74C49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C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2018-11-26T20:43:00Z</dcterms:created>
  <dcterms:modified xsi:type="dcterms:W3CDTF">2018-11-26T20:44:00Z</dcterms:modified>
</cp:coreProperties>
</file>