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37C" w:rsidRDefault="00AA137C" w:rsidP="00AA137C">
      <w:pPr>
        <w:tabs>
          <w:tab w:val="left" w:pos="0"/>
        </w:tabs>
        <w:spacing w:line="480" w:lineRule="auto"/>
        <w:rPr>
          <w:rFonts w:ascii="Times New Roman" w:hAnsi="Times New Roman"/>
          <w:b/>
          <w:noProof/>
          <w:lang w:eastAsia="en-US"/>
        </w:rPr>
      </w:pPr>
      <w:r>
        <w:rPr>
          <w:rFonts w:ascii="Times New Roman" w:hAnsi="Times New Roman"/>
          <w:b/>
          <w:noProof/>
          <w:lang w:eastAsia="en-US"/>
        </w:rPr>
        <w:t>Supplementary Table 1.  TMS-PS Components and Concentrations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8"/>
        <w:gridCol w:w="2712"/>
      </w:tblGrid>
      <w:tr w:rsidR="00AA137C" w:rsidTr="00AA137C"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37C" w:rsidRDefault="00AA137C">
            <w:pPr>
              <w:tabs>
                <w:tab w:val="left" w:pos="0"/>
              </w:tabs>
              <w:spacing w:line="480" w:lineRule="auto"/>
              <w:rPr>
                <w:rFonts w:ascii="Times New Roman" w:hAnsi="Times New Roman"/>
                <w:b/>
                <w:noProof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lang w:eastAsia="en-US"/>
              </w:rPr>
              <w:t>TMS components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37C" w:rsidRDefault="00AA137C">
            <w:pPr>
              <w:tabs>
                <w:tab w:val="left" w:pos="0"/>
              </w:tabs>
              <w:spacing w:line="480" w:lineRule="auto"/>
              <w:jc w:val="center"/>
              <w:rPr>
                <w:rFonts w:ascii="Times New Roman" w:hAnsi="Times New Roman"/>
                <w:b/>
                <w:noProof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lang w:eastAsia="en-US"/>
              </w:rPr>
              <w:t>Concentration (mg/mL)</w:t>
            </w:r>
          </w:p>
        </w:tc>
      </w:tr>
      <w:tr w:rsidR="00AA137C" w:rsidTr="00AA137C">
        <w:trPr>
          <w:trHeight w:val="316"/>
        </w:trPr>
        <w:tc>
          <w:tcPr>
            <w:tcW w:w="9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37C" w:rsidRDefault="00AA137C">
            <w:pPr>
              <w:tabs>
                <w:tab w:val="left" w:pos="0"/>
              </w:tabs>
              <w:spacing w:line="480" w:lineRule="auto"/>
              <w:jc w:val="center"/>
              <w:rPr>
                <w:rFonts w:ascii="Times New Roman" w:hAnsi="Times New Roman"/>
                <w:i/>
                <w:noProof/>
                <w:lang w:eastAsia="en-US"/>
              </w:rPr>
            </w:pPr>
            <w:r>
              <w:rPr>
                <w:rFonts w:ascii="Times New Roman" w:hAnsi="Times New Roman"/>
                <w:i/>
                <w:noProof/>
                <w:lang w:eastAsia="en-US"/>
              </w:rPr>
              <w:t>TMS buffer</w:t>
            </w:r>
          </w:p>
        </w:tc>
      </w:tr>
      <w:tr w:rsidR="00AA137C" w:rsidTr="00AA137C">
        <w:tc>
          <w:tcPr>
            <w:tcW w:w="65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137C" w:rsidRDefault="00AA137C">
            <w:pPr>
              <w:tabs>
                <w:tab w:val="left" w:pos="0"/>
              </w:tabs>
              <w:spacing w:line="480" w:lineRule="auto"/>
              <w:rPr>
                <w:rFonts w:ascii="Times New Roman" w:hAnsi="Times New Roman"/>
                <w:noProof/>
                <w:lang w:eastAsia="en-US"/>
              </w:rPr>
            </w:pPr>
            <w:r>
              <w:rPr>
                <w:rFonts w:ascii="Times New Roman" w:hAnsi="Times New Roman"/>
                <w:noProof/>
                <w:lang w:eastAsia="en-US"/>
              </w:rPr>
              <w:t>TMS-PS: sodium chloride solution with a borate buffer (pH ~7.4 [provided by Johnson &amp; Johnson VisionCare, Inc.])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37C" w:rsidRDefault="00AA137C">
            <w:pPr>
              <w:tabs>
                <w:tab w:val="left" w:pos="0"/>
              </w:tabs>
              <w:spacing w:line="480" w:lineRule="auto"/>
              <w:jc w:val="center"/>
              <w:rPr>
                <w:rFonts w:ascii="Times New Roman" w:hAnsi="Times New Roman"/>
                <w:noProof/>
                <w:lang w:eastAsia="en-US"/>
              </w:rPr>
            </w:pPr>
          </w:p>
        </w:tc>
      </w:tr>
      <w:tr w:rsidR="00AA137C" w:rsidTr="00AA137C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137C" w:rsidRDefault="00AA137C">
            <w:pPr>
              <w:tabs>
                <w:tab w:val="left" w:pos="360"/>
              </w:tabs>
              <w:spacing w:line="480" w:lineRule="auto"/>
              <w:ind w:left="360"/>
              <w:rPr>
                <w:rFonts w:ascii="Times New Roman" w:hAnsi="Times New Roman"/>
                <w:noProof/>
                <w:lang w:eastAsia="en-US"/>
              </w:rPr>
            </w:pPr>
            <w:r>
              <w:rPr>
                <w:rFonts w:ascii="Times New Roman" w:hAnsi="Times New Roman"/>
                <w:noProof/>
                <w:lang w:eastAsia="en-US"/>
              </w:rPr>
              <w:t>NaCl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137C" w:rsidRDefault="00AA137C">
            <w:pPr>
              <w:tabs>
                <w:tab w:val="left" w:pos="0"/>
              </w:tabs>
              <w:spacing w:line="480" w:lineRule="auto"/>
              <w:jc w:val="center"/>
              <w:rPr>
                <w:rFonts w:ascii="Times New Roman" w:hAnsi="Times New Roman"/>
                <w:noProof/>
                <w:lang w:eastAsia="en-US"/>
              </w:rPr>
            </w:pPr>
            <w:r>
              <w:rPr>
                <w:rFonts w:ascii="Times New Roman" w:hAnsi="Times New Roman"/>
                <w:noProof/>
                <w:lang w:eastAsia="en-US"/>
              </w:rPr>
              <w:t>4.4</w:t>
            </w:r>
          </w:p>
        </w:tc>
      </w:tr>
      <w:tr w:rsidR="00AA137C" w:rsidTr="00AA137C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137C" w:rsidRDefault="00AA137C">
            <w:pPr>
              <w:tabs>
                <w:tab w:val="left" w:pos="360"/>
              </w:tabs>
              <w:spacing w:line="480" w:lineRule="auto"/>
              <w:ind w:left="360"/>
              <w:rPr>
                <w:rFonts w:ascii="Times New Roman" w:hAnsi="Times New Roman"/>
                <w:noProof/>
                <w:lang w:eastAsia="en-US"/>
              </w:rPr>
            </w:pPr>
            <w:r>
              <w:rPr>
                <w:rFonts w:ascii="Times New Roman" w:hAnsi="Times New Roman"/>
                <w:noProof/>
                <w:lang w:eastAsia="en-US"/>
              </w:rPr>
              <w:t>H</w:t>
            </w:r>
            <w:r>
              <w:rPr>
                <w:rFonts w:ascii="Times New Roman" w:hAnsi="Times New Roman"/>
                <w:noProof/>
                <w:vertAlign w:val="subscript"/>
                <w:lang w:eastAsia="en-US"/>
              </w:rPr>
              <w:t>3</w:t>
            </w:r>
            <w:r>
              <w:rPr>
                <w:rFonts w:ascii="Times New Roman" w:hAnsi="Times New Roman"/>
                <w:noProof/>
                <w:lang w:eastAsia="en-US"/>
              </w:rPr>
              <w:t>BO</w:t>
            </w:r>
            <w:r>
              <w:rPr>
                <w:rFonts w:ascii="Times New Roman" w:hAnsi="Times New Roman"/>
                <w:noProof/>
                <w:vertAlign w:val="subscript"/>
                <w:lang w:eastAsia="en-US"/>
              </w:rPr>
              <w:t>3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137C" w:rsidRDefault="00AA137C">
            <w:pPr>
              <w:tabs>
                <w:tab w:val="left" w:pos="0"/>
              </w:tabs>
              <w:spacing w:line="480" w:lineRule="auto"/>
              <w:jc w:val="center"/>
              <w:rPr>
                <w:rFonts w:ascii="Times New Roman" w:hAnsi="Times New Roman"/>
                <w:noProof/>
                <w:lang w:eastAsia="en-US"/>
              </w:rPr>
            </w:pPr>
            <w:r>
              <w:rPr>
                <w:rFonts w:ascii="Times New Roman" w:hAnsi="Times New Roman"/>
                <w:noProof/>
                <w:lang w:eastAsia="en-US"/>
              </w:rPr>
              <w:t>8.9</w:t>
            </w:r>
          </w:p>
        </w:tc>
      </w:tr>
      <w:tr w:rsidR="00AA137C" w:rsidTr="00AA137C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137C" w:rsidRDefault="00AA137C">
            <w:pPr>
              <w:tabs>
                <w:tab w:val="left" w:pos="360"/>
              </w:tabs>
              <w:spacing w:line="480" w:lineRule="auto"/>
              <w:ind w:left="360"/>
              <w:rPr>
                <w:rFonts w:ascii="Times New Roman" w:hAnsi="Times New Roman"/>
                <w:noProof/>
                <w:lang w:eastAsia="en-US"/>
              </w:rPr>
            </w:pPr>
            <w:r>
              <w:rPr>
                <w:rFonts w:ascii="Times New Roman" w:hAnsi="Times New Roman"/>
                <w:noProof/>
                <w:lang w:eastAsia="en-US"/>
              </w:rPr>
              <w:t>Na</w:t>
            </w:r>
            <w:r>
              <w:rPr>
                <w:rFonts w:ascii="Times New Roman" w:hAnsi="Times New Roman"/>
                <w:noProof/>
                <w:vertAlign w:val="subscript"/>
                <w:lang w:eastAsia="en-US"/>
              </w:rPr>
              <w:t>2</w:t>
            </w:r>
            <w:r>
              <w:rPr>
                <w:rFonts w:ascii="Times New Roman" w:hAnsi="Times New Roman"/>
                <w:noProof/>
                <w:lang w:eastAsia="en-US"/>
              </w:rPr>
              <w:t>B</w:t>
            </w:r>
            <w:r>
              <w:rPr>
                <w:rFonts w:ascii="Times New Roman" w:hAnsi="Times New Roman"/>
                <w:noProof/>
                <w:vertAlign w:val="subscript"/>
                <w:lang w:eastAsia="en-US"/>
              </w:rPr>
              <w:t>4</w:t>
            </w:r>
            <w:r>
              <w:rPr>
                <w:rFonts w:ascii="Times New Roman" w:hAnsi="Times New Roman"/>
                <w:noProof/>
                <w:lang w:eastAsia="en-US"/>
              </w:rPr>
              <w:t>O</w:t>
            </w:r>
            <w:r>
              <w:rPr>
                <w:rFonts w:ascii="Times New Roman" w:hAnsi="Times New Roman"/>
                <w:noProof/>
                <w:vertAlign w:val="subscript"/>
                <w:lang w:eastAsia="en-US"/>
              </w:rPr>
              <w:t>7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137C" w:rsidRDefault="00AA137C">
            <w:pPr>
              <w:tabs>
                <w:tab w:val="left" w:pos="0"/>
              </w:tabs>
              <w:spacing w:line="480" w:lineRule="auto"/>
              <w:jc w:val="center"/>
              <w:rPr>
                <w:rFonts w:ascii="Times New Roman" w:hAnsi="Times New Roman"/>
                <w:noProof/>
                <w:lang w:eastAsia="en-US"/>
              </w:rPr>
            </w:pPr>
            <w:r>
              <w:rPr>
                <w:rFonts w:ascii="Times New Roman" w:hAnsi="Times New Roman"/>
                <w:noProof/>
                <w:lang w:eastAsia="en-US"/>
              </w:rPr>
              <w:t>1.7</w:t>
            </w:r>
          </w:p>
        </w:tc>
      </w:tr>
      <w:tr w:rsidR="00AA137C" w:rsidTr="00AA137C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137C" w:rsidRDefault="00AA137C">
            <w:pPr>
              <w:tabs>
                <w:tab w:val="left" w:pos="360"/>
              </w:tabs>
              <w:spacing w:line="480" w:lineRule="auto"/>
              <w:ind w:left="360"/>
              <w:rPr>
                <w:rFonts w:ascii="Times New Roman" w:hAnsi="Times New Roman"/>
                <w:noProof/>
                <w:lang w:eastAsia="en-US"/>
              </w:rPr>
            </w:pPr>
            <w:r>
              <w:rPr>
                <w:rFonts w:ascii="Times New Roman" w:hAnsi="Times New Roman"/>
                <w:noProof/>
                <w:lang w:eastAsia="en-US"/>
              </w:rPr>
              <w:t>EDTA</w:t>
            </w:r>
          </w:p>
          <w:p w:rsidR="00AA137C" w:rsidRDefault="00AA137C">
            <w:pPr>
              <w:tabs>
                <w:tab w:val="left" w:pos="360"/>
              </w:tabs>
              <w:spacing w:line="480" w:lineRule="auto"/>
              <w:ind w:left="360"/>
              <w:rPr>
                <w:rFonts w:ascii="Times New Roman" w:hAnsi="Times New Roman"/>
                <w:noProof/>
                <w:lang w:eastAsia="en-US"/>
              </w:rPr>
            </w:pPr>
            <w:r>
              <w:rPr>
                <w:rFonts w:ascii="Times New Roman" w:hAnsi="Times New Roman"/>
                <w:noProof/>
                <w:lang w:eastAsia="en-US"/>
              </w:rPr>
              <w:t>((HO</w:t>
            </w:r>
            <w:r>
              <w:rPr>
                <w:rFonts w:ascii="Times New Roman" w:hAnsi="Times New Roman"/>
                <w:noProof/>
                <w:vertAlign w:val="subscript"/>
                <w:lang w:eastAsia="en-US"/>
              </w:rPr>
              <w:t>2</w:t>
            </w:r>
            <w:r>
              <w:rPr>
                <w:rFonts w:ascii="Times New Roman" w:hAnsi="Times New Roman"/>
                <w:noProof/>
                <w:lang w:eastAsia="en-US"/>
              </w:rPr>
              <w:t>CCH</w:t>
            </w:r>
            <w:r>
              <w:rPr>
                <w:rFonts w:ascii="Times New Roman" w:hAnsi="Times New Roman"/>
                <w:noProof/>
                <w:vertAlign w:val="subscript"/>
                <w:lang w:eastAsia="en-US"/>
              </w:rPr>
              <w:t>2</w:t>
            </w:r>
            <w:r>
              <w:rPr>
                <w:rFonts w:ascii="Times New Roman" w:hAnsi="Times New Roman"/>
                <w:noProof/>
                <w:lang w:eastAsia="en-US"/>
              </w:rPr>
              <w:t>)</w:t>
            </w:r>
            <w:r>
              <w:rPr>
                <w:rFonts w:ascii="Times New Roman" w:hAnsi="Times New Roman"/>
                <w:noProof/>
                <w:vertAlign w:val="subscript"/>
                <w:lang w:eastAsia="en-US"/>
              </w:rPr>
              <w:t>2</w:t>
            </w:r>
            <w:r>
              <w:rPr>
                <w:rFonts w:ascii="Times New Roman" w:hAnsi="Times New Roman"/>
                <w:noProof/>
                <w:lang w:eastAsia="en-US"/>
              </w:rPr>
              <w:t>NCH</w:t>
            </w:r>
            <w:r>
              <w:rPr>
                <w:rFonts w:ascii="Times New Roman" w:hAnsi="Times New Roman"/>
                <w:noProof/>
                <w:vertAlign w:val="subscript"/>
                <w:lang w:eastAsia="en-US"/>
              </w:rPr>
              <w:t>2</w:t>
            </w:r>
            <w:r>
              <w:rPr>
                <w:rFonts w:ascii="Times New Roman" w:hAnsi="Times New Roman"/>
                <w:noProof/>
                <w:lang w:eastAsia="en-US"/>
              </w:rPr>
              <w:t>CH</w:t>
            </w:r>
            <w:r>
              <w:rPr>
                <w:rFonts w:ascii="Times New Roman" w:hAnsi="Times New Roman"/>
                <w:noProof/>
                <w:vertAlign w:val="subscript"/>
                <w:lang w:eastAsia="en-US"/>
              </w:rPr>
              <w:t>2</w:t>
            </w:r>
            <w:r>
              <w:rPr>
                <w:rFonts w:ascii="Times New Roman" w:hAnsi="Times New Roman"/>
                <w:noProof/>
                <w:lang w:eastAsia="en-US"/>
              </w:rPr>
              <w:t>N(CH</w:t>
            </w:r>
            <w:r>
              <w:rPr>
                <w:rFonts w:ascii="Times New Roman" w:hAnsi="Times New Roman"/>
                <w:noProof/>
                <w:vertAlign w:val="subscript"/>
                <w:lang w:eastAsia="en-US"/>
              </w:rPr>
              <w:t>2</w:t>
            </w:r>
            <w:r>
              <w:rPr>
                <w:rFonts w:ascii="Times New Roman" w:hAnsi="Times New Roman"/>
                <w:noProof/>
                <w:lang w:eastAsia="en-US"/>
              </w:rPr>
              <w:t>CO</w:t>
            </w:r>
            <w:r>
              <w:rPr>
                <w:rFonts w:ascii="Times New Roman" w:hAnsi="Times New Roman"/>
                <w:noProof/>
                <w:vertAlign w:val="subscript"/>
                <w:lang w:eastAsia="en-US"/>
              </w:rPr>
              <w:t>2</w:t>
            </w:r>
            <w:r>
              <w:rPr>
                <w:rFonts w:ascii="Times New Roman" w:hAnsi="Times New Roman"/>
                <w:noProof/>
                <w:lang w:eastAsia="en-US"/>
              </w:rPr>
              <w:t>H)</w:t>
            </w:r>
            <w:r>
              <w:rPr>
                <w:rFonts w:ascii="Times New Roman" w:hAnsi="Times New Roman"/>
                <w:noProof/>
                <w:vertAlign w:val="subscript"/>
                <w:lang w:eastAsia="en-US"/>
              </w:rPr>
              <w:t>2</w:t>
            </w:r>
            <w:r>
              <w:rPr>
                <w:rFonts w:ascii="Times New Roman" w:hAnsi="Times New Roman"/>
                <w:noProof/>
                <w:lang w:eastAsia="en-US"/>
              </w:rPr>
              <w:t>)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137C" w:rsidRDefault="00AA137C">
            <w:pPr>
              <w:tabs>
                <w:tab w:val="left" w:pos="0"/>
              </w:tabs>
              <w:spacing w:line="480" w:lineRule="auto"/>
              <w:jc w:val="center"/>
              <w:rPr>
                <w:rFonts w:ascii="Times New Roman" w:hAnsi="Times New Roman"/>
                <w:noProof/>
                <w:lang w:eastAsia="en-US"/>
              </w:rPr>
            </w:pPr>
            <w:r>
              <w:rPr>
                <w:rFonts w:ascii="Times New Roman" w:hAnsi="Times New Roman"/>
                <w:noProof/>
                <w:lang w:eastAsia="en-US"/>
              </w:rPr>
              <w:t>0.1</w:t>
            </w:r>
          </w:p>
        </w:tc>
      </w:tr>
      <w:tr w:rsidR="00AA137C" w:rsidTr="00AA137C">
        <w:tc>
          <w:tcPr>
            <w:tcW w:w="9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37C" w:rsidRDefault="00AA137C">
            <w:pPr>
              <w:tabs>
                <w:tab w:val="left" w:pos="0"/>
              </w:tabs>
              <w:spacing w:line="480" w:lineRule="auto"/>
              <w:jc w:val="center"/>
              <w:rPr>
                <w:rFonts w:ascii="Times New Roman" w:hAnsi="Times New Roman"/>
                <w:i/>
                <w:noProof/>
                <w:lang w:eastAsia="en-US"/>
              </w:rPr>
            </w:pPr>
            <w:r>
              <w:rPr>
                <w:rFonts w:ascii="Times New Roman" w:hAnsi="Times New Roman"/>
                <w:i/>
                <w:noProof/>
                <w:lang w:eastAsia="en-US"/>
              </w:rPr>
              <w:t>Lipids</w:t>
            </w:r>
          </w:p>
        </w:tc>
      </w:tr>
      <w:tr w:rsidR="00AA137C" w:rsidTr="00AA137C"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37C" w:rsidRDefault="00AA137C">
            <w:pPr>
              <w:tabs>
                <w:tab w:val="left" w:pos="0"/>
              </w:tabs>
              <w:spacing w:line="480" w:lineRule="auto"/>
              <w:rPr>
                <w:rFonts w:ascii="Times New Roman" w:hAnsi="Times New Roman"/>
                <w:noProof/>
                <w:lang w:eastAsia="en-US"/>
              </w:rPr>
            </w:pPr>
            <w:r>
              <w:rPr>
                <w:rFonts w:ascii="Times New Roman" w:hAnsi="Times New Roman"/>
                <w:noProof/>
                <w:lang w:eastAsia="en-US"/>
              </w:rPr>
              <w:t>None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137C" w:rsidRDefault="00AA137C">
            <w:pPr>
              <w:tabs>
                <w:tab w:val="left" w:pos="0"/>
              </w:tabs>
              <w:spacing w:line="480" w:lineRule="auto"/>
              <w:jc w:val="center"/>
              <w:rPr>
                <w:rFonts w:ascii="Times New Roman" w:hAnsi="Times New Roman"/>
                <w:noProof/>
                <w:lang w:eastAsia="en-US"/>
              </w:rPr>
            </w:pPr>
          </w:p>
        </w:tc>
      </w:tr>
      <w:tr w:rsidR="00AA137C" w:rsidTr="00AA137C">
        <w:tc>
          <w:tcPr>
            <w:tcW w:w="9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37C" w:rsidRDefault="00AA137C">
            <w:pPr>
              <w:tabs>
                <w:tab w:val="left" w:pos="0"/>
              </w:tabs>
              <w:spacing w:line="480" w:lineRule="auto"/>
              <w:jc w:val="center"/>
              <w:rPr>
                <w:rFonts w:ascii="Times New Roman" w:hAnsi="Times New Roman"/>
                <w:i/>
                <w:noProof/>
                <w:lang w:eastAsia="en-US"/>
              </w:rPr>
            </w:pPr>
            <w:r>
              <w:rPr>
                <w:rFonts w:ascii="Times New Roman" w:hAnsi="Times New Roman"/>
                <w:i/>
                <w:noProof/>
                <w:lang w:eastAsia="en-US"/>
              </w:rPr>
              <w:t>Proteins</w:t>
            </w:r>
          </w:p>
        </w:tc>
      </w:tr>
      <w:tr w:rsidR="00AA137C" w:rsidTr="00AA137C">
        <w:tc>
          <w:tcPr>
            <w:tcW w:w="65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137C" w:rsidRDefault="00AA137C">
            <w:pPr>
              <w:tabs>
                <w:tab w:val="left" w:pos="0"/>
              </w:tabs>
              <w:spacing w:line="480" w:lineRule="auto"/>
              <w:rPr>
                <w:rFonts w:ascii="Times New Roman" w:hAnsi="Times New Roman"/>
                <w:noProof/>
                <w:lang w:eastAsia="en-US"/>
              </w:rPr>
            </w:pPr>
            <w:r>
              <w:rPr>
                <w:rFonts w:ascii="Times New Roman" w:hAnsi="Times New Roman"/>
                <w:noProof/>
                <w:lang w:eastAsia="en-US"/>
              </w:rPr>
              <w:t>Lysozyme (L6876-10G [Sigma-Aldrich])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137C" w:rsidRDefault="00AA137C">
            <w:pPr>
              <w:tabs>
                <w:tab w:val="left" w:pos="0"/>
              </w:tabs>
              <w:spacing w:line="480" w:lineRule="auto"/>
              <w:jc w:val="center"/>
              <w:rPr>
                <w:rFonts w:ascii="Times New Roman" w:hAnsi="Times New Roman"/>
                <w:noProof/>
                <w:lang w:eastAsia="en-US"/>
              </w:rPr>
            </w:pPr>
            <w:r>
              <w:rPr>
                <w:rFonts w:ascii="Times New Roman" w:hAnsi="Times New Roman"/>
                <w:noProof/>
                <w:lang w:eastAsia="en-US"/>
              </w:rPr>
              <w:t>5.3</w:t>
            </w:r>
          </w:p>
        </w:tc>
      </w:tr>
      <w:tr w:rsidR="00AA137C" w:rsidTr="00AA137C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137C" w:rsidRDefault="00AA137C">
            <w:pPr>
              <w:tabs>
                <w:tab w:val="left" w:pos="0"/>
              </w:tabs>
              <w:spacing w:line="480" w:lineRule="auto"/>
              <w:rPr>
                <w:rFonts w:ascii="Times New Roman" w:hAnsi="Times New Roman"/>
                <w:noProof/>
                <w:lang w:eastAsia="en-US"/>
              </w:rPr>
            </w:pPr>
            <w:r>
              <w:rPr>
                <w:rFonts w:ascii="Times New Roman" w:hAnsi="Times New Roman"/>
                <w:noProof/>
                <w:lang w:eastAsia="en-US"/>
              </w:rPr>
              <w:t xml:space="preserve">Proteins originating from human serum </w:t>
            </w: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PreciNorm</w:t>
            </w:r>
            <w:proofErr w:type="spellEnd"/>
            <w:r>
              <w:rPr>
                <w:rFonts w:ascii="Times New Roman" w:hAnsi="Times New Roman"/>
              </w:rPr>
              <w:t xml:space="preserve"> U Plus, 10651257922 [COBAS INTEGRA/Roche Diagnostics])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137C" w:rsidRDefault="00AA137C">
            <w:pPr>
              <w:tabs>
                <w:tab w:val="left" w:pos="0"/>
              </w:tabs>
              <w:spacing w:line="480" w:lineRule="auto"/>
              <w:jc w:val="center"/>
              <w:rPr>
                <w:rFonts w:ascii="Times New Roman" w:hAnsi="Times New Roman"/>
                <w:noProof/>
                <w:lang w:eastAsia="en-US"/>
              </w:rPr>
            </w:pPr>
            <w:r>
              <w:rPr>
                <w:rFonts w:ascii="Times New Roman" w:hAnsi="Times New Roman"/>
                <w:noProof/>
                <w:lang w:eastAsia="en-US"/>
              </w:rPr>
              <w:t>2.3-3.5</w:t>
            </w:r>
          </w:p>
        </w:tc>
      </w:tr>
    </w:tbl>
    <w:p w:rsidR="00AA137C" w:rsidRDefault="00AA137C" w:rsidP="00AA137C">
      <w:pPr>
        <w:tabs>
          <w:tab w:val="left" w:pos="0"/>
        </w:tabs>
        <w:spacing w:line="480" w:lineRule="auto"/>
        <w:rPr>
          <w:rFonts w:ascii="Times New Roman" w:hAnsi="Times New Roman"/>
          <w:noProof/>
          <w:lang w:eastAsia="en-US"/>
        </w:rPr>
      </w:pPr>
      <w:proofErr w:type="gramStart"/>
      <w:r>
        <w:rPr>
          <w:rFonts w:ascii="Times New Roman" w:hAnsi="Times New Roman"/>
          <w:noProof/>
          <w:lang w:eastAsia="en-US"/>
        </w:rPr>
        <w:t xml:space="preserve">TMS, tear-mimicking solution; PS, borate buffered saline; EDTA, </w:t>
      </w:r>
      <w:proofErr w:type="spellStart"/>
      <w:r>
        <w:rPr>
          <w:rStyle w:val="st1"/>
          <w:rFonts w:ascii="Times New Roman" w:hAnsi="Times New Roman"/>
        </w:rPr>
        <w:t>ethylenediaminetetraacetic</w:t>
      </w:r>
      <w:proofErr w:type="spellEnd"/>
      <w:r>
        <w:rPr>
          <w:rStyle w:val="st1"/>
          <w:rFonts w:ascii="Times New Roman" w:hAnsi="Times New Roman"/>
        </w:rPr>
        <w:t xml:space="preserve"> acid.</w:t>
      </w:r>
      <w:proofErr w:type="gramEnd"/>
    </w:p>
    <w:p w:rsidR="00A43B66" w:rsidRDefault="00A43B66">
      <w:bookmarkStart w:id="0" w:name="_GoBack"/>
      <w:bookmarkEnd w:id="0"/>
    </w:p>
    <w:sectPr w:rsidR="00A43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37C"/>
    <w:rsid w:val="00A43B66"/>
    <w:rsid w:val="00AA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37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basedOn w:val="DefaultParagraphFont"/>
    <w:rsid w:val="00AA13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37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basedOn w:val="DefaultParagraphFont"/>
    <w:rsid w:val="00AA1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7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Wolters Kluwer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Mahon, Cathy</dc:creator>
  <cp:lastModifiedBy>Mahon, Cathy</cp:lastModifiedBy>
  <cp:revision>1</cp:revision>
  <dcterms:created xsi:type="dcterms:W3CDTF">2015-06-23T16:49:00Z</dcterms:created>
  <dcterms:modified xsi:type="dcterms:W3CDTF">2015-06-23T16:50:00Z</dcterms:modified>
</cp:coreProperties>
</file>