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AAC5E" w14:textId="313A6559" w:rsidR="00FE2D11" w:rsidRPr="00254A1E" w:rsidRDefault="00622F4F" w:rsidP="00FE2D11">
      <w:pPr>
        <w:rPr>
          <w:rFonts w:ascii="Times New Roman" w:eastAsia="SimSun" w:hAnsi="Times New Roman" w:cs="Times New Roman"/>
          <w:kern w:val="0"/>
        </w:rPr>
      </w:pPr>
      <w:r w:rsidRPr="00622F4F">
        <w:t>Supplemental</w:t>
      </w:r>
      <w:r w:rsidR="0058117A">
        <w:rPr>
          <w:rFonts w:hint="eastAsia"/>
        </w:rPr>
        <w:t xml:space="preserve"> Table 2</w:t>
      </w:r>
      <w:bookmarkStart w:id="0" w:name="_GoBack"/>
      <w:bookmarkEnd w:id="0"/>
      <w:r>
        <w:rPr>
          <w:rFonts w:hint="eastAsia"/>
        </w:rPr>
        <w:t xml:space="preserve"> </w:t>
      </w:r>
      <w:r w:rsidR="00FE2D11" w:rsidRPr="00254A1E">
        <w:rPr>
          <w:rFonts w:hint="eastAsia"/>
        </w:rPr>
        <w:t>.</w:t>
      </w:r>
      <w:r w:rsidR="00FE2D11" w:rsidRPr="00254A1E">
        <w:t xml:space="preserve"> </w:t>
      </w:r>
      <w:r w:rsidR="00FE2D11" w:rsidRPr="00254A1E">
        <w:rPr>
          <w:rFonts w:hint="eastAsia"/>
        </w:rPr>
        <w:t>F</w:t>
      </w:r>
      <w:r w:rsidR="00FE2D11" w:rsidRPr="00254A1E">
        <w:t xml:space="preserve">ailed </w:t>
      </w:r>
      <w:r w:rsidR="00FE2D11" w:rsidRPr="00254A1E">
        <w:rPr>
          <w:rFonts w:hint="eastAsia"/>
        </w:rPr>
        <w:t>grafts</w:t>
      </w:r>
      <w:r w:rsidR="00FE2D11" w:rsidRPr="00254A1E">
        <w:t xml:space="preserve"> after penetrating </w:t>
      </w:r>
      <w:r w:rsidR="00FE2D11" w:rsidRPr="00254A1E">
        <w:rPr>
          <w:rFonts w:ascii="Times New Roman" w:eastAsia="SimSun" w:hAnsi="Times New Roman" w:cs="Times New Roman"/>
          <w:kern w:val="0"/>
        </w:rPr>
        <w:t>keratoplasty in pediatric patients</w:t>
      </w:r>
    </w:p>
    <w:tbl>
      <w:tblPr>
        <w:tblStyle w:val="a3"/>
        <w:tblpPr w:leftFromText="180" w:rightFromText="180" w:horzAnchor="page" w:tblpX="1530" w:tblpY="613"/>
        <w:tblW w:w="13603" w:type="dxa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1418"/>
        <w:gridCol w:w="2811"/>
        <w:gridCol w:w="1560"/>
        <w:gridCol w:w="1275"/>
        <w:gridCol w:w="2575"/>
        <w:gridCol w:w="851"/>
        <w:gridCol w:w="1417"/>
      </w:tblGrid>
      <w:tr w:rsidR="00FE2D11" w:rsidRPr="00254A1E" w14:paraId="00171D45" w14:textId="77777777" w:rsidTr="00BE2F91">
        <w:trPr>
          <w:trHeight w:val="661"/>
        </w:trPr>
        <w:tc>
          <w:tcPr>
            <w:tcW w:w="1129" w:type="dxa"/>
          </w:tcPr>
          <w:p w14:paraId="348342B4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Patient number</w:t>
            </w:r>
          </w:p>
        </w:tc>
        <w:tc>
          <w:tcPr>
            <w:tcW w:w="567" w:type="dxa"/>
          </w:tcPr>
          <w:p w14:paraId="2AA2C1D8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Sex</w:t>
            </w:r>
          </w:p>
        </w:tc>
        <w:tc>
          <w:tcPr>
            <w:tcW w:w="1418" w:type="dxa"/>
          </w:tcPr>
          <w:p w14:paraId="40F34366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Age at surgery (months)</w:t>
            </w:r>
          </w:p>
        </w:tc>
        <w:tc>
          <w:tcPr>
            <w:tcW w:w="2811" w:type="dxa"/>
          </w:tcPr>
          <w:p w14:paraId="4F6D8848" w14:textId="77777777" w:rsidR="00FE2D11" w:rsidRPr="00254A1E" w:rsidRDefault="00FE2D11" w:rsidP="00BE2F91">
            <w:pPr>
              <w:ind w:left="164" w:hangingChars="82" w:hanging="164"/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Surgery</w:t>
            </w:r>
          </w:p>
        </w:tc>
        <w:tc>
          <w:tcPr>
            <w:tcW w:w="1560" w:type="dxa"/>
          </w:tcPr>
          <w:p w14:paraId="3811FF09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Reason for graft failure</w:t>
            </w:r>
          </w:p>
        </w:tc>
        <w:tc>
          <w:tcPr>
            <w:tcW w:w="1275" w:type="dxa"/>
          </w:tcPr>
          <w:p w14:paraId="2571BDAF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Graft survival (months)</w:t>
            </w:r>
          </w:p>
        </w:tc>
        <w:tc>
          <w:tcPr>
            <w:tcW w:w="2575" w:type="dxa"/>
          </w:tcPr>
          <w:p w14:paraId="1786AC02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Complication</w:t>
            </w:r>
          </w:p>
        </w:tc>
        <w:tc>
          <w:tcPr>
            <w:tcW w:w="851" w:type="dxa"/>
          </w:tcPr>
          <w:p w14:paraId="24817C81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Graft score</w:t>
            </w:r>
          </w:p>
        </w:tc>
        <w:tc>
          <w:tcPr>
            <w:tcW w:w="1417" w:type="dxa"/>
          </w:tcPr>
          <w:p w14:paraId="1692280C" w14:textId="77777777" w:rsidR="00FE2D11" w:rsidRPr="00254A1E" w:rsidRDefault="00FE2D11" w:rsidP="00BE2F91">
            <w:pPr>
              <w:ind w:rightChars="82" w:right="197"/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Visual acuity</w:t>
            </w:r>
          </w:p>
        </w:tc>
      </w:tr>
      <w:tr w:rsidR="00FE2D11" w:rsidRPr="00254A1E" w14:paraId="56377605" w14:textId="77777777" w:rsidTr="00BE2F91">
        <w:trPr>
          <w:trHeight w:val="558"/>
        </w:trPr>
        <w:tc>
          <w:tcPr>
            <w:tcW w:w="1129" w:type="dxa"/>
          </w:tcPr>
          <w:p w14:paraId="11CA896E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206FEA1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M</w:t>
            </w:r>
          </w:p>
        </w:tc>
        <w:tc>
          <w:tcPr>
            <w:tcW w:w="1418" w:type="dxa"/>
          </w:tcPr>
          <w:p w14:paraId="01633A6E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5</w:t>
            </w:r>
          </w:p>
        </w:tc>
        <w:tc>
          <w:tcPr>
            <w:tcW w:w="2811" w:type="dxa"/>
          </w:tcPr>
          <w:p w14:paraId="56C54A5A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PK + ECCE (L)</w:t>
            </w:r>
          </w:p>
        </w:tc>
        <w:tc>
          <w:tcPr>
            <w:tcW w:w="1560" w:type="dxa"/>
          </w:tcPr>
          <w:p w14:paraId="69C247F8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Rejection</w:t>
            </w:r>
          </w:p>
        </w:tc>
        <w:tc>
          <w:tcPr>
            <w:tcW w:w="1275" w:type="dxa"/>
          </w:tcPr>
          <w:p w14:paraId="5D4FE243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4</w:t>
            </w:r>
          </w:p>
        </w:tc>
        <w:tc>
          <w:tcPr>
            <w:tcW w:w="2575" w:type="dxa"/>
          </w:tcPr>
          <w:p w14:paraId="5CA81721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254A1E">
              <w:rPr>
                <w:rFonts w:ascii="Times" w:eastAsia="SimSun" w:hAnsi="Times" w:cs="Times New Roman"/>
                <w:sz w:val="20"/>
                <w:szCs w:val="20"/>
              </w:rPr>
              <w:t xml:space="preserve">Iris </w:t>
            </w:r>
            <w:bookmarkEnd w:id="1"/>
            <w:bookmarkEnd w:id="2"/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adhesion to graft and pupil deformation</w:t>
            </w:r>
            <w:bookmarkEnd w:id="3"/>
            <w:bookmarkEnd w:id="4"/>
          </w:p>
        </w:tc>
        <w:tc>
          <w:tcPr>
            <w:tcW w:w="851" w:type="dxa"/>
          </w:tcPr>
          <w:p w14:paraId="378C3151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184CD296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20/1400</w:t>
            </w:r>
          </w:p>
        </w:tc>
      </w:tr>
      <w:tr w:rsidR="00FE2D11" w:rsidRPr="00254A1E" w14:paraId="684CDD65" w14:textId="77777777" w:rsidTr="00BE2F91">
        <w:tc>
          <w:tcPr>
            <w:tcW w:w="1129" w:type="dxa"/>
          </w:tcPr>
          <w:p w14:paraId="28B77A21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21D51570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M</w:t>
            </w:r>
          </w:p>
        </w:tc>
        <w:tc>
          <w:tcPr>
            <w:tcW w:w="1418" w:type="dxa"/>
          </w:tcPr>
          <w:p w14:paraId="06A42E2D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3</w:t>
            </w:r>
          </w:p>
        </w:tc>
        <w:tc>
          <w:tcPr>
            <w:tcW w:w="2811" w:type="dxa"/>
          </w:tcPr>
          <w:p w14:paraId="638C2892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PK + ECCE (L)</w:t>
            </w:r>
          </w:p>
        </w:tc>
        <w:tc>
          <w:tcPr>
            <w:tcW w:w="1560" w:type="dxa"/>
          </w:tcPr>
          <w:p w14:paraId="12FD5A09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Rejection</w:t>
            </w:r>
          </w:p>
        </w:tc>
        <w:tc>
          <w:tcPr>
            <w:tcW w:w="1275" w:type="dxa"/>
          </w:tcPr>
          <w:p w14:paraId="1C73BB73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2</w:t>
            </w:r>
          </w:p>
        </w:tc>
        <w:tc>
          <w:tcPr>
            <w:tcW w:w="2575" w:type="dxa"/>
          </w:tcPr>
          <w:p w14:paraId="1EEAFCC0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Epithelial defect</w:t>
            </w:r>
          </w:p>
        </w:tc>
        <w:tc>
          <w:tcPr>
            <w:tcW w:w="851" w:type="dxa"/>
          </w:tcPr>
          <w:p w14:paraId="37EF20A6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6BC46468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bookmarkStart w:id="5" w:name="OLE_LINK99"/>
            <w:bookmarkStart w:id="6" w:name="OLE_LINK100"/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Not available</w:t>
            </w:r>
            <w:bookmarkEnd w:id="5"/>
            <w:bookmarkEnd w:id="6"/>
          </w:p>
        </w:tc>
      </w:tr>
      <w:tr w:rsidR="00FE2D11" w:rsidRPr="00254A1E" w14:paraId="28AB7B0C" w14:textId="77777777" w:rsidTr="00BE2F91">
        <w:trPr>
          <w:trHeight w:val="549"/>
        </w:trPr>
        <w:tc>
          <w:tcPr>
            <w:tcW w:w="1129" w:type="dxa"/>
          </w:tcPr>
          <w:p w14:paraId="67D65005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23C8B1F9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F</w:t>
            </w:r>
          </w:p>
        </w:tc>
        <w:tc>
          <w:tcPr>
            <w:tcW w:w="1418" w:type="dxa"/>
          </w:tcPr>
          <w:p w14:paraId="65607559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6</w:t>
            </w:r>
          </w:p>
        </w:tc>
        <w:tc>
          <w:tcPr>
            <w:tcW w:w="2811" w:type="dxa"/>
          </w:tcPr>
          <w:p w14:paraId="4082B3A5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PK (R)</w:t>
            </w:r>
          </w:p>
        </w:tc>
        <w:tc>
          <w:tcPr>
            <w:tcW w:w="1560" w:type="dxa"/>
          </w:tcPr>
          <w:p w14:paraId="71329263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Epithelial defect</w:t>
            </w:r>
          </w:p>
        </w:tc>
        <w:tc>
          <w:tcPr>
            <w:tcW w:w="1275" w:type="dxa"/>
          </w:tcPr>
          <w:p w14:paraId="3C26CAD0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4</w:t>
            </w:r>
          </w:p>
        </w:tc>
        <w:tc>
          <w:tcPr>
            <w:tcW w:w="2575" w:type="dxa"/>
          </w:tcPr>
          <w:p w14:paraId="373F684D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Glaucoma</w:t>
            </w:r>
          </w:p>
        </w:tc>
        <w:tc>
          <w:tcPr>
            <w:tcW w:w="851" w:type="dxa"/>
          </w:tcPr>
          <w:p w14:paraId="16912A8A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5A19BE6E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20/1400</w:t>
            </w:r>
          </w:p>
        </w:tc>
      </w:tr>
      <w:tr w:rsidR="00FE2D11" w:rsidRPr="00254A1E" w14:paraId="1A6B847B" w14:textId="77777777" w:rsidTr="00BE2F91">
        <w:tc>
          <w:tcPr>
            <w:tcW w:w="1129" w:type="dxa"/>
          </w:tcPr>
          <w:p w14:paraId="559C4337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66CB763C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F</w:t>
            </w:r>
          </w:p>
        </w:tc>
        <w:tc>
          <w:tcPr>
            <w:tcW w:w="1418" w:type="dxa"/>
          </w:tcPr>
          <w:p w14:paraId="2683D329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3</w:t>
            </w:r>
          </w:p>
        </w:tc>
        <w:tc>
          <w:tcPr>
            <w:tcW w:w="2811" w:type="dxa"/>
          </w:tcPr>
          <w:p w14:paraId="2A488CEF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PK (L)</w:t>
            </w:r>
          </w:p>
        </w:tc>
        <w:tc>
          <w:tcPr>
            <w:tcW w:w="1560" w:type="dxa"/>
          </w:tcPr>
          <w:p w14:paraId="3C5379C7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Rejection</w:t>
            </w:r>
          </w:p>
        </w:tc>
        <w:tc>
          <w:tcPr>
            <w:tcW w:w="1275" w:type="dxa"/>
          </w:tcPr>
          <w:p w14:paraId="69738FAC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11</w:t>
            </w:r>
          </w:p>
        </w:tc>
        <w:tc>
          <w:tcPr>
            <w:tcW w:w="2575" w:type="dxa"/>
          </w:tcPr>
          <w:p w14:paraId="115BA529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Glaucoma</w:t>
            </w:r>
          </w:p>
        </w:tc>
        <w:tc>
          <w:tcPr>
            <w:tcW w:w="851" w:type="dxa"/>
          </w:tcPr>
          <w:p w14:paraId="03DBCA0C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21E2F206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Not available</w:t>
            </w:r>
          </w:p>
        </w:tc>
      </w:tr>
      <w:tr w:rsidR="00FE2D11" w:rsidRPr="00254A1E" w14:paraId="33A995E3" w14:textId="77777777" w:rsidTr="00BE2F91">
        <w:tc>
          <w:tcPr>
            <w:tcW w:w="1129" w:type="dxa"/>
          </w:tcPr>
          <w:p w14:paraId="29C63448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33D08094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M</w:t>
            </w:r>
          </w:p>
        </w:tc>
        <w:tc>
          <w:tcPr>
            <w:tcW w:w="1418" w:type="dxa"/>
          </w:tcPr>
          <w:p w14:paraId="60E1801C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10</w:t>
            </w:r>
          </w:p>
        </w:tc>
        <w:tc>
          <w:tcPr>
            <w:tcW w:w="2811" w:type="dxa"/>
          </w:tcPr>
          <w:p w14:paraId="45FCA3EA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 xml:space="preserve">PK, ECCE + </w:t>
            </w:r>
            <w:proofErr w:type="spellStart"/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Vitrectomy</w:t>
            </w:r>
            <w:proofErr w:type="spellEnd"/>
            <w:r w:rsidRPr="00254A1E">
              <w:rPr>
                <w:rFonts w:ascii="Times" w:eastAsia="SimSun" w:hAnsi="Times" w:cs="Times New Roman"/>
                <w:sz w:val="20"/>
                <w:szCs w:val="20"/>
              </w:rPr>
              <w:t xml:space="preserve"> (R)</w:t>
            </w:r>
          </w:p>
        </w:tc>
        <w:tc>
          <w:tcPr>
            <w:tcW w:w="1560" w:type="dxa"/>
          </w:tcPr>
          <w:p w14:paraId="08291783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Rejection</w:t>
            </w:r>
          </w:p>
        </w:tc>
        <w:tc>
          <w:tcPr>
            <w:tcW w:w="1275" w:type="dxa"/>
          </w:tcPr>
          <w:p w14:paraId="2B77A55A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13</w:t>
            </w:r>
          </w:p>
        </w:tc>
        <w:tc>
          <w:tcPr>
            <w:tcW w:w="2575" w:type="dxa"/>
          </w:tcPr>
          <w:p w14:paraId="280F4058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C</w:t>
            </w:r>
            <w:r w:rsidRPr="00254A1E">
              <w:rPr>
                <w:rFonts w:ascii="Times" w:eastAsia="SimSun" w:hAnsi="Times" w:cs="Times New Roman" w:hint="eastAsia"/>
                <w:sz w:val="20"/>
                <w:szCs w:val="20"/>
              </w:rPr>
              <w:t>ataract,</w:t>
            </w: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 xml:space="preserve"> adhesion of lens capsule with peripheral retina</w:t>
            </w:r>
          </w:p>
        </w:tc>
        <w:tc>
          <w:tcPr>
            <w:tcW w:w="851" w:type="dxa"/>
          </w:tcPr>
          <w:p w14:paraId="6C2430DB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37326F0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Not available</w:t>
            </w:r>
          </w:p>
        </w:tc>
      </w:tr>
      <w:tr w:rsidR="00FE2D11" w:rsidRPr="00254A1E" w14:paraId="4DD8BEF5" w14:textId="77777777" w:rsidTr="00BE2F91">
        <w:trPr>
          <w:trHeight w:val="452"/>
        </w:trPr>
        <w:tc>
          <w:tcPr>
            <w:tcW w:w="1129" w:type="dxa"/>
          </w:tcPr>
          <w:p w14:paraId="0BE7F0FF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14:paraId="5C151DB5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F</w:t>
            </w:r>
          </w:p>
        </w:tc>
        <w:tc>
          <w:tcPr>
            <w:tcW w:w="1418" w:type="dxa"/>
          </w:tcPr>
          <w:p w14:paraId="31219600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11</w:t>
            </w:r>
          </w:p>
        </w:tc>
        <w:tc>
          <w:tcPr>
            <w:tcW w:w="2811" w:type="dxa"/>
          </w:tcPr>
          <w:p w14:paraId="70845164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PK + ECCE (L)</w:t>
            </w:r>
          </w:p>
        </w:tc>
        <w:tc>
          <w:tcPr>
            <w:tcW w:w="1560" w:type="dxa"/>
          </w:tcPr>
          <w:p w14:paraId="1F336FE7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Rejection</w:t>
            </w:r>
          </w:p>
        </w:tc>
        <w:tc>
          <w:tcPr>
            <w:tcW w:w="1275" w:type="dxa"/>
          </w:tcPr>
          <w:p w14:paraId="1358AD17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15</w:t>
            </w:r>
          </w:p>
        </w:tc>
        <w:tc>
          <w:tcPr>
            <w:tcW w:w="2575" w:type="dxa"/>
          </w:tcPr>
          <w:p w14:paraId="4BF4F95C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Glaucoma</w:t>
            </w:r>
          </w:p>
        </w:tc>
        <w:tc>
          <w:tcPr>
            <w:tcW w:w="851" w:type="dxa"/>
          </w:tcPr>
          <w:p w14:paraId="100F2C7F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312AB118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20/1400</w:t>
            </w:r>
          </w:p>
        </w:tc>
      </w:tr>
      <w:tr w:rsidR="00FE2D11" w:rsidRPr="00254A1E" w14:paraId="481E49D0" w14:textId="77777777" w:rsidTr="00BE2F91">
        <w:tc>
          <w:tcPr>
            <w:tcW w:w="1129" w:type="dxa"/>
          </w:tcPr>
          <w:p w14:paraId="0F22A3A9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14:paraId="3EED3807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F</w:t>
            </w:r>
          </w:p>
        </w:tc>
        <w:tc>
          <w:tcPr>
            <w:tcW w:w="1418" w:type="dxa"/>
          </w:tcPr>
          <w:p w14:paraId="2D8B2FC6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4</w:t>
            </w:r>
          </w:p>
        </w:tc>
        <w:tc>
          <w:tcPr>
            <w:tcW w:w="2811" w:type="dxa"/>
          </w:tcPr>
          <w:p w14:paraId="4FB4807E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PK (L)</w:t>
            </w:r>
          </w:p>
        </w:tc>
        <w:tc>
          <w:tcPr>
            <w:tcW w:w="1560" w:type="dxa"/>
          </w:tcPr>
          <w:p w14:paraId="5AB23923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Epithelial defect</w:t>
            </w:r>
          </w:p>
        </w:tc>
        <w:tc>
          <w:tcPr>
            <w:tcW w:w="1275" w:type="dxa"/>
          </w:tcPr>
          <w:p w14:paraId="0246EBFB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1</w:t>
            </w:r>
          </w:p>
        </w:tc>
        <w:tc>
          <w:tcPr>
            <w:tcW w:w="2575" w:type="dxa"/>
          </w:tcPr>
          <w:p w14:paraId="75D79DC0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Glaucoma</w:t>
            </w:r>
          </w:p>
        </w:tc>
        <w:tc>
          <w:tcPr>
            <w:tcW w:w="851" w:type="dxa"/>
          </w:tcPr>
          <w:p w14:paraId="6BCBB6FA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13778B4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20/260</w:t>
            </w:r>
          </w:p>
        </w:tc>
      </w:tr>
      <w:tr w:rsidR="00FE2D11" w:rsidRPr="00254A1E" w14:paraId="3079906D" w14:textId="77777777" w:rsidTr="00BE2F91">
        <w:trPr>
          <w:trHeight w:val="558"/>
        </w:trPr>
        <w:tc>
          <w:tcPr>
            <w:tcW w:w="1129" w:type="dxa"/>
          </w:tcPr>
          <w:p w14:paraId="4D0281C9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7439DD6C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M</w:t>
            </w:r>
          </w:p>
        </w:tc>
        <w:tc>
          <w:tcPr>
            <w:tcW w:w="1418" w:type="dxa"/>
          </w:tcPr>
          <w:p w14:paraId="6AF07D88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10</w:t>
            </w:r>
          </w:p>
        </w:tc>
        <w:tc>
          <w:tcPr>
            <w:tcW w:w="2811" w:type="dxa"/>
          </w:tcPr>
          <w:p w14:paraId="270CA9A4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PK (L)</w:t>
            </w:r>
          </w:p>
        </w:tc>
        <w:tc>
          <w:tcPr>
            <w:tcW w:w="1560" w:type="dxa"/>
          </w:tcPr>
          <w:p w14:paraId="2BD4CD53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Rejection</w:t>
            </w:r>
          </w:p>
        </w:tc>
        <w:tc>
          <w:tcPr>
            <w:tcW w:w="1275" w:type="dxa"/>
          </w:tcPr>
          <w:p w14:paraId="1DD5AD57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4</w:t>
            </w:r>
          </w:p>
        </w:tc>
        <w:tc>
          <w:tcPr>
            <w:tcW w:w="2575" w:type="dxa"/>
          </w:tcPr>
          <w:p w14:paraId="2967A152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"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14:paraId="07A4A1E8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1E3EFF6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20/130</w:t>
            </w:r>
          </w:p>
        </w:tc>
      </w:tr>
      <w:tr w:rsidR="00FE2D11" w:rsidRPr="00254A1E" w14:paraId="44CB2516" w14:textId="77777777" w:rsidTr="00BE2F91">
        <w:trPr>
          <w:trHeight w:val="520"/>
        </w:trPr>
        <w:tc>
          <w:tcPr>
            <w:tcW w:w="1129" w:type="dxa"/>
          </w:tcPr>
          <w:p w14:paraId="42A67A31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14:paraId="07AA866A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M</w:t>
            </w:r>
          </w:p>
        </w:tc>
        <w:tc>
          <w:tcPr>
            <w:tcW w:w="1418" w:type="dxa"/>
          </w:tcPr>
          <w:p w14:paraId="33F35777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11</w:t>
            </w:r>
          </w:p>
        </w:tc>
        <w:tc>
          <w:tcPr>
            <w:tcW w:w="2811" w:type="dxa"/>
          </w:tcPr>
          <w:p w14:paraId="196F4A99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PK (R)</w:t>
            </w:r>
          </w:p>
        </w:tc>
        <w:tc>
          <w:tcPr>
            <w:tcW w:w="1560" w:type="dxa"/>
          </w:tcPr>
          <w:p w14:paraId="5D8D854E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Rejection</w:t>
            </w:r>
          </w:p>
        </w:tc>
        <w:tc>
          <w:tcPr>
            <w:tcW w:w="1275" w:type="dxa"/>
          </w:tcPr>
          <w:p w14:paraId="193FE43E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3</w:t>
            </w:r>
          </w:p>
        </w:tc>
        <w:tc>
          <w:tcPr>
            <w:tcW w:w="2575" w:type="dxa"/>
          </w:tcPr>
          <w:p w14:paraId="4323EF5F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kern w:val="0"/>
                <w:sz w:val="20"/>
                <w:szCs w:val="20"/>
              </w:rPr>
              <w:t xml:space="preserve">Iris adhesion to graft and pupil </w:t>
            </w:r>
            <w:r w:rsidRPr="00254A1E">
              <w:rPr>
                <w:rFonts w:ascii="Times" w:eastAsia="SimSun" w:hAnsi="Times" w:cs="Times New Roman" w:hint="eastAsia"/>
                <w:kern w:val="0"/>
                <w:sz w:val="20"/>
                <w:szCs w:val="20"/>
              </w:rPr>
              <w:t>seclusion</w:t>
            </w:r>
          </w:p>
        </w:tc>
        <w:tc>
          <w:tcPr>
            <w:tcW w:w="851" w:type="dxa"/>
          </w:tcPr>
          <w:p w14:paraId="54A2E8FA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08D09404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20/2700</w:t>
            </w:r>
          </w:p>
        </w:tc>
      </w:tr>
      <w:tr w:rsidR="00FE2D11" w:rsidRPr="00254A1E" w14:paraId="30586D43" w14:textId="77777777" w:rsidTr="00BE2F91">
        <w:trPr>
          <w:trHeight w:val="482"/>
        </w:trPr>
        <w:tc>
          <w:tcPr>
            <w:tcW w:w="1129" w:type="dxa"/>
          </w:tcPr>
          <w:p w14:paraId="405A8958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14:paraId="6C53D254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M</w:t>
            </w:r>
          </w:p>
        </w:tc>
        <w:tc>
          <w:tcPr>
            <w:tcW w:w="1418" w:type="dxa"/>
          </w:tcPr>
          <w:p w14:paraId="66B8C6CA" w14:textId="77777777" w:rsidR="00FE2D11" w:rsidRPr="00254A1E" w:rsidRDefault="00FE2D11" w:rsidP="00BE2F91">
            <w:pPr>
              <w:jc w:val="left"/>
              <w:rPr>
                <w:rFonts w:ascii="Times" w:eastAsia="SimSun" w:hAnsi="Times"/>
                <w:sz w:val="20"/>
                <w:szCs w:val="20"/>
              </w:rPr>
            </w:pPr>
            <w:r w:rsidRPr="00254A1E">
              <w:rPr>
                <w:rFonts w:ascii="Times" w:eastAsia="SimSun" w:hAnsi="Times"/>
                <w:sz w:val="20"/>
                <w:szCs w:val="20"/>
              </w:rPr>
              <w:t>4</w:t>
            </w:r>
          </w:p>
        </w:tc>
        <w:tc>
          <w:tcPr>
            <w:tcW w:w="2811" w:type="dxa"/>
          </w:tcPr>
          <w:p w14:paraId="59AF3156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PK (R)</w:t>
            </w:r>
          </w:p>
        </w:tc>
        <w:tc>
          <w:tcPr>
            <w:tcW w:w="1560" w:type="dxa"/>
          </w:tcPr>
          <w:p w14:paraId="3104970C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Rejection</w:t>
            </w:r>
          </w:p>
        </w:tc>
        <w:tc>
          <w:tcPr>
            <w:tcW w:w="1275" w:type="dxa"/>
          </w:tcPr>
          <w:p w14:paraId="182362EE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5</w:t>
            </w:r>
          </w:p>
        </w:tc>
        <w:tc>
          <w:tcPr>
            <w:tcW w:w="2575" w:type="dxa"/>
          </w:tcPr>
          <w:p w14:paraId="20970773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Cataract</w:t>
            </w:r>
          </w:p>
        </w:tc>
        <w:tc>
          <w:tcPr>
            <w:tcW w:w="851" w:type="dxa"/>
          </w:tcPr>
          <w:p w14:paraId="5D058916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386907AE" w14:textId="77777777" w:rsidR="00FE2D11" w:rsidRPr="00254A1E" w:rsidRDefault="00FE2D11" w:rsidP="00BE2F91">
            <w:pPr>
              <w:jc w:val="left"/>
              <w:rPr>
                <w:rFonts w:ascii="Times" w:eastAsia="SimSun" w:hAnsi="Times" w:cs="Times New Roman"/>
                <w:sz w:val="20"/>
                <w:szCs w:val="20"/>
              </w:rPr>
            </w:pPr>
            <w:r w:rsidRPr="00254A1E">
              <w:rPr>
                <w:rFonts w:ascii="Times" w:eastAsia="SimSun" w:hAnsi="Times" w:cs="Times New Roman"/>
                <w:sz w:val="20"/>
                <w:szCs w:val="20"/>
              </w:rPr>
              <w:t>20/2700</w:t>
            </w:r>
          </w:p>
        </w:tc>
      </w:tr>
    </w:tbl>
    <w:p w14:paraId="4B646F04" w14:textId="77777777" w:rsidR="000A52E8" w:rsidRDefault="000A52E8" w:rsidP="00FE2D11">
      <w:pPr>
        <w:ind w:leftChars="291" w:left="981" w:hangingChars="118" w:hanging="283"/>
      </w:pPr>
    </w:p>
    <w:sectPr w:rsidR="000A52E8" w:rsidSect="00FE2D11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11"/>
    <w:rsid w:val="000A52E8"/>
    <w:rsid w:val="0058117A"/>
    <w:rsid w:val="00622F4F"/>
    <w:rsid w:val="00BE2F91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7B9E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Macintosh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qi</dc:creator>
  <cp:keywords/>
  <dc:description/>
  <cp:lastModifiedBy>lin qi</cp:lastModifiedBy>
  <cp:revision>4</cp:revision>
  <dcterms:created xsi:type="dcterms:W3CDTF">2020-04-23T07:28:00Z</dcterms:created>
  <dcterms:modified xsi:type="dcterms:W3CDTF">2020-11-11T14:26:00Z</dcterms:modified>
</cp:coreProperties>
</file>