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11" w:rsidRPr="00E306DE" w:rsidRDefault="00603611" w:rsidP="00603611">
      <w:pPr>
        <w:pBdr>
          <w:top w:val="single" w:sz="4" w:space="1" w:color="auto"/>
          <w:bottom w:val="single" w:sz="4" w:space="1" w:color="auto"/>
        </w:pBdr>
        <w:rPr>
          <w:b/>
          <w:lang w:val="en-GB"/>
        </w:rPr>
      </w:pPr>
    </w:p>
    <w:p w:rsidR="00603611" w:rsidRPr="00E306DE" w:rsidRDefault="000950A3" w:rsidP="00610400">
      <w:pPr>
        <w:pBdr>
          <w:top w:val="single" w:sz="4" w:space="1" w:color="auto"/>
          <w:bottom w:val="single" w:sz="4" w:space="1" w:color="auto"/>
        </w:pBdr>
        <w:spacing w:line="480" w:lineRule="auto"/>
        <w:ind w:left="1304" w:hanging="1304"/>
        <w:rPr>
          <w:b/>
          <w:lang w:val="en-GB"/>
        </w:rPr>
      </w:pPr>
      <w:r>
        <w:rPr>
          <w:b/>
          <w:lang w:val="en-GB"/>
        </w:rPr>
        <w:t>SDC 3</w:t>
      </w:r>
      <w:r w:rsidR="00603611" w:rsidRPr="00E306DE">
        <w:rPr>
          <w:b/>
          <w:lang w:val="en-GB"/>
        </w:rPr>
        <w:tab/>
      </w:r>
      <w:r w:rsidR="005F336B">
        <w:rPr>
          <w:b/>
          <w:lang w:val="en-GB"/>
        </w:rPr>
        <w:t>Laboratory parameters in blood and cerebrospinal fluid for age groups and children with TBE compared to children with non-TBE</w:t>
      </w:r>
    </w:p>
    <w:p w:rsidR="00603611" w:rsidRPr="00E306DE" w:rsidRDefault="00603611" w:rsidP="00980803">
      <w:pPr>
        <w:pBdr>
          <w:top w:val="single" w:sz="4" w:space="1" w:color="auto"/>
          <w:bottom w:val="single" w:sz="4" w:space="1" w:color="auto"/>
        </w:pBdr>
        <w:jc w:val="right"/>
        <w:rPr>
          <w:b/>
          <w:lang w:val="en-GB"/>
        </w:rPr>
      </w:pPr>
    </w:p>
    <w:tbl>
      <w:tblPr>
        <w:tblpPr w:leftFromText="141" w:rightFromText="141" w:vertAnchor="page" w:horzAnchor="margin" w:tblpXSpec="center" w:tblpY="3288"/>
        <w:tblW w:w="0" w:type="auto"/>
        <w:tblLook w:val="01E0"/>
      </w:tblPr>
      <w:tblGrid>
        <w:gridCol w:w="1708"/>
        <w:gridCol w:w="1256"/>
        <w:gridCol w:w="1176"/>
        <w:gridCol w:w="1136"/>
        <w:gridCol w:w="714"/>
        <w:gridCol w:w="222"/>
      </w:tblGrid>
      <w:tr w:rsidR="00B629E8" w:rsidRPr="00927935" w:rsidTr="005F336B">
        <w:tc>
          <w:tcPr>
            <w:tcW w:w="0" w:type="auto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29E8" w:rsidRPr="00927935" w:rsidRDefault="00B629E8" w:rsidP="00B629E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27935">
              <w:rPr>
                <w:b/>
                <w:sz w:val="16"/>
                <w:szCs w:val="16"/>
                <w:lang w:val="en-US"/>
              </w:rPr>
              <w:t>≤6 y</w:t>
            </w:r>
          </w:p>
        </w:tc>
        <w:tc>
          <w:tcPr>
            <w:tcW w:w="0" w:type="auto"/>
            <w:shd w:val="clear" w:color="auto" w:fill="auto"/>
          </w:tcPr>
          <w:p w:rsidR="00B629E8" w:rsidRPr="00927935" w:rsidRDefault="00B629E8" w:rsidP="00B629E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27935">
              <w:rPr>
                <w:b/>
                <w:sz w:val="16"/>
                <w:szCs w:val="16"/>
                <w:lang w:val="en-US"/>
              </w:rPr>
              <w:t>7-15 y</w:t>
            </w: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27935">
              <w:rPr>
                <w:b/>
                <w:sz w:val="16"/>
                <w:szCs w:val="16"/>
                <w:lang w:val="en-US"/>
              </w:rPr>
              <w:t>≥16</w:t>
            </w: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27935">
              <w:rPr>
                <w:b/>
                <w:i/>
                <w:sz w:val="16"/>
                <w:szCs w:val="16"/>
                <w:lang w:val="en-US"/>
              </w:rPr>
              <w:t>p</w:t>
            </w:r>
            <w:r w:rsidRPr="00927935">
              <w:rPr>
                <w:b/>
                <w:sz w:val="16"/>
                <w:szCs w:val="16"/>
                <w:lang w:val="en-US"/>
              </w:rPr>
              <w:t>-value</w:t>
            </w: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B629E8" w:rsidP="00B629E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B629E8" w:rsidP="00B629E8">
            <w:pPr>
              <w:rPr>
                <w:b/>
                <w:sz w:val="16"/>
                <w:szCs w:val="16"/>
                <w:lang w:val="en-US"/>
              </w:rPr>
            </w:pPr>
            <w:r w:rsidRPr="00927935">
              <w:rPr>
                <w:b/>
                <w:sz w:val="16"/>
                <w:szCs w:val="16"/>
                <w:lang w:val="en-US"/>
              </w:rPr>
              <w:t>blood parameters</w:t>
            </w:r>
          </w:p>
        </w:tc>
        <w:tc>
          <w:tcPr>
            <w:tcW w:w="0" w:type="auto"/>
            <w:shd w:val="clear" w:color="auto" w:fill="auto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B629E8" w:rsidP="00B629E8">
            <w:pPr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 xml:space="preserve">CRP, mg/mL, </w:t>
            </w:r>
            <w:r w:rsidRPr="00927935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152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B629E8" w:rsidP="00B629E8">
            <w:pPr>
              <w:rPr>
                <w:i/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median (range)</w:t>
            </w:r>
          </w:p>
        </w:tc>
        <w:tc>
          <w:tcPr>
            <w:tcW w:w="0" w:type="auto"/>
            <w:shd w:val="clear" w:color="auto" w:fill="auto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36 (8.0-64)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9.8 (2.0-9.8)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8A1959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  <w:r w:rsidR="00B629E8" w:rsidRPr="00927935">
              <w:rPr>
                <w:sz w:val="16"/>
                <w:szCs w:val="16"/>
                <w:lang w:val="en-US"/>
              </w:rPr>
              <w:t xml:space="preserve"> (0-96)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n.s.</w:t>
            </w: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B629E8" w:rsidP="00B629E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B629E8" w:rsidP="00B629E8">
            <w:pPr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 xml:space="preserve">ESR, mm, </w:t>
            </w:r>
            <w:r w:rsidRPr="00927935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B629E8" w:rsidRPr="00927935" w:rsidRDefault="002152CC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2152CC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2152CC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B629E8" w:rsidP="00B629E8">
            <w:pPr>
              <w:rPr>
                <w:i/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median (range)</w:t>
            </w:r>
          </w:p>
        </w:tc>
        <w:tc>
          <w:tcPr>
            <w:tcW w:w="0" w:type="auto"/>
            <w:shd w:val="clear" w:color="auto" w:fill="auto"/>
          </w:tcPr>
          <w:p w:rsidR="00B629E8" w:rsidRPr="00927935" w:rsidRDefault="006229BF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2152CC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18 (7.0-42)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2152CC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27 (3.0-89)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2152CC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n.s.</w:t>
            </w: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B629E8" w:rsidP="00B629E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B629E8" w:rsidP="00B629E8">
            <w:pPr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PLT, ×10</w:t>
            </w:r>
            <w:r w:rsidRPr="00927935">
              <w:rPr>
                <w:sz w:val="16"/>
                <w:szCs w:val="16"/>
                <w:vertAlign w:val="superscript"/>
                <w:lang w:val="en-US"/>
              </w:rPr>
              <w:t>9</w:t>
            </w:r>
            <w:r w:rsidRPr="00927935">
              <w:rPr>
                <w:sz w:val="16"/>
                <w:szCs w:val="16"/>
                <w:lang w:val="en-US"/>
              </w:rPr>
              <w:t xml:space="preserve">/mL, </w:t>
            </w:r>
            <w:r w:rsidRPr="00927935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B629E8" w:rsidRPr="00927935" w:rsidRDefault="006229BF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6229BF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6229BF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103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B629E8" w:rsidP="00B629E8">
            <w:pPr>
              <w:rPr>
                <w:i/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median (range)</w:t>
            </w:r>
          </w:p>
        </w:tc>
        <w:tc>
          <w:tcPr>
            <w:tcW w:w="0" w:type="auto"/>
            <w:shd w:val="clear" w:color="auto" w:fill="auto"/>
          </w:tcPr>
          <w:p w:rsidR="00B629E8" w:rsidRPr="00927935" w:rsidRDefault="006229BF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383 (378-389)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6229BF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278 (208-389)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6229BF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245 (67-446)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6229BF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n.s.</w:t>
            </w: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B629E8" w:rsidP="00B629E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B629E8" w:rsidP="00B629E8">
            <w:pPr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WBC, ×10</w:t>
            </w:r>
            <w:r w:rsidRPr="00927935">
              <w:rPr>
                <w:sz w:val="16"/>
                <w:szCs w:val="16"/>
                <w:vertAlign w:val="superscript"/>
                <w:lang w:val="en-US"/>
              </w:rPr>
              <w:t>9</w:t>
            </w:r>
            <w:r w:rsidRPr="00927935">
              <w:rPr>
                <w:sz w:val="16"/>
                <w:szCs w:val="16"/>
                <w:lang w:val="en-US"/>
              </w:rPr>
              <w:t xml:space="preserve">/mL, </w:t>
            </w:r>
            <w:r w:rsidRPr="00927935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B629E8" w:rsidRPr="00927935" w:rsidRDefault="006229BF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6229BF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6229BF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140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B629E8" w:rsidP="00B629E8">
            <w:pPr>
              <w:rPr>
                <w:i/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median (range)</w:t>
            </w:r>
          </w:p>
        </w:tc>
        <w:tc>
          <w:tcPr>
            <w:tcW w:w="0" w:type="auto"/>
            <w:shd w:val="clear" w:color="auto" w:fill="auto"/>
          </w:tcPr>
          <w:p w:rsidR="00B629E8" w:rsidRPr="00927935" w:rsidRDefault="006229BF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17.8 (11.9-23.8)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6229BF" w:rsidP="006229BF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13.4 (8.2-19.8)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6229BF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9.6 (1.6-25.1)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4B11B7" w:rsidP="00B629E8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&lt;0.05</w:t>
            </w: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B629E8" w:rsidP="00B629E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B629E8" w:rsidP="00B629E8">
            <w:pPr>
              <w:rPr>
                <w:b/>
                <w:sz w:val="16"/>
                <w:szCs w:val="16"/>
                <w:lang w:val="en-US"/>
              </w:rPr>
            </w:pPr>
            <w:r w:rsidRPr="00927935">
              <w:rPr>
                <w:b/>
                <w:sz w:val="16"/>
                <w:szCs w:val="16"/>
                <w:lang w:val="en-US"/>
              </w:rPr>
              <w:t>CSF parameters</w:t>
            </w:r>
          </w:p>
        </w:tc>
        <w:tc>
          <w:tcPr>
            <w:tcW w:w="0" w:type="auto"/>
            <w:shd w:val="clear" w:color="auto" w:fill="auto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2D430E" w:rsidP="002D430E">
            <w:pPr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leukocytes, ×10</w:t>
            </w:r>
            <w:r w:rsidRPr="00927935">
              <w:rPr>
                <w:sz w:val="16"/>
                <w:szCs w:val="16"/>
                <w:vertAlign w:val="superscript"/>
                <w:lang w:val="en-US"/>
              </w:rPr>
              <w:t>6</w:t>
            </w:r>
            <w:r w:rsidRPr="00927935">
              <w:rPr>
                <w:sz w:val="16"/>
                <w:szCs w:val="16"/>
                <w:lang w:val="en-US"/>
              </w:rPr>
              <w:t xml:space="preserve">/mL, </w:t>
            </w:r>
            <w:r w:rsidRPr="00927935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B629E8" w:rsidRPr="00927935" w:rsidRDefault="00927935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927935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927935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2D430E" w:rsidP="00B629E8">
            <w:pPr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median (range)</w:t>
            </w:r>
          </w:p>
        </w:tc>
        <w:tc>
          <w:tcPr>
            <w:tcW w:w="0" w:type="auto"/>
            <w:shd w:val="clear" w:color="auto" w:fill="auto"/>
          </w:tcPr>
          <w:p w:rsidR="00B629E8" w:rsidRPr="00927935" w:rsidRDefault="00927935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 (117-323)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927935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73.4 (12-264)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927935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91.5 (0-740)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927935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n.s.</w:t>
            </w: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B629E8" w:rsidP="00B629E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2D430E" w:rsidP="00B629E8">
            <w:pPr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 xml:space="preserve">mononuclear, %, </w:t>
            </w:r>
            <w:r w:rsidRPr="00927935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B629E8" w:rsidRPr="00927935" w:rsidRDefault="00927935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927935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927935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2D430E" w:rsidP="00B629E8">
            <w:pPr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median (range)</w:t>
            </w:r>
          </w:p>
        </w:tc>
        <w:tc>
          <w:tcPr>
            <w:tcW w:w="0" w:type="auto"/>
            <w:shd w:val="clear" w:color="auto" w:fill="auto"/>
          </w:tcPr>
          <w:p w:rsidR="00B629E8" w:rsidRPr="00927935" w:rsidRDefault="000B4E22" w:rsidP="000B4E2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  <w:r w:rsidR="00927935">
              <w:rPr>
                <w:sz w:val="16"/>
                <w:szCs w:val="16"/>
                <w:lang w:val="en-US"/>
              </w:rPr>
              <w:t xml:space="preserve"> (62-95)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0B4E22" w:rsidP="000B4E2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  <w:r w:rsidR="00927935">
              <w:rPr>
                <w:sz w:val="16"/>
                <w:szCs w:val="16"/>
                <w:lang w:val="en-US"/>
              </w:rPr>
              <w:t xml:space="preserve"> (16-</w:t>
            </w:r>
            <w:r w:rsidR="00C473C8">
              <w:rPr>
                <w:sz w:val="16"/>
                <w:szCs w:val="16"/>
                <w:lang w:val="en-US"/>
              </w:rPr>
              <w:t>100)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C473C8" w:rsidP="000B4E2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 (0-100)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C473C8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n.s.</w:t>
            </w: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B629E8" w:rsidP="00B629E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2D430E" w:rsidP="00B629E8">
            <w:pPr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 xml:space="preserve">albumin, mg/L, </w:t>
            </w:r>
            <w:r w:rsidRPr="00927935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B629E8" w:rsidRPr="00927935" w:rsidRDefault="00C473C8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C473C8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C473C8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2D430E" w:rsidP="00B629E8">
            <w:pPr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median (range)</w:t>
            </w:r>
          </w:p>
        </w:tc>
        <w:tc>
          <w:tcPr>
            <w:tcW w:w="0" w:type="auto"/>
            <w:shd w:val="clear" w:color="auto" w:fill="auto"/>
          </w:tcPr>
          <w:p w:rsidR="00B629E8" w:rsidRPr="00927935" w:rsidRDefault="00C473C8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299 (278-320)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C473C8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293 (133-730)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C473C8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447 (77-1200)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C473C8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&lt;0.05</w:t>
            </w: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B629E8" w:rsidP="00B629E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2D430E" w:rsidP="00B629E8">
            <w:pPr>
              <w:rPr>
                <w:i/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 xml:space="preserve">glucose, mmol/L, </w:t>
            </w:r>
            <w:r w:rsidRPr="00927935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B629E8" w:rsidRPr="00927935" w:rsidRDefault="00C473C8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C473C8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105A28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9E8" w:rsidRPr="00927935" w:rsidTr="00C473C8">
        <w:tc>
          <w:tcPr>
            <w:tcW w:w="0" w:type="auto"/>
          </w:tcPr>
          <w:p w:rsidR="00B629E8" w:rsidRPr="00927935" w:rsidRDefault="002D430E" w:rsidP="00B629E8">
            <w:pPr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median (range)</w:t>
            </w:r>
          </w:p>
          <w:p w:rsidR="002D430E" w:rsidRPr="00927935" w:rsidRDefault="002D430E" w:rsidP="00B629E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629E8" w:rsidRPr="00927935" w:rsidRDefault="00C473C8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4.0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C473C8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3.6 (2.9-6.4)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105A28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3.4 (2.2-5.4)</w:t>
            </w:r>
          </w:p>
        </w:tc>
        <w:tc>
          <w:tcPr>
            <w:tcW w:w="0" w:type="auto"/>
            <w:shd w:val="clear" w:color="auto" w:fill="D9D9D9"/>
          </w:tcPr>
          <w:p w:rsidR="00B629E8" w:rsidRPr="00927935" w:rsidRDefault="00105A28" w:rsidP="00B629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n.s.</w:t>
            </w:r>
          </w:p>
        </w:tc>
        <w:tc>
          <w:tcPr>
            <w:tcW w:w="0" w:type="auto"/>
            <w:shd w:val="clear" w:color="auto" w:fill="FFFFFF"/>
          </w:tcPr>
          <w:p w:rsidR="00B629E8" w:rsidRPr="00927935" w:rsidRDefault="00B629E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473C8" w:rsidRPr="00927935" w:rsidTr="005F336B">
        <w:tc>
          <w:tcPr>
            <w:tcW w:w="0" w:type="auto"/>
          </w:tcPr>
          <w:p w:rsidR="00C473C8" w:rsidRPr="00927935" w:rsidRDefault="00C473C8" w:rsidP="00B629E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C473C8" w:rsidRPr="00927935" w:rsidRDefault="00C473C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C473C8" w:rsidRPr="00927935" w:rsidRDefault="00C473C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C473C8" w:rsidRPr="00927935" w:rsidRDefault="00C473C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C473C8" w:rsidRPr="00927935" w:rsidRDefault="00C473C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C473C8" w:rsidRPr="00927935" w:rsidRDefault="00C473C8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27935" w:rsidRPr="00927935" w:rsidTr="005F336B">
        <w:tc>
          <w:tcPr>
            <w:tcW w:w="0" w:type="auto"/>
          </w:tcPr>
          <w:p w:rsidR="00927935" w:rsidRPr="00927935" w:rsidRDefault="00927935" w:rsidP="00B629E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27935" w:rsidRDefault="00927935" w:rsidP="00927935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b/>
                <w:sz w:val="16"/>
                <w:szCs w:val="16"/>
                <w:lang w:val="en-US"/>
              </w:rPr>
              <w:t>≤</w:t>
            </w:r>
            <w:r>
              <w:rPr>
                <w:b/>
                <w:sz w:val="16"/>
                <w:szCs w:val="16"/>
                <w:lang w:val="en-US"/>
              </w:rPr>
              <w:t>15</w:t>
            </w:r>
            <w:r w:rsidRPr="00927935">
              <w:rPr>
                <w:b/>
                <w:sz w:val="16"/>
                <w:szCs w:val="16"/>
                <w:lang w:val="en-US"/>
              </w:rPr>
              <w:t xml:space="preserve"> y</w:t>
            </w:r>
          </w:p>
        </w:tc>
        <w:tc>
          <w:tcPr>
            <w:tcW w:w="0" w:type="auto"/>
            <w:shd w:val="clear" w:color="auto" w:fill="auto"/>
          </w:tcPr>
          <w:p w:rsidR="00927935" w:rsidRDefault="00927935" w:rsidP="00927935">
            <w:pPr>
              <w:jc w:val="center"/>
              <w:rPr>
                <w:sz w:val="16"/>
                <w:szCs w:val="16"/>
                <w:lang w:val="en-US"/>
              </w:rPr>
            </w:pPr>
            <w:r w:rsidRPr="00927935">
              <w:rPr>
                <w:b/>
                <w:sz w:val="16"/>
                <w:szCs w:val="16"/>
                <w:lang w:val="en-US"/>
              </w:rPr>
              <w:t>≤</w:t>
            </w:r>
            <w:r>
              <w:rPr>
                <w:b/>
                <w:sz w:val="16"/>
                <w:szCs w:val="16"/>
                <w:lang w:val="en-US"/>
              </w:rPr>
              <w:t>15</w:t>
            </w:r>
            <w:r w:rsidRPr="00927935">
              <w:rPr>
                <w:b/>
                <w:sz w:val="16"/>
                <w:szCs w:val="16"/>
                <w:lang w:val="en-US"/>
              </w:rPr>
              <w:t xml:space="preserve"> y</w:t>
            </w:r>
          </w:p>
        </w:tc>
        <w:tc>
          <w:tcPr>
            <w:tcW w:w="0" w:type="auto"/>
            <w:shd w:val="clear" w:color="auto" w:fill="FFFFFF"/>
          </w:tcPr>
          <w:p w:rsidR="00927935" w:rsidRDefault="00927935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927935" w:rsidRPr="00927935" w:rsidRDefault="00927935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927935" w:rsidRPr="00927935" w:rsidRDefault="00927935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27935" w:rsidRPr="00927935" w:rsidTr="005F336B">
        <w:tc>
          <w:tcPr>
            <w:tcW w:w="0" w:type="auto"/>
          </w:tcPr>
          <w:p w:rsidR="00927935" w:rsidRPr="00927935" w:rsidRDefault="00927935" w:rsidP="00B629E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27935" w:rsidRPr="00927935" w:rsidRDefault="00927935" w:rsidP="00B629E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27935">
              <w:rPr>
                <w:b/>
                <w:sz w:val="16"/>
                <w:szCs w:val="16"/>
                <w:lang w:val="en-US"/>
              </w:rPr>
              <w:t>TBE</w:t>
            </w:r>
          </w:p>
        </w:tc>
        <w:tc>
          <w:tcPr>
            <w:tcW w:w="0" w:type="auto"/>
            <w:shd w:val="clear" w:color="auto" w:fill="auto"/>
          </w:tcPr>
          <w:p w:rsidR="00927935" w:rsidRPr="00927935" w:rsidRDefault="00927935" w:rsidP="00B629E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27935">
              <w:rPr>
                <w:b/>
                <w:sz w:val="16"/>
                <w:szCs w:val="16"/>
                <w:lang w:val="en-US"/>
              </w:rPr>
              <w:t>non-TBE</w:t>
            </w:r>
          </w:p>
        </w:tc>
        <w:tc>
          <w:tcPr>
            <w:tcW w:w="0" w:type="auto"/>
            <w:shd w:val="clear" w:color="auto" w:fill="FFFFFF"/>
          </w:tcPr>
          <w:p w:rsidR="00927935" w:rsidRPr="00927935" w:rsidRDefault="00927935" w:rsidP="00B629E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27935">
              <w:rPr>
                <w:b/>
                <w:i/>
                <w:sz w:val="16"/>
                <w:szCs w:val="16"/>
                <w:lang w:val="en-US"/>
              </w:rPr>
              <w:t>p</w:t>
            </w:r>
            <w:r w:rsidRPr="00927935">
              <w:rPr>
                <w:b/>
                <w:sz w:val="16"/>
                <w:szCs w:val="16"/>
                <w:lang w:val="en-US"/>
              </w:rPr>
              <w:t>-value</w:t>
            </w:r>
          </w:p>
        </w:tc>
        <w:tc>
          <w:tcPr>
            <w:tcW w:w="0" w:type="auto"/>
            <w:shd w:val="clear" w:color="auto" w:fill="FFFFFF"/>
          </w:tcPr>
          <w:p w:rsidR="00927935" w:rsidRPr="00927935" w:rsidRDefault="00927935" w:rsidP="00B629E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927935" w:rsidRPr="00927935" w:rsidRDefault="00927935" w:rsidP="00B629E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27935" w:rsidRPr="00927935" w:rsidTr="005F336B">
        <w:tc>
          <w:tcPr>
            <w:tcW w:w="0" w:type="auto"/>
          </w:tcPr>
          <w:p w:rsidR="00927935" w:rsidRPr="00927935" w:rsidRDefault="00927935" w:rsidP="00B629E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27935" w:rsidRPr="00927935" w:rsidRDefault="00927935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27935" w:rsidRPr="00927935" w:rsidRDefault="00927935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927935" w:rsidRPr="00927935" w:rsidRDefault="00927935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927935" w:rsidRPr="00927935" w:rsidRDefault="00927935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927935" w:rsidRPr="00927935" w:rsidRDefault="00927935" w:rsidP="00B629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927935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b/>
                <w:sz w:val="16"/>
                <w:szCs w:val="16"/>
                <w:lang w:val="en-US"/>
              </w:rPr>
            </w:pPr>
            <w:r w:rsidRPr="00927935">
              <w:rPr>
                <w:b/>
                <w:sz w:val="16"/>
                <w:szCs w:val="16"/>
                <w:lang w:val="en-US"/>
              </w:rPr>
              <w:t>blood parameters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927935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 xml:space="preserve">CRP, mg/mL, </w:t>
            </w:r>
            <w:r w:rsidRPr="00927935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8A1959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i/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median (range)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 (2.0-64)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 (1.0-69)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n.s.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8A1959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8A1959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 xml:space="preserve">ESR, mm, </w:t>
            </w:r>
            <w:r w:rsidRPr="00927935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8A1959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i/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median (range)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 (7.0-42)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 (2.0-37)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n.s.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8A1959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8A1959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PLT, ×10</w:t>
            </w:r>
            <w:r w:rsidRPr="00927935">
              <w:rPr>
                <w:sz w:val="16"/>
                <w:szCs w:val="16"/>
                <w:vertAlign w:val="superscript"/>
                <w:lang w:val="en-US"/>
              </w:rPr>
              <w:t>9</w:t>
            </w:r>
            <w:r w:rsidRPr="00927935">
              <w:rPr>
                <w:sz w:val="16"/>
                <w:szCs w:val="16"/>
                <w:lang w:val="en-US"/>
              </w:rPr>
              <w:t xml:space="preserve">/mL, </w:t>
            </w:r>
            <w:r w:rsidRPr="00927935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8A1959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i/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median (range)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 (208-389)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273 (121-472)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n.s.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8A1959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8A1959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WBC, ×10</w:t>
            </w:r>
            <w:r w:rsidRPr="00927935">
              <w:rPr>
                <w:sz w:val="16"/>
                <w:szCs w:val="16"/>
                <w:vertAlign w:val="superscript"/>
                <w:lang w:val="en-US"/>
              </w:rPr>
              <w:t>9</w:t>
            </w:r>
            <w:r w:rsidRPr="00927935">
              <w:rPr>
                <w:sz w:val="16"/>
                <w:szCs w:val="16"/>
                <w:lang w:val="en-US"/>
              </w:rPr>
              <w:t xml:space="preserve">/mL, </w:t>
            </w:r>
            <w:r w:rsidRPr="00927935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927935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i/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median (range)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13.8 (8.2-23.8)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8.5 (3.5-43.0)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&lt;0.05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927935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D430E" w:rsidRPr="00927935" w:rsidRDefault="002D430E" w:rsidP="008A195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927935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b/>
                <w:sz w:val="16"/>
                <w:szCs w:val="16"/>
                <w:lang w:val="en-US"/>
              </w:rPr>
            </w:pPr>
            <w:r w:rsidRPr="00927935">
              <w:rPr>
                <w:b/>
                <w:sz w:val="16"/>
                <w:szCs w:val="16"/>
                <w:lang w:val="en-US"/>
              </w:rPr>
              <w:t>CSF parameters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927935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leukocytes, ×10</w:t>
            </w:r>
            <w:r w:rsidRPr="00927935">
              <w:rPr>
                <w:sz w:val="16"/>
                <w:szCs w:val="16"/>
                <w:vertAlign w:val="superscript"/>
                <w:lang w:val="en-US"/>
              </w:rPr>
              <w:t>6</w:t>
            </w:r>
            <w:r w:rsidRPr="00927935">
              <w:rPr>
                <w:sz w:val="16"/>
                <w:szCs w:val="16"/>
                <w:lang w:val="en-US"/>
              </w:rPr>
              <w:t xml:space="preserve">/mL, </w:t>
            </w:r>
            <w:r w:rsidRPr="00927935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927935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median (range)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83.5 (12-264)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133 (0-952)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8A1959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n.s.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927935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927935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 xml:space="preserve">mononuclear, %, </w:t>
            </w:r>
            <w:r w:rsidRPr="00927935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0B4E22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0B4E22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0B4E22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median (range)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0B4E22" w:rsidP="000B4E2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 (16-100)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0B4E22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 (0-100)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0B4E22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n.s.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0B4E22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0B4E22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 xml:space="preserve">albumin, mg/L, </w:t>
            </w:r>
            <w:r w:rsidRPr="00927935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A04695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A04695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0B4E22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median (range)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A04695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293 (133-730)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A04695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276 (70-895)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A04695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n.s.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0B4E22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0B4E22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i/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 xml:space="preserve">glucose, mmol/L, </w:t>
            </w:r>
            <w:r w:rsidRPr="00927935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A04695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A04695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430E" w:rsidRPr="000B4E22" w:rsidTr="005F336B">
        <w:tc>
          <w:tcPr>
            <w:tcW w:w="0" w:type="auto"/>
          </w:tcPr>
          <w:p w:rsidR="002D430E" w:rsidRPr="00927935" w:rsidRDefault="002D430E" w:rsidP="002D430E">
            <w:pPr>
              <w:rPr>
                <w:sz w:val="16"/>
                <w:szCs w:val="16"/>
                <w:lang w:val="en-US"/>
              </w:rPr>
            </w:pPr>
            <w:r w:rsidRPr="00927935">
              <w:rPr>
                <w:sz w:val="16"/>
                <w:szCs w:val="16"/>
                <w:lang w:val="en-US"/>
              </w:rPr>
              <w:t>median (range)</w:t>
            </w:r>
          </w:p>
          <w:p w:rsidR="002D430E" w:rsidRPr="00927935" w:rsidRDefault="002D430E" w:rsidP="002D430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D430E" w:rsidRPr="00927935" w:rsidRDefault="00A04695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3.6 (2.9-6.4)</w:t>
            </w:r>
          </w:p>
        </w:tc>
        <w:tc>
          <w:tcPr>
            <w:tcW w:w="0" w:type="auto"/>
            <w:shd w:val="clear" w:color="auto" w:fill="auto"/>
          </w:tcPr>
          <w:p w:rsidR="002D430E" w:rsidRPr="00927935" w:rsidRDefault="00A04695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3.2 (2.2-4.0)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A04695" w:rsidP="002D4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&lt;0.05</w:t>
            </w: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2D430E" w:rsidRPr="00927935" w:rsidRDefault="002D430E" w:rsidP="002D43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2D430E" w:rsidP="00FC227C">
      <w:pPr>
        <w:tabs>
          <w:tab w:val="left" w:pos="1413"/>
        </w:tabs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2D430E" w:rsidP="00FC227C">
      <w:pPr>
        <w:tabs>
          <w:tab w:val="left" w:pos="1413"/>
        </w:tabs>
        <w:rPr>
          <w:b/>
          <w:lang w:val="en-GB"/>
        </w:rPr>
      </w:pPr>
      <w:r>
        <w:rPr>
          <w:b/>
          <w:lang w:val="en-GB"/>
        </w:rPr>
        <w:tab/>
      </w: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B629E8" w:rsidRDefault="00B629E8" w:rsidP="00FC227C">
      <w:pPr>
        <w:tabs>
          <w:tab w:val="left" w:pos="1413"/>
        </w:tabs>
        <w:rPr>
          <w:b/>
          <w:lang w:val="en-GB"/>
        </w:rPr>
      </w:pPr>
    </w:p>
    <w:p w:rsidR="00927935" w:rsidRDefault="00927935" w:rsidP="00FC227C">
      <w:pPr>
        <w:tabs>
          <w:tab w:val="left" w:pos="1413"/>
        </w:tabs>
        <w:rPr>
          <w:b/>
          <w:lang w:val="en-GB"/>
        </w:rPr>
      </w:pPr>
    </w:p>
    <w:p w:rsidR="00C473C8" w:rsidRPr="00E306DE" w:rsidRDefault="00C473C8" w:rsidP="00FC227C">
      <w:pPr>
        <w:tabs>
          <w:tab w:val="left" w:pos="1413"/>
        </w:tabs>
        <w:rPr>
          <w:b/>
          <w:lang w:val="en-GB"/>
        </w:rPr>
      </w:pPr>
    </w:p>
    <w:p w:rsidR="007A511E" w:rsidRPr="00E306DE" w:rsidRDefault="004A1F30" w:rsidP="000B47E6">
      <w:pPr>
        <w:pBdr>
          <w:top w:val="single" w:sz="4" w:space="1" w:color="auto"/>
        </w:pBdr>
        <w:jc w:val="both"/>
        <w:rPr>
          <w:lang w:val="en-GB"/>
        </w:rPr>
      </w:pPr>
      <w:r w:rsidRPr="00E306DE">
        <w:rPr>
          <w:b/>
          <w:lang w:val="en-GB"/>
        </w:rPr>
        <w:t>y</w:t>
      </w:r>
      <w:r w:rsidRPr="00E306DE">
        <w:rPr>
          <w:lang w:val="en-GB"/>
        </w:rPr>
        <w:t xml:space="preserve">, years; </w:t>
      </w:r>
      <w:r w:rsidRPr="00E306DE">
        <w:rPr>
          <w:b/>
          <w:i/>
          <w:lang w:val="en-GB"/>
        </w:rPr>
        <w:t>n</w:t>
      </w:r>
      <w:r w:rsidR="005421E7">
        <w:rPr>
          <w:lang w:val="en-GB"/>
        </w:rPr>
        <w:t xml:space="preserve">, numbers; </w:t>
      </w:r>
      <w:r w:rsidR="005421E7" w:rsidRPr="005421E7">
        <w:rPr>
          <w:b/>
          <w:lang w:val="en-GB"/>
        </w:rPr>
        <w:t>n.s.</w:t>
      </w:r>
      <w:r w:rsidR="00D33515">
        <w:rPr>
          <w:lang w:val="en-GB"/>
        </w:rPr>
        <w:t>, no statistical significance; CSF, cerebrospinal fluid.</w:t>
      </w:r>
    </w:p>
    <w:sectPr w:rsidR="007A511E" w:rsidRPr="00E306DE" w:rsidSect="005F3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5E" w:rsidRDefault="0087025E">
      <w:r>
        <w:separator/>
      </w:r>
    </w:p>
  </w:endnote>
  <w:endnote w:type="continuationSeparator" w:id="0">
    <w:p w:rsidR="0087025E" w:rsidRDefault="00870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5E" w:rsidRDefault="0087025E">
      <w:r>
        <w:separator/>
      </w:r>
    </w:p>
  </w:footnote>
  <w:footnote w:type="continuationSeparator" w:id="0">
    <w:p w:rsidR="0087025E" w:rsidRDefault="00870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F1" w:rsidRPr="006049A4" w:rsidRDefault="006D41F1">
    <w:pPr>
      <w:pStyle w:val="Header"/>
      <w:rPr>
        <w:sz w:val="20"/>
        <w:szCs w:val="20"/>
        <w:lang w:val="en-US"/>
      </w:rPr>
    </w:pPr>
    <w:r w:rsidRPr="006049A4">
      <w:rPr>
        <w:i/>
        <w:sz w:val="20"/>
        <w:szCs w:val="20"/>
        <w:lang w:val="en-US"/>
      </w:rPr>
      <w:tab/>
    </w:r>
    <w:r w:rsidRPr="006049A4">
      <w:rPr>
        <w:sz w:val="20"/>
        <w:szCs w:val="20"/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743"/>
    <w:rsid w:val="000066E8"/>
    <w:rsid w:val="00032AA4"/>
    <w:rsid w:val="000451CF"/>
    <w:rsid w:val="00053523"/>
    <w:rsid w:val="00065AC2"/>
    <w:rsid w:val="00085178"/>
    <w:rsid w:val="000950A3"/>
    <w:rsid w:val="000A7463"/>
    <w:rsid w:val="000B47E6"/>
    <w:rsid w:val="000B4E22"/>
    <w:rsid w:val="000C1449"/>
    <w:rsid w:val="000D1377"/>
    <w:rsid w:val="000F694E"/>
    <w:rsid w:val="00105A28"/>
    <w:rsid w:val="00111E54"/>
    <w:rsid w:val="00114591"/>
    <w:rsid w:val="00151D71"/>
    <w:rsid w:val="00153D82"/>
    <w:rsid w:val="001652B7"/>
    <w:rsid w:val="00180FC9"/>
    <w:rsid w:val="00183690"/>
    <w:rsid w:val="00185D7C"/>
    <w:rsid w:val="00190219"/>
    <w:rsid w:val="001C1F3C"/>
    <w:rsid w:val="001F5DEA"/>
    <w:rsid w:val="00200E8B"/>
    <w:rsid w:val="00205F60"/>
    <w:rsid w:val="002152CC"/>
    <w:rsid w:val="00223645"/>
    <w:rsid w:val="00226621"/>
    <w:rsid w:val="002337A5"/>
    <w:rsid w:val="002378B6"/>
    <w:rsid w:val="00244CAC"/>
    <w:rsid w:val="00250A51"/>
    <w:rsid w:val="00267D8A"/>
    <w:rsid w:val="002B1703"/>
    <w:rsid w:val="002D0332"/>
    <w:rsid w:val="002D430E"/>
    <w:rsid w:val="003122F7"/>
    <w:rsid w:val="00317EA0"/>
    <w:rsid w:val="00327E85"/>
    <w:rsid w:val="003440B7"/>
    <w:rsid w:val="00351B68"/>
    <w:rsid w:val="00382973"/>
    <w:rsid w:val="003C2455"/>
    <w:rsid w:val="003E54D9"/>
    <w:rsid w:val="003E5E9D"/>
    <w:rsid w:val="00400D51"/>
    <w:rsid w:val="004070BE"/>
    <w:rsid w:val="00420611"/>
    <w:rsid w:val="004A1F30"/>
    <w:rsid w:val="004B11B7"/>
    <w:rsid w:val="004C59D6"/>
    <w:rsid w:val="004D0518"/>
    <w:rsid w:val="004D4B40"/>
    <w:rsid w:val="004E01B1"/>
    <w:rsid w:val="004E3F80"/>
    <w:rsid w:val="004E5511"/>
    <w:rsid w:val="004F4D1F"/>
    <w:rsid w:val="004F6229"/>
    <w:rsid w:val="00501B82"/>
    <w:rsid w:val="00504591"/>
    <w:rsid w:val="00513698"/>
    <w:rsid w:val="005421E7"/>
    <w:rsid w:val="00574134"/>
    <w:rsid w:val="005A56C3"/>
    <w:rsid w:val="005A62FD"/>
    <w:rsid w:val="005D351D"/>
    <w:rsid w:val="005F336B"/>
    <w:rsid w:val="00603611"/>
    <w:rsid w:val="006049A4"/>
    <w:rsid w:val="00610400"/>
    <w:rsid w:val="00613CA5"/>
    <w:rsid w:val="006229BF"/>
    <w:rsid w:val="00623301"/>
    <w:rsid w:val="00631042"/>
    <w:rsid w:val="00636BDB"/>
    <w:rsid w:val="00653B27"/>
    <w:rsid w:val="006A2C22"/>
    <w:rsid w:val="006D41F1"/>
    <w:rsid w:val="0071105B"/>
    <w:rsid w:val="0073464B"/>
    <w:rsid w:val="00743543"/>
    <w:rsid w:val="0074435F"/>
    <w:rsid w:val="00757E4D"/>
    <w:rsid w:val="00786948"/>
    <w:rsid w:val="007906B5"/>
    <w:rsid w:val="00792F9B"/>
    <w:rsid w:val="00793018"/>
    <w:rsid w:val="00795F9A"/>
    <w:rsid w:val="007A511E"/>
    <w:rsid w:val="007D53CA"/>
    <w:rsid w:val="007D64EB"/>
    <w:rsid w:val="00810600"/>
    <w:rsid w:val="00820CE0"/>
    <w:rsid w:val="00851743"/>
    <w:rsid w:val="0087025E"/>
    <w:rsid w:val="008A1959"/>
    <w:rsid w:val="008C2C97"/>
    <w:rsid w:val="008E0082"/>
    <w:rsid w:val="008E405A"/>
    <w:rsid w:val="00913EE4"/>
    <w:rsid w:val="009221E4"/>
    <w:rsid w:val="0092419D"/>
    <w:rsid w:val="00927935"/>
    <w:rsid w:val="00970DC1"/>
    <w:rsid w:val="0097614C"/>
    <w:rsid w:val="00980783"/>
    <w:rsid w:val="00980803"/>
    <w:rsid w:val="00981128"/>
    <w:rsid w:val="009C1299"/>
    <w:rsid w:val="009E66F6"/>
    <w:rsid w:val="00A04695"/>
    <w:rsid w:val="00A242F8"/>
    <w:rsid w:val="00A62209"/>
    <w:rsid w:val="00A82B37"/>
    <w:rsid w:val="00AA1B89"/>
    <w:rsid w:val="00AA5103"/>
    <w:rsid w:val="00AC5C2D"/>
    <w:rsid w:val="00AD17D2"/>
    <w:rsid w:val="00B17E12"/>
    <w:rsid w:val="00B21CFF"/>
    <w:rsid w:val="00B22E42"/>
    <w:rsid w:val="00B53206"/>
    <w:rsid w:val="00B55B53"/>
    <w:rsid w:val="00B61B78"/>
    <w:rsid w:val="00B629E8"/>
    <w:rsid w:val="00B85F21"/>
    <w:rsid w:val="00B879F3"/>
    <w:rsid w:val="00BC1967"/>
    <w:rsid w:val="00BE7FDF"/>
    <w:rsid w:val="00C00CC4"/>
    <w:rsid w:val="00C05B18"/>
    <w:rsid w:val="00C06479"/>
    <w:rsid w:val="00C31B5B"/>
    <w:rsid w:val="00C342FA"/>
    <w:rsid w:val="00C473C8"/>
    <w:rsid w:val="00C5392E"/>
    <w:rsid w:val="00C7583C"/>
    <w:rsid w:val="00C75B7C"/>
    <w:rsid w:val="00C827B5"/>
    <w:rsid w:val="00CC1024"/>
    <w:rsid w:val="00CD1869"/>
    <w:rsid w:val="00D0168D"/>
    <w:rsid w:val="00D33515"/>
    <w:rsid w:val="00D66B2B"/>
    <w:rsid w:val="00D82E06"/>
    <w:rsid w:val="00D97ABA"/>
    <w:rsid w:val="00E00A05"/>
    <w:rsid w:val="00E16BC7"/>
    <w:rsid w:val="00E306DE"/>
    <w:rsid w:val="00E340AC"/>
    <w:rsid w:val="00E437B3"/>
    <w:rsid w:val="00E77CE8"/>
    <w:rsid w:val="00E8005D"/>
    <w:rsid w:val="00E820C3"/>
    <w:rsid w:val="00E8660D"/>
    <w:rsid w:val="00E8714B"/>
    <w:rsid w:val="00E874E4"/>
    <w:rsid w:val="00E9138F"/>
    <w:rsid w:val="00E970EF"/>
    <w:rsid w:val="00EB49A0"/>
    <w:rsid w:val="00EE1DDF"/>
    <w:rsid w:val="00EF44C7"/>
    <w:rsid w:val="00F1613A"/>
    <w:rsid w:val="00F437B5"/>
    <w:rsid w:val="00F54244"/>
    <w:rsid w:val="00F7071B"/>
    <w:rsid w:val="00F94321"/>
    <w:rsid w:val="00FA18A8"/>
    <w:rsid w:val="00FA70DC"/>
    <w:rsid w:val="00FC11BC"/>
    <w:rsid w:val="00FC227C"/>
    <w:rsid w:val="00FC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82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174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5174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51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16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0-6 y</vt:lpstr>
    </vt:vector>
  </TitlesOfParts>
  <Company>Karolinska Institutet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0-6 y</dc:title>
  <dc:creator>MLSR</dc:creator>
  <cp:lastModifiedBy>AmySue</cp:lastModifiedBy>
  <cp:revision>2</cp:revision>
  <cp:lastPrinted>2010-06-04T19:15:00Z</cp:lastPrinted>
  <dcterms:created xsi:type="dcterms:W3CDTF">2010-09-23T18:19:00Z</dcterms:created>
  <dcterms:modified xsi:type="dcterms:W3CDTF">2010-09-23T18:19:00Z</dcterms:modified>
</cp:coreProperties>
</file>