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175" w:rsidRDefault="00497673" w:rsidP="00A65A70">
      <w:pPr>
        <w:spacing w:line="480" w:lineRule="auto"/>
        <w:rPr>
          <w:rFonts w:ascii="Times New Roman" w:hAnsi="Times New Roman"/>
          <w:b/>
          <w:lang w:val="en-US"/>
        </w:rPr>
      </w:pPr>
      <w:bookmarkStart w:id="0" w:name="_GoBack"/>
      <w:r>
        <w:rPr>
          <w:rFonts w:ascii="Times New Roman" w:hAnsi="Times New Roman"/>
          <w:b/>
          <w:bCs/>
          <w:lang w:val="en-US"/>
        </w:rPr>
        <w:t>Supplemental Digital Content</w:t>
      </w:r>
      <w:r>
        <w:rPr>
          <w:rFonts w:ascii="Times New Roman" w:hAnsi="Times New Roman"/>
          <w:b/>
          <w:bCs/>
          <w:lang w:val="en-US"/>
        </w:rPr>
        <w:t xml:space="preserve"> 3</w:t>
      </w:r>
      <w:r w:rsidR="00410175" w:rsidRPr="00951789">
        <w:rPr>
          <w:rFonts w:ascii="Times New Roman" w:hAnsi="Times New Roman"/>
          <w:b/>
          <w:lang w:val="en-US"/>
        </w:rPr>
        <w:t xml:space="preserve">: </w:t>
      </w:r>
      <w:r w:rsidR="00410175" w:rsidRPr="00497673">
        <w:rPr>
          <w:rFonts w:ascii="Times New Roman" w:hAnsi="Times New Roman"/>
          <w:bCs/>
          <w:lang w:val="en-US"/>
        </w:rPr>
        <w:t>Immune response of infants hospitalized for RSV bronchiolitis, during peak and non-peak months</w:t>
      </w:r>
      <w:r>
        <w:rPr>
          <w:rFonts w:ascii="Times New Roman" w:hAnsi="Times New Roman"/>
          <w:bCs/>
          <w:lang w:val="en-US"/>
        </w:rPr>
        <w:t xml:space="preserve"> (epidemic 2017-2018)</w:t>
      </w:r>
    </w:p>
    <w:bookmarkEnd w:id="0"/>
    <w:p w:rsidR="00410175" w:rsidRPr="00951789" w:rsidRDefault="00410175" w:rsidP="00410175">
      <w:pPr>
        <w:rPr>
          <w:rFonts w:ascii="Times New Roman" w:hAnsi="Times New Roman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842"/>
        <w:gridCol w:w="2268"/>
        <w:gridCol w:w="1560"/>
      </w:tblGrid>
      <w:tr w:rsidR="00410175" w:rsidRPr="004D1C2E" w:rsidTr="00410175">
        <w:tc>
          <w:tcPr>
            <w:tcW w:w="2689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rPr>
                <w:rFonts w:ascii="Times New Roman" w:hAnsi="Times New Roman"/>
                <w:b/>
                <w:lang w:val="en-US"/>
              </w:rPr>
            </w:pPr>
            <w:r w:rsidRPr="004D1C2E">
              <w:rPr>
                <w:rFonts w:ascii="Times New Roman" w:hAnsi="Times New Roman"/>
                <w:b/>
                <w:lang w:val="en-US"/>
              </w:rPr>
              <w:t>Positive T cells</w:t>
            </w:r>
          </w:p>
        </w:tc>
        <w:tc>
          <w:tcPr>
            <w:tcW w:w="1842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4D1C2E">
              <w:rPr>
                <w:rFonts w:ascii="Times New Roman" w:hAnsi="Times New Roman"/>
                <w:b/>
              </w:rPr>
              <w:t xml:space="preserve">Peak months (N: </w:t>
            </w:r>
            <w:r>
              <w:rPr>
                <w:rFonts w:ascii="Times New Roman" w:hAnsi="Times New Roman"/>
                <w:b/>
              </w:rPr>
              <w:t>38</w:t>
            </w:r>
            <w:r w:rsidRPr="004D1C2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4D1C2E">
              <w:rPr>
                <w:rFonts w:ascii="Times New Roman" w:hAnsi="Times New Roman"/>
                <w:b/>
              </w:rPr>
              <w:t xml:space="preserve">Non-peak months (N: </w:t>
            </w:r>
            <w:r>
              <w:rPr>
                <w:rFonts w:ascii="Times New Roman" w:hAnsi="Times New Roman"/>
                <w:b/>
              </w:rPr>
              <w:t>9</w:t>
            </w:r>
            <w:r w:rsidRPr="004D1C2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4D1C2E">
              <w:rPr>
                <w:rFonts w:ascii="Times New Roman" w:hAnsi="Times New Roman"/>
                <w:b/>
              </w:rPr>
              <w:t>p value</w:t>
            </w:r>
          </w:p>
        </w:tc>
      </w:tr>
      <w:tr w:rsidR="00410175" w:rsidRPr="004D1C2E" w:rsidTr="00410175">
        <w:tc>
          <w:tcPr>
            <w:tcW w:w="2689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4D1C2E">
              <w:rPr>
                <w:rFonts w:ascii="Times New Roman" w:hAnsi="Times New Roman"/>
                <w:b/>
              </w:rPr>
              <w:t>nt CD4 IL4 (%)</w:t>
            </w:r>
          </w:p>
        </w:tc>
        <w:tc>
          <w:tcPr>
            <w:tcW w:w="1842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D1C2E">
              <w:rPr>
                <w:rFonts w:ascii="Times New Roman" w:hAnsi="Times New Roman"/>
              </w:rPr>
              <w:t>0.01 (0-0.0</w:t>
            </w:r>
            <w:r>
              <w:rPr>
                <w:rFonts w:ascii="Times New Roman" w:hAnsi="Times New Roman"/>
              </w:rPr>
              <w:t>5</w:t>
            </w:r>
            <w:r w:rsidRPr="004D1C2E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D1C2E">
              <w:rPr>
                <w:rFonts w:ascii="Times New Roman" w:hAnsi="Times New Roman"/>
              </w:rPr>
              <w:t>0.0</w:t>
            </w:r>
            <w:r>
              <w:rPr>
                <w:rFonts w:ascii="Times New Roman" w:hAnsi="Times New Roman"/>
              </w:rPr>
              <w:t>05</w:t>
            </w:r>
            <w:r w:rsidRPr="004D1C2E">
              <w:rPr>
                <w:rFonts w:ascii="Times New Roman" w:hAnsi="Times New Roman"/>
              </w:rPr>
              <w:t xml:space="preserve"> (0-</w:t>
            </w:r>
            <w:r>
              <w:rPr>
                <w:rFonts w:ascii="Times New Roman" w:hAnsi="Times New Roman"/>
              </w:rPr>
              <w:t>0.08</w:t>
            </w:r>
            <w:r w:rsidRPr="004D1C2E"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0.416</w:t>
            </w:r>
          </w:p>
        </w:tc>
      </w:tr>
      <w:tr w:rsidR="00410175" w:rsidRPr="004D1C2E" w:rsidTr="00410175">
        <w:tc>
          <w:tcPr>
            <w:tcW w:w="2689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4D1C2E">
              <w:rPr>
                <w:rFonts w:ascii="Times New Roman" w:hAnsi="Times New Roman"/>
                <w:b/>
              </w:rPr>
              <w:t>SEB CD4 IL4 (%)</w:t>
            </w:r>
          </w:p>
        </w:tc>
        <w:tc>
          <w:tcPr>
            <w:tcW w:w="1842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D1C2E">
              <w:rPr>
                <w:rFonts w:ascii="Times New Roman" w:hAnsi="Times New Roman"/>
              </w:rPr>
              <w:t>0.0</w:t>
            </w:r>
            <w:r>
              <w:rPr>
                <w:rFonts w:ascii="Times New Roman" w:hAnsi="Times New Roman"/>
              </w:rPr>
              <w:t>1</w:t>
            </w:r>
            <w:r w:rsidRPr="004D1C2E">
              <w:rPr>
                <w:rFonts w:ascii="Times New Roman" w:hAnsi="Times New Roman"/>
              </w:rPr>
              <w:t xml:space="preserve"> (0-0.</w:t>
            </w:r>
            <w:r>
              <w:rPr>
                <w:rFonts w:ascii="Times New Roman" w:hAnsi="Times New Roman"/>
              </w:rPr>
              <w:t>09</w:t>
            </w:r>
            <w:r w:rsidRPr="004D1C2E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D1C2E">
              <w:rPr>
                <w:rFonts w:ascii="Times New Roman" w:hAnsi="Times New Roman"/>
              </w:rPr>
              <w:t>0.0</w:t>
            </w:r>
            <w:r>
              <w:rPr>
                <w:rFonts w:ascii="Times New Roman" w:hAnsi="Times New Roman"/>
              </w:rPr>
              <w:t>4</w:t>
            </w:r>
            <w:r w:rsidRPr="004D1C2E">
              <w:rPr>
                <w:rFonts w:ascii="Times New Roman" w:hAnsi="Times New Roman"/>
              </w:rPr>
              <w:t xml:space="preserve"> (0.01-0.</w:t>
            </w:r>
            <w:r>
              <w:rPr>
                <w:rFonts w:ascii="Times New Roman" w:hAnsi="Times New Roman"/>
              </w:rPr>
              <w:t>25</w:t>
            </w:r>
            <w:r w:rsidRPr="004D1C2E"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0.012</w:t>
            </w:r>
          </w:p>
        </w:tc>
      </w:tr>
      <w:tr w:rsidR="00410175" w:rsidRPr="004D1C2E" w:rsidTr="00410175">
        <w:tc>
          <w:tcPr>
            <w:tcW w:w="2689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4D1C2E">
              <w:rPr>
                <w:rFonts w:ascii="Times New Roman" w:hAnsi="Times New Roman"/>
                <w:b/>
              </w:rPr>
              <w:t>nt CD4 INF</w:t>
            </w:r>
            <w:r w:rsidRPr="004D1C2E">
              <w:rPr>
                <w:rFonts w:ascii="Times New Roman" w:hAnsi="Times New Roman"/>
                <w:b/>
              </w:rPr>
              <w:sym w:font="Symbol" w:char="F067"/>
            </w:r>
            <w:r w:rsidRPr="004D1C2E">
              <w:rPr>
                <w:rFonts w:ascii="Times New Roman" w:hAnsi="Times New Roman"/>
                <w:b/>
              </w:rPr>
              <w:t xml:space="preserve"> (%)</w:t>
            </w:r>
          </w:p>
        </w:tc>
        <w:tc>
          <w:tcPr>
            <w:tcW w:w="1842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D1C2E">
              <w:rPr>
                <w:rFonts w:ascii="Times New Roman" w:hAnsi="Times New Roman"/>
              </w:rPr>
              <w:t>0.0</w:t>
            </w:r>
            <w:r>
              <w:rPr>
                <w:rFonts w:ascii="Times New Roman" w:hAnsi="Times New Roman"/>
              </w:rPr>
              <w:t>2</w:t>
            </w:r>
            <w:r w:rsidRPr="004D1C2E">
              <w:rPr>
                <w:rFonts w:ascii="Times New Roman" w:hAnsi="Times New Roman"/>
              </w:rPr>
              <w:t xml:space="preserve"> (0-0.2</w:t>
            </w:r>
            <w:r>
              <w:rPr>
                <w:rFonts w:ascii="Times New Roman" w:hAnsi="Times New Roman"/>
              </w:rPr>
              <w:t>4</w:t>
            </w:r>
            <w:r w:rsidRPr="004D1C2E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D1C2E">
              <w:rPr>
                <w:rFonts w:ascii="Times New Roman" w:hAnsi="Times New Roman"/>
              </w:rPr>
              <w:t>0.03 (0-0.</w:t>
            </w:r>
            <w:r>
              <w:rPr>
                <w:rFonts w:ascii="Times New Roman" w:hAnsi="Times New Roman"/>
              </w:rPr>
              <w:t>11</w:t>
            </w:r>
            <w:r w:rsidRPr="004D1C2E"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0.386</w:t>
            </w:r>
          </w:p>
        </w:tc>
      </w:tr>
      <w:tr w:rsidR="00410175" w:rsidRPr="004D1C2E" w:rsidTr="00410175">
        <w:tc>
          <w:tcPr>
            <w:tcW w:w="2689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4D1C2E">
              <w:rPr>
                <w:rFonts w:ascii="Times New Roman" w:hAnsi="Times New Roman"/>
                <w:b/>
              </w:rPr>
              <w:t>SEB CD4 INF</w:t>
            </w:r>
            <w:r w:rsidRPr="004D1C2E">
              <w:rPr>
                <w:rFonts w:ascii="Times New Roman" w:hAnsi="Times New Roman"/>
                <w:b/>
              </w:rPr>
              <w:sym w:font="Symbol" w:char="F067"/>
            </w:r>
            <w:r w:rsidRPr="004D1C2E">
              <w:rPr>
                <w:rFonts w:ascii="Times New Roman" w:hAnsi="Times New Roman"/>
                <w:b/>
              </w:rPr>
              <w:t xml:space="preserve"> (%)</w:t>
            </w:r>
          </w:p>
        </w:tc>
        <w:tc>
          <w:tcPr>
            <w:tcW w:w="1842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D1C2E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08</w:t>
            </w:r>
            <w:r w:rsidRPr="004D1C2E">
              <w:rPr>
                <w:rFonts w:ascii="Times New Roman" w:hAnsi="Times New Roman"/>
              </w:rPr>
              <w:t xml:space="preserve"> (0.01-1.3</w:t>
            </w:r>
            <w:r>
              <w:rPr>
                <w:rFonts w:ascii="Times New Roman" w:hAnsi="Times New Roman"/>
              </w:rPr>
              <w:t>0</w:t>
            </w:r>
            <w:r w:rsidRPr="004D1C2E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D1C2E">
              <w:rPr>
                <w:rFonts w:ascii="Times New Roman" w:hAnsi="Times New Roman"/>
              </w:rPr>
              <w:t>0.1</w:t>
            </w:r>
            <w:r>
              <w:rPr>
                <w:rFonts w:ascii="Times New Roman" w:hAnsi="Times New Roman"/>
              </w:rPr>
              <w:t>4</w:t>
            </w:r>
            <w:r w:rsidRPr="004D1C2E">
              <w:rPr>
                <w:rFonts w:ascii="Times New Roman" w:hAnsi="Times New Roman"/>
              </w:rPr>
              <w:t xml:space="preserve"> (0.04-0.</w:t>
            </w:r>
            <w:r>
              <w:rPr>
                <w:rFonts w:ascii="Times New Roman" w:hAnsi="Times New Roman"/>
              </w:rPr>
              <w:t>68</w:t>
            </w:r>
            <w:r w:rsidRPr="004D1C2E"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0.316</w:t>
            </w:r>
          </w:p>
        </w:tc>
      </w:tr>
      <w:tr w:rsidR="00410175" w:rsidRPr="004D1C2E" w:rsidTr="00410175">
        <w:tc>
          <w:tcPr>
            <w:tcW w:w="2689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4D1C2E">
              <w:rPr>
                <w:rFonts w:ascii="Times New Roman" w:hAnsi="Times New Roman"/>
                <w:b/>
              </w:rPr>
              <w:t>nt CD8 INF</w:t>
            </w:r>
            <w:r w:rsidRPr="004D1C2E">
              <w:rPr>
                <w:rFonts w:ascii="Times New Roman" w:hAnsi="Times New Roman"/>
                <w:b/>
              </w:rPr>
              <w:sym w:font="Symbol" w:char="F067"/>
            </w:r>
            <w:r w:rsidRPr="004D1C2E">
              <w:rPr>
                <w:rFonts w:ascii="Times New Roman" w:hAnsi="Times New Roman"/>
                <w:b/>
              </w:rPr>
              <w:t xml:space="preserve"> (%)</w:t>
            </w:r>
          </w:p>
        </w:tc>
        <w:tc>
          <w:tcPr>
            <w:tcW w:w="1842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0.02</w:t>
            </w:r>
            <w:r w:rsidRPr="004D1C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(0-0.36</w:t>
            </w:r>
            <w:r w:rsidRPr="004D1C2E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D1C2E">
              <w:rPr>
                <w:rFonts w:ascii="Times New Roman" w:hAnsi="Times New Roman"/>
              </w:rPr>
              <w:t>0.0</w:t>
            </w:r>
            <w:r>
              <w:rPr>
                <w:rFonts w:ascii="Times New Roman" w:hAnsi="Times New Roman"/>
              </w:rPr>
              <w:t>3</w:t>
            </w:r>
            <w:r w:rsidRPr="004D1C2E">
              <w:rPr>
                <w:rFonts w:ascii="Times New Roman" w:hAnsi="Times New Roman"/>
              </w:rPr>
              <w:t xml:space="preserve"> (0-0.</w:t>
            </w:r>
            <w:r>
              <w:rPr>
                <w:rFonts w:ascii="Times New Roman" w:hAnsi="Times New Roman"/>
              </w:rPr>
              <w:t>08</w:t>
            </w:r>
            <w:r w:rsidRPr="004D1C2E"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0.863</w:t>
            </w:r>
          </w:p>
        </w:tc>
      </w:tr>
      <w:tr w:rsidR="00410175" w:rsidRPr="004D1C2E" w:rsidTr="00410175">
        <w:tc>
          <w:tcPr>
            <w:tcW w:w="2689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4D1C2E">
              <w:rPr>
                <w:rFonts w:ascii="Times New Roman" w:hAnsi="Times New Roman"/>
                <w:b/>
              </w:rPr>
              <w:t>SEB CD8 INF</w:t>
            </w:r>
            <w:r w:rsidRPr="004D1C2E">
              <w:rPr>
                <w:rFonts w:ascii="Times New Roman" w:hAnsi="Times New Roman"/>
                <w:b/>
              </w:rPr>
              <w:sym w:font="Symbol" w:char="F067"/>
            </w:r>
            <w:r w:rsidRPr="004D1C2E">
              <w:rPr>
                <w:rFonts w:ascii="Times New Roman" w:hAnsi="Times New Roman"/>
                <w:b/>
              </w:rPr>
              <w:t xml:space="preserve"> (%)</w:t>
            </w:r>
          </w:p>
        </w:tc>
        <w:tc>
          <w:tcPr>
            <w:tcW w:w="1842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D1C2E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12</w:t>
            </w:r>
            <w:r w:rsidRPr="004D1C2E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0</w:t>
            </w:r>
            <w:r w:rsidRPr="004D1C2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1.8</w:t>
            </w:r>
            <w:r w:rsidRPr="004D1C2E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D1C2E">
              <w:rPr>
                <w:rFonts w:ascii="Times New Roman" w:hAnsi="Times New Roman"/>
              </w:rPr>
              <w:t>0.2</w:t>
            </w:r>
            <w:r>
              <w:rPr>
                <w:rFonts w:ascii="Times New Roman" w:hAnsi="Times New Roman"/>
              </w:rPr>
              <w:t>0</w:t>
            </w:r>
            <w:r w:rsidRPr="004D1C2E">
              <w:rPr>
                <w:rFonts w:ascii="Times New Roman" w:hAnsi="Times New Roman"/>
              </w:rPr>
              <w:t xml:space="preserve"> (0.0</w:t>
            </w:r>
            <w:r>
              <w:rPr>
                <w:rFonts w:ascii="Times New Roman" w:hAnsi="Times New Roman"/>
              </w:rPr>
              <w:t>7</w:t>
            </w:r>
            <w:r w:rsidRPr="004D1C2E">
              <w:rPr>
                <w:rFonts w:ascii="Times New Roman" w:hAnsi="Times New Roman"/>
              </w:rPr>
              <w:t>-0.</w:t>
            </w:r>
            <w:r>
              <w:rPr>
                <w:rFonts w:ascii="Times New Roman" w:hAnsi="Times New Roman"/>
              </w:rPr>
              <w:t>32</w:t>
            </w:r>
            <w:r w:rsidRPr="004D1C2E"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0.821</w:t>
            </w:r>
          </w:p>
        </w:tc>
      </w:tr>
      <w:tr w:rsidR="00410175" w:rsidRPr="004D1C2E" w:rsidTr="00410175">
        <w:tc>
          <w:tcPr>
            <w:tcW w:w="2689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4D1C2E">
              <w:rPr>
                <w:rFonts w:ascii="Times New Roman" w:hAnsi="Times New Roman"/>
                <w:b/>
              </w:rPr>
              <w:t>nt CD4 IL4/INF</w:t>
            </w:r>
            <w:r w:rsidRPr="004D1C2E">
              <w:rPr>
                <w:rFonts w:ascii="Times New Roman" w:hAnsi="Times New Roman"/>
                <w:b/>
              </w:rPr>
              <w:sym w:font="Symbol" w:char="F067"/>
            </w:r>
            <w:r w:rsidRPr="004D1C2E">
              <w:rPr>
                <w:rFonts w:ascii="Times New Roman" w:hAnsi="Times New Roman"/>
                <w:b/>
              </w:rPr>
              <w:t xml:space="preserve"> (%)</w:t>
            </w:r>
          </w:p>
        </w:tc>
        <w:tc>
          <w:tcPr>
            <w:tcW w:w="1842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D1C2E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33</w:t>
            </w:r>
            <w:r w:rsidRPr="004D1C2E">
              <w:rPr>
                <w:rFonts w:ascii="Times New Roman" w:hAnsi="Times New Roman"/>
              </w:rPr>
              <w:t xml:space="preserve"> (0-4)</w:t>
            </w:r>
          </w:p>
        </w:tc>
        <w:tc>
          <w:tcPr>
            <w:tcW w:w="2268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0.26</w:t>
            </w:r>
            <w:r w:rsidRPr="004D1C2E">
              <w:rPr>
                <w:rFonts w:ascii="Times New Roman" w:hAnsi="Times New Roman"/>
              </w:rPr>
              <w:t xml:space="preserve"> (0-</w:t>
            </w:r>
            <w:r>
              <w:rPr>
                <w:rFonts w:ascii="Times New Roman" w:hAnsi="Times New Roman"/>
              </w:rPr>
              <w:t>2.67</w:t>
            </w:r>
            <w:r w:rsidRPr="004D1C2E"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0.482</w:t>
            </w:r>
          </w:p>
        </w:tc>
      </w:tr>
      <w:tr w:rsidR="00410175" w:rsidRPr="004D1C2E" w:rsidTr="00410175">
        <w:tc>
          <w:tcPr>
            <w:tcW w:w="2689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4D1C2E">
              <w:rPr>
                <w:rFonts w:ascii="Times New Roman" w:hAnsi="Times New Roman"/>
                <w:b/>
              </w:rPr>
              <w:t>SEB CD4 IL4/INF</w:t>
            </w:r>
            <w:r w:rsidRPr="004D1C2E">
              <w:rPr>
                <w:rFonts w:ascii="Times New Roman" w:hAnsi="Times New Roman"/>
                <w:b/>
              </w:rPr>
              <w:sym w:font="Symbol" w:char="F067"/>
            </w:r>
            <w:r w:rsidRPr="004D1C2E">
              <w:rPr>
                <w:rFonts w:ascii="Times New Roman" w:hAnsi="Times New Roman"/>
                <w:b/>
              </w:rPr>
              <w:t xml:space="preserve"> (%)</w:t>
            </w:r>
          </w:p>
        </w:tc>
        <w:tc>
          <w:tcPr>
            <w:tcW w:w="1842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D1C2E">
              <w:rPr>
                <w:rFonts w:ascii="Times New Roman" w:hAnsi="Times New Roman"/>
              </w:rPr>
              <w:t>0.1</w:t>
            </w:r>
            <w:r>
              <w:rPr>
                <w:rFonts w:ascii="Times New Roman" w:hAnsi="Times New Roman"/>
              </w:rPr>
              <w:t>9</w:t>
            </w:r>
            <w:r w:rsidRPr="004D1C2E">
              <w:rPr>
                <w:rFonts w:ascii="Times New Roman" w:hAnsi="Times New Roman"/>
              </w:rPr>
              <w:t xml:space="preserve"> (0-1.</w:t>
            </w:r>
            <w:r>
              <w:rPr>
                <w:rFonts w:ascii="Times New Roman" w:hAnsi="Times New Roman"/>
              </w:rPr>
              <w:t>6</w:t>
            </w:r>
            <w:r w:rsidRPr="004D1C2E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D1C2E">
              <w:rPr>
                <w:rFonts w:ascii="Times New Roman" w:hAnsi="Times New Roman"/>
              </w:rPr>
              <w:t>0.4</w:t>
            </w:r>
            <w:r>
              <w:rPr>
                <w:rFonts w:ascii="Times New Roman" w:hAnsi="Times New Roman"/>
              </w:rPr>
              <w:t>6</w:t>
            </w:r>
            <w:r w:rsidRPr="004D1C2E">
              <w:rPr>
                <w:rFonts w:ascii="Times New Roman" w:hAnsi="Times New Roman"/>
              </w:rPr>
              <w:t xml:space="preserve"> (0.0</w:t>
            </w:r>
            <w:r>
              <w:rPr>
                <w:rFonts w:ascii="Times New Roman" w:hAnsi="Times New Roman"/>
              </w:rPr>
              <w:t>3</w:t>
            </w:r>
            <w:r w:rsidRPr="004D1C2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2.6</w:t>
            </w:r>
            <w:r w:rsidRPr="004D1C2E"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D1C2E">
              <w:rPr>
                <w:rFonts w:ascii="Times New Roman" w:hAnsi="Times New Roman"/>
              </w:rPr>
              <w:t>0.0</w:t>
            </w:r>
            <w:r>
              <w:rPr>
                <w:rFonts w:ascii="Times New Roman" w:hAnsi="Times New Roman"/>
              </w:rPr>
              <w:t>72</w:t>
            </w:r>
          </w:p>
        </w:tc>
      </w:tr>
    </w:tbl>
    <w:p w:rsidR="00410175" w:rsidRDefault="00410175" w:rsidP="00410175">
      <w:pPr>
        <w:spacing w:line="480" w:lineRule="auto"/>
        <w:rPr>
          <w:rFonts w:ascii="Times New Roman" w:hAnsi="Times New Roman"/>
          <w:lang w:val="en-US"/>
        </w:rPr>
      </w:pPr>
      <w:r w:rsidRPr="000F74EE">
        <w:rPr>
          <w:rFonts w:ascii="Times New Roman" w:hAnsi="Times New Roman"/>
          <w:lang w:val="en-US"/>
        </w:rPr>
        <w:t>Data are expressed as median (range)</w:t>
      </w:r>
      <w:r>
        <w:rPr>
          <w:rFonts w:ascii="Times New Roman" w:hAnsi="Times New Roman"/>
          <w:lang w:val="en-US"/>
        </w:rPr>
        <w:t>.</w:t>
      </w:r>
      <w:r w:rsidRPr="00B24EDF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en-US"/>
        </w:rPr>
        <w:t>Nt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: non treated; </w:t>
      </w:r>
      <w:r w:rsidRPr="00B24EDF">
        <w:rPr>
          <w:rFonts w:ascii="Times New Roman" w:hAnsi="Times New Roman"/>
          <w:lang w:val="en-US"/>
        </w:rPr>
        <w:t>SEB: Staphylococcal enterotoxin B</w:t>
      </w:r>
      <w:r>
        <w:rPr>
          <w:rFonts w:ascii="Times New Roman" w:hAnsi="Times New Roman"/>
          <w:lang w:val="en-US"/>
        </w:rPr>
        <w:t xml:space="preserve">-induced. </w:t>
      </w:r>
    </w:p>
    <w:p w:rsidR="00DF48E7" w:rsidRDefault="00410175" w:rsidP="00410175">
      <w:pPr>
        <w:spacing w:line="480" w:lineRule="auto"/>
      </w:pPr>
      <w:r>
        <w:rPr>
          <w:rFonts w:ascii="Times New Roman" w:hAnsi="Times New Roman"/>
          <w:lang w:val="en-US"/>
        </w:rPr>
        <w:t>p = by</w:t>
      </w:r>
      <w:r w:rsidRPr="00B24EDF">
        <w:rPr>
          <w:lang w:val="en-US"/>
        </w:rPr>
        <w:t xml:space="preserve"> </w:t>
      </w:r>
      <w:r w:rsidRPr="000F74EE">
        <w:rPr>
          <w:rFonts w:ascii="Times New Roman" w:hAnsi="Times New Roman"/>
          <w:lang w:val="en-US"/>
        </w:rPr>
        <w:t>Mann–Whitney</w:t>
      </w:r>
      <w:r>
        <w:rPr>
          <w:rFonts w:ascii="Times New Roman" w:hAnsi="Times New Roman"/>
          <w:lang w:val="en-US"/>
        </w:rPr>
        <w:t xml:space="preserve"> test.</w:t>
      </w:r>
    </w:p>
    <w:sectPr w:rsidR="00DF4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22"/>
    <w:rsid w:val="00410175"/>
    <w:rsid w:val="00497673"/>
    <w:rsid w:val="00722822"/>
    <w:rsid w:val="007A1EC1"/>
    <w:rsid w:val="00A65A70"/>
    <w:rsid w:val="00DF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2C28E-EA6D-44A4-9A9A-09339607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17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 College of Medicine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Nenna, Raffaella - (raffaellanenna)</dc:creator>
  <cp:keywords/>
  <dc:description/>
  <cp:lastModifiedBy>Amy Sue Manley</cp:lastModifiedBy>
  <cp:revision>2</cp:revision>
  <dcterms:created xsi:type="dcterms:W3CDTF">2019-10-02T14:41:00Z</dcterms:created>
  <dcterms:modified xsi:type="dcterms:W3CDTF">2019-10-02T14:41:00Z</dcterms:modified>
</cp:coreProperties>
</file>