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0B1B" w14:textId="77777777" w:rsidR="00431C9B" w:rsidRPr="000E7E90" w:rsidRDefault="00431C9B" w:rsidP="00431C9B">
      <w:pPr>
        <w:rPr>
          <w:rFonts w:ascii="Arial" w:hAnsi="Arial" w:cs="Arial"/>
          <w:b/>
          <w:bCs/>
        </w:rPr>
      </w:pPr>
      <w:r w:rsidRPr="000E7E90">
        <w:rPr>
          <w:rFonts w:ascii="Arial" w:hAnsi="Arial" w:cs="Arial"/>
          <w:b/>
          <w:bCs/>
        </w:rPr>
        <w:t>Supplemental Table</w:t>
      </w:r>
      <w:r>
        <w:rPr>
          <w:rFonts w:ascii="Arial" w:hAnsi="Arial" w:cs="Arial"/>
          <w:b/>
          <w:bCs/>
        </w:rPr>
        <w:t xml:space="preserve"> 2</w:t>
      </w:r>
      <w:r w:rsidRPr="000E7E90">
        <w:rPr>
          <w:rFonts w:ascii="Arial" w:hAnsi="Arial" w:cs="Arial"/>
          <w:b/>
          <w:bCs/>
        </w:rPr>
        <w:t>.  Biopsy Findings in Pediatric Chronic Osteomyelitis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1C9B" w14:paraId="419031AB" w14:textId="77777777" w:rsidTr="00703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68FDEF3" w14:textId="77777777" w:rsidR="00431C9B" w:rsidRDefault="00431C9B" w:rsidP="00703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Histology Findings*</w:t>
            </w:r>
          </w:p>
        </w:tc>
        <w:tc>
          <w:tcPr>
            <w:tcW w:w="4675" w:type="dxa"/>
          </w:tcPr>
          <w:p w14:paraId="08690FCF" w14:textId="77777777" w:rsidR="00431C9B" w:rsidRDefault="00431C9B" w:rsidP="00703FE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N=72(%)</w:t>
            </w:r>
          </w:p>
        </w:tc>
      </w:tr>
      <w:tr w:rsidR="00431C9B" w14:paraId="638D4E33" w14:textId="77777777" w:rsidTr="0070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3CE532C" w14:textId="77777777" w:rsidR="00431C9B" w:rsidRPr="00767A83" w:rsidRDefault="00431C9B" w:rsidP="00703FE2">
            <w:pPr>
              <w:rPr>
                <w:rFonts w:ascii="Arial" w:hAnsi="Arial" w:cs="Arial"/>
                <w:b w:val="0"/>
                <w:bCs w:val="0"/>
              </w:rPr>
            </w:pPr>
            <w:r w:rsidRPr="00767A83">
              <w:rPr>
                <w:rFonts w:ascii="Arial" w:hAnsi="Arial" w:cs="Arial"/>
                <w:b w:val="0"/>
                <w:bCs w:val="0"/>
              </w:rPr>
              <w:t>Necrotic Bone</w:t>
            </w:r>
          </w:p>
        </w:tc>
        <w:tc>
          <w:tcPr>
            <w:tcW w:w="4675" w:type="dxa"/>
          </w:tcPr>
          <w:p w14:paraId="2D59A7F6" w14:textId="77777777" w:rsidR="00431C9B" w:rsidRDefault="00431C9B" w:rsidP="00703F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(30.5)</w:t>
            </w:r>
          </w:p>
        </w:tc>
      </w:tr>
      <w:tr w:rsidR="00431C9B" w14:paraId="39C0E87F" w14:textId="77777777" w:rsidTr="0070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EFDDF75" w14:textId="77777777" w:rsidR="00431C9B" w:rsidRPr="00767A83" w:rsidRDefault="00431C9B" w:rsidP="00703FE2">
            <w:pPr>
              <w:rPr>
                <w:rFonts w:ascii="Arial" w:hAnsi="Arial" w:cs="Arial"/>
                <w:b w:val="0"/>
                <w:bCs w:val="0"/>
              </w:rPr>
            </w:pPr>
            <w:r w:rsidRPr="00767A83">
              <w:rPr>
                <w:rFonts w:ascii="Arial" w:hAnsi="Arial" w:cs="Arial"/>
                <w:b w:val="0"/>
                <w:bCs w:val="0"/>
              </w:rPr>
              <w:t>Chronic Inflammation</w:t>
            </w:r>
          </w:p>
        </w:tc>
        <w:tc>
          <w:tcPr>
            <w:tcW w:w="4675" w:type="dxa"/>
          </w:tcPr>
          <w:p w14:paraId="2C7258AE" w14:textId="77777777" w:rsidR="00431C9B" w:rsidRDefault="00431C9B" w:rsidP="00703F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(23.6)</w:t>
            </w:r>
          </w:p>
        </w:tc>
      </w:tr>
      <w:tr w:rsidR="00431C9B" w14:paraId="2751462F" w14:textId="77777777" w:rsidTr="0070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8A42F72" w14:textId="77777777" w:rsidR="00431C9B" w:rsidRPr="00767A83" w:rsidRDefault="00431C9B" w:rsidP="00703FE2">
            <w:pPr>
              <w:rPr>
                <w:rFonts w:ascii="Arial" w:hAnsi="Arial" w:cs="Arial"/>
                <w:b w:val="0"/>
                <w:bCs w:val="0"/>
              </w:rPr>
            </w:pPr>
            <w:r w:rsidRPr="00767A83">
              <w:rPr>
                <w:rFonts w:ascii="Arial" w:hAnsi="Arial" w:cs="Arial"/>
                <w:b w:val="0"/>
                <w:bCs w:val="0"/>
              </w:rPr>
              <w:t>Normal/Viable Bone</w:t>
            </w:r>
          </w:p>
        </w:tc>
        <w:tc>
          <w:tcPr>
            <w:tcW w:w="4675" w:type="dxa"/>
          </w:tcPr>
          <w:p w14:paraId="0DBD040E" w14:textId="77777777" w:rsidR="00431C9B" w:rsidRDefault="00431C9B" w:rsidP="00703F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(20.8)</w:t>
            </w:r>
          </w:p>
        </w:tc>
      </w:tr>
      <w:tr w:rsidR="00431C9B" w14:paraId="033F7DA0" w14:textId="77777777" w:rsidTr="0070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3FE3C48" w14:textId="77777777" w:rsidR="00431C9B" w:rsidRPr="00767A83" w:rsidRDefault="00431C9B" w:rsidP="00703FE2">
            <w:pPr>
              <w:rPr>
                <w:rFonts w:ascii="Arial" w:hAnsi="Arial" w:cs="Arial"/>
                <w:b w:val="0"/>
                <w:bCs w:val="0"/>
              </w:rPr>
            </w:pPr>
            <w:r w:rsidRPr="00767A83">
              <w:rPr>
                <w:rFonts w:ascii="Arial" w:hAnsi="Arial" w:cs="Arial"/>
                <w:b w:val="0"/>
                <w:bCs w:val="0"/>
              </w:rPr>
              <w:t>Acute and Chronic Inflammation</w:t>
            </w:r>
          </w:p>
        </w:tc>
        <w:tc>
          <w:tcPr>
            <w:tcW w:w="4675" w:type="dxa"/>
          </w:tcPr>
          <w:p w14:paraId="7B5B93BC" w14:textId="77777777" w:rsidR="00431C9B" w:rsidRDefault="00431C9B" w:rsidP="00703F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(12.5)</w:t>
            </w:r>
          </w:p>
        </w:tc>
      </w:tr>
      <w:tr w:rsidR="00431C9B" w14:paraId="4F6222C9" w14:textId="77777777" w:rsidTr="0070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C30D03" w14:textId="77777777" w:rsidR="00431C9B" w:rsidRPr="00767A83" w:rsidRDefault="00431C9B" w:rsidP="00703FE2">
            <w:pPr>
              <w:rPr>
                <w:rFonts w:ascii="Arial" w:hAnsi="Arial" w:cs="Arial"/>
                <w:b w:val="0"/>
                <w:bCs w:val="0"/>
              </w:rPr>
            </w:pPr>
            <w:r w:rsidRPr="00767A83">
              <w:rPr>
                <w:rFonts w:ascii="Arial" w:hAnsi="Arial" w:cs="Arial"/>
                <w:b w:val="0"/>
                <w:bCs w:val="0"/>
              </w:rPr>
              <w:t>Reactive Bone</w:t>
            </w:r>
          </w:p>
        </w:tc>
        <w:tc>
          <w:tcPr>
            <w:tcW w:w="4675" w:type="dxa"/>
          </w:tcPr>
          <w:p w14:paraId="16D6F42D" w14:textId="77777777" w:rsidR="00431C9B" w:rsidRDefault="00431C9B" w:rsidP="00703F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(11.1)</w:t>
            </w:r>
          </w:p>
        </w:tc>
      </w:tr>
      <w:tr w:rsidR="00431C9B" w14:paraId="1F9FB3CE" w14:textId="77777777" w:rsidTr="0070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2DD5AF4" w14:textId="77777777" w:rsidR="00431C9B" w:rsidRPr="00767A83" w:rsidRDefault="00431C9B" w:rsidP="00703FE2">
            <w:pPr>
              <w:rPr>
                <w:rFonts w:ascii="Arial" w:hAnsi="Arial" w:cs="Arial"/>
                <w:b w:val="0"/>
                <w:bCs w:val="0"/>
              </w:rPr>
            </w:pPr>
            <w:r w:rsidRPr="00767A83">
              <w:rPr>
                <w:rFonts w:ascii="Arial" w:hAnsi="Arial" w:cs="Arial"/>
                <w:b w:val="0"/>
                <w:bCs w:val="0"/>
              </w:rPr>
              <w:t>Only Acute Inflammation</w:t>
            </w:r>
          </w:p>
        </w:tc>
        <w:tc>
          <w:tcPr>
            <w:tcW w:w="4675" w:type="dxa"/>
          </w:tcPr>
          <w:p w14:paraId="00F705A1" w14:textId="77777777" w:rsidR="00431C9B" w:rsidRDefault="00431C9B" w:rsidP="00703F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(9.7)</w:t>
            </w:r>
          </w:p>
        </w:tc>
      </w:tr>
      <w:tr w:rsidR="00431C9B" w14:paraId="7B9A444C" w14:textId="77777777" w:rsidTr="0070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CC1A6CB" w14:textId="77777777" w:rsidR="00431C9B" w:rsidRPr="00767A83" w:rsidRDefault="00431C9B" w:rsidP="00703FE2">
            <w:pPr>
              <w:rPr>
                <w:rFonts w:ascii="Arial" w:hAnsi="Arial" w:cs="Arial"/>
                <w:b w:val="0"/>
                <w:bCs w:val="0"/>
              </w:rPr>
            </w:pPr>
            <w:r w:rsidRPr="00767A83">
              <w:rPr>
                <w:rFonts w:ascii="Arial" w:hAnsi="Arial" w:cs="Arial"/>
                <w:b w:val="0"/>
                <w:bCs w:val="0"/>
              </w:rPr>
              <w:t>Microorganisms Noted on Tissue Stain</w:t>
            </w:r>
          </w:p>
        </w:tc>
        <w:tc>
          <w:tcPr>
            <w:tcW w:w="4675" w:type="dxa"/>
          </w:tcPr>
          <w:p w14:paraId="3C2892F3" w14:textId="77777777" w:rsidR="00431C9B" w:rsidRDefault="00431C9B" w:rsidP="00703F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(6.9)</w:t>
            </w:r>
          </w:p>
        </w:tc>
      </w:tr>
      <w:tr w:rsidR="00431C9B" w14:paraId="67E8077E" w14:textId="77777777" w:rsidTr="0070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3B1783" w14:textId="77777777" w:rsidR="00431C9B" w:rsidRPr="00767A83" w:rsidRDefault="00431C9B" w:rsidP="00703FE2">
            <w:pPr>
              <w:rPr>
                <w:rFonts w:ascii="Arial" w:hAnsi="Arial" w:cs="Arial"/>
                <w:b w:val="0"/>
                <w:bCs w:val="0"/>
              </w:rPr>
            </w:pPr>
            <w:r w:rsidRPr="00767A83">
              <w:rPr>
                <w:rFonts w:ascii="Arial" w:hAnsi="Arial" w:cs="Arial"/>
                <w:b w:val="0"/>
                <w:bCs w:val="0"/>
              </w:rPr>
              <w:t>Granulomas</w:t>
            </w:r>
          </w:p>
        </w:tc>
        <w:tc>
          <w:tcPr>
            <w:tcW w:w="4675" w:type="dxa"/>
          </w:tcPr>
          <w:p w14:paraId="3E01D8D4" w14:textId="77777777" w:rsidR="00431C9B" w:rsidRDefault="00431C9B" w:rsidP="00703F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(5.6)</w:t>
            </w:r>
          </w:p>
        </w:tc>
      </w:tr>
    </w:tbl>
    <w:p w14:paraId="4B745BBE" w14:textId="77777777" w:rsidR="00431C9B" w:rsidRDefault="00431C9B" w:rsidP="00431C9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gramStart"/>
      <w:r>
        <w:rPr>
          <w:rFonts w:ascii="Arial" w:hAnsi="Arial" w:cs="Arial"/>
        </w:rPr>
        <w:t>With the exception of</w:t>
      </w:r>
      <w:proofErr w:type="gramEnd"/>
      <w:r>
        <w:rPr>
          <w:rFonts w:ascii="Arial" w:hAnsi="Arial" w:cs="Arial"/>
        </w:rPr>
        <w:t xml:space="preserve"> “normal/viable bone” categories are not mutually exclusive</w:t>
      </w:r>
    </w:p>
    <w:p w14:paraId="49F0623D" w14:textId="77777777" w:rsidR="00431C9B" w:rsidRDefault="00431C9B" w:rsidP="00431C9B">
      <w:pPr>
        <w:rPr>
          <w:rFonts w:ascii="Arial" w:hAnsi="Arial" w:cs="Arial"/>
          <w:b/>
          <w:bCs/>
        </w:rPr>
      </w:pPr>
    </w:p>
    <w:p w14:paraId="2E581657" w14:textId="77777777" w:rsidR="00D044DD" w:rsidRDefault="00D044DD">
      <w:bookmarkStart w:id="0" w:name="_GoBack"/>
      <w:bookmarkEnd w:id="0"/>
    </w:p>
    <w:sectPr w:rsidR="00D0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9B"/>
    <w:rsid w:val="00431C9B"/>
    <w:rsid w:val="00D0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D2A5"/>
  <w15:chartTrackingRefBased/>
  <w15:docId w15:val="{AC45E44E-03AC-4E26-81C7-55DAA09C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1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431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McNeil, Jonathon C.</dc:creator>
  <cp:keywords/>
  <dc:description/>
  <cp:lastModifiedBy>McNeil, Jonathon C.</cp:lastModifiedBy>
  <cp:revision>1</cp:revision>
  <dcterms:created xsi:type="dcterms:W3CDTF">2020-12-18T04:01:00Z</dcterms:created>
  <dcterms:modified xsi:type="dcterms:W3CDTF">2020-12-18T04:01:00Z</dcterms:modified>
</cp:coreProperties>
</file>