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683D" w14:textId="77777777" w:rsidR="00341DFB" w:rsidRPr="006B0F67" w:rsidRDefault="00341DFB" w:rsidP="00341DFB">
      <w:pPr>
        <w:rPr>
          <w:rFonts w:ascii="Times New Roman" w:hAnsi="Times New Roman" w:cs="Times New Roman"/>
          <w:bCs/>
          <w:sz w:val="20"/>
          <w:szCs w:val="20"/>
        </w:rPr>
      </w:pPr>
      <w:r w:rsidRPr="007E42C0">
        <w:rPr>
          <w:rFonts w:ascii="Times New Roman" w:hAnsi="Times New Roman" w:cs="Times New Roman"/>
          <w:b/>
          <w:sz w:val="20"/>
          <w:szCs w:val="20"/>
        </w:rPr>
        <w:t xml:space="preserve">Supplemental </w:t>
      </w:r>
      <w:r>
        <w:rPr>
          <w:rFonts w:ascii="Times New Roman" w:hAnsi="Times New Roman" w:cs="Times New Roman"/>
          <w:b/>
          <w:sz w:val="20"/>
          <w:szCs w:val="20"/>
        </w:rPr>
        <w:t>Digital Content</w:t>
      </w:r>
      <w:r w:rsidRPr="007E42C0">
        <w:rPr>
          <w:rFonts w:ascii="Times New Roman" w:hAnsi="Times New Roman" w:cs="Times New Roman"/>
          <w:b/>
          <w:sz w:val="20"/>
          <w:szCs w:val="20"/>
        </w:rPr>
        <w:t xml:space="preserve"> 1. </w:t>
      </w:r>
      <w:r w:rsidRPr="006B0F67">
        <w:rPr>
          <w:rFonts w:ascii="Times New Roman" w:hAnsi="Times New Roman" w:cs="Times New Roman"/>
          <w:bCs/>
          <w:sz w:val="20"/>
          <w:szCs w:val="20"/>
        </w:rPr>
        <w:t>Outcomes among pregnant women with laboratory-confirmed COVID-19 by study</w:t>
      </w:r>
    </w:p>
    <w:tbl>
      <w:tblPr>
        <w:tblStyle w:val="TableGrid"/>
        <w:tblW w:w="12955" w:type="dxa"/>
        <w:tblBorders>
          <w:insideV w:val="none" w:sz="0" w:space="0" w:color="auto"/>
        </w:tblBorders>
        <w:tblLook w:val="04A0" w:firstRow="1" w:lastRow="0" w:firstColumn="1" w:lastColumn="0" w:noHBand="0" w:noVBand="1"/>
      </w:tblPr>
      <w:tblGrid>
        <w:gridCol w:w="1938"/>
        <w:gridCol w:w="1018"/>
        <w:gridCol w:w="1104"/>
        <w:gridCol w:w="1104"/>
        <w:gridCol w:w="1050"/>
        <w:gridCol w:w="1184"/>
        <w:gridCol w:w="1205"/>
        <w:gridCol w:w="1297"/>
        <w:gridCol w:w="3055"/>
      </w:tblGrid>
      <w:tr w:rsidR="00341DFB" w:rsidRPr="000820C4" w14:paraId="0C2EB731" w14:textId="77777777" w:rsidTr="00800AB2">
        <w:tc>
          <w:tcPr>
            <w:tcW w:w="1938" w:type="dxa"/>
          </w:tcPr>
          <w:p w14:paraId="6616B391" w14:textId="77777777" w:rsidR="00341DFB" w:rsidRPr="000820C4" w:rsidRDefault="00341DFB" w:rsidP="00800AB2">
            <w:pPr>
              <w:rPr>
                <w:rFonts w:ascii="Times New Roman" w:hAnsi="Times New Roman" w:cs="Times New Roman"/>
                <w:b/>
                <w:sz w:val="20"/>
                <w:szCs w:val="20"/>
              </w:rPr>
            </w:pPr>
            <w:r w:rsidRPr="000820C4">
              <w:rPr>
                <w:rFonts w:ascii="Times New Roman" w:hAnsi="Times New Roman" w:cs="Times New Roman"/>
                <w:b/>
                <w:sz w:val="20"/>
                <w:szCs w:val="20"/>
              </w:rPr>
              <w:t>First author</w:t>
            </w:r>
            <w:r>
              <w:rPr>
                <w:rFonts w:ascii="Times New Roman" w:hAnsi="Times New Roman" w:cs="Times New Roman"/>
                <w:b/>
                <w:sz w:val="20"/>
                <w:szCs w:val="20"/>
              </w:rPr>
              <w:t xml:space="preserve"> (Date)</w:t>
            </w:r>
          </w:p>
        </w:tc>
        <w:tc>
          <w:tcPr>
            <w:tcW w:w="1018" w:type="dxa"/>
          </w:tcPr>
          <w:p w14:paraId="0FF3AAF4" w14:textId="77777777" w:rsidR="00341DFB" w:rsidRPr="000820C4"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 xml:space="preserve">Pregnant </w:t>
            </w:r>
            <w:proofErr w:type="gramStart"/>
            <w:r>
              <w:rPr>
                <w:rFonts w:ascii="Times New Roman" w:hAnsi="Times New Roman" w:cs="Times New Roman"/>
                <w:b/>
                <w:sz w:val="20"/>
                <w:szCs w:val="20"/>
              </w:rPr>
              <w:t xml:space="preserve">women </w:t>
            </w:r>
            <w:r w:rsidRPr="000820C4">
              <w:rPr>
                <w:rFonts w:ascii="Times New Roman" w:hAnsi="Times New Roman" w:cs="Times New Roman"/>
                <w:b/>
                <w:sz w:val="20"/>
                <w:szCs w:val="20"/>
              </w:rPr>
              <w:t xml:space="preserve"> n</w:t>
            </w:r>
            <w:proofErr w:type="gramEnd"/>
            <w:r>
              <w:rPr>
                <w:rFonts w:ascii="Times New Roman" w:hAnsi="Times New Roman" w:cs="Times New Roman"/>
                <w:b/>
                <w:sz w:val="20"/>
                <w:szCs w:val="20"/>
              </w:rPr>
              <w:t>=1922</w:t>
            </w:r>
          </w:p>
        </w:tc>
        <w:tc>
          <w:tcPr>
            <w:tcW w:w="1104" w:type="dxa"/>
          </w:tcPr>
          <w:p w14:paraId="11F20DFD" w14:textId="77777777" w:rsidR="00341DFB" w:rsidRPr="000820C4" w:rsidRDefault="00341DFB" w:rsidP="00800AB2">
            <w:pPr>
              <w:jc w:val="center"/>
              <w:rPr>
                <w:rFonts w:ascii="Times New Roman" w:hAnsi="Times New Roman" w:cs="Times New Roman"/>
                <w:b/>
                <w:sz w:val="20"/>
                <w:szCs w:val="20"/>
              </w:rPr>
            </w:pPr>
            <w:r w:rsidRPr="000820C4">
              <w:rPr>
                <w:rFonts w:ascii="Times New Roman" w:hAnsi="Times New Roman" w:cs="Times New Roman"/>
                <w:b/>
                <w:sz w:val="20"/>
                <w:szCs w:val="20"/>
              </w:rPr>
              <w:t xml:space="preserve">First </w:t>
            </w:r>
            <w:proofErr w:type="gramStart"/>
            <w:r w:rsidRPr="000820C4">
              <w:rPr>
                <w:rFonts w:ascii="Times New Roman" w:hAnsi="Times New Roman" w:cs="Times New Roman"/>
                <w:b/>
                <w:sz w:val="20"/>
                <w:szCs w:val="20"/>
              </w:rPr>
              <w:t>trimester</w:t>
            </w:r>
            <w:r>
              <w:rPr>
                <w:rFonts w:ascii="Times New Roman" w:hAnsi="Times New Roman" w:cs="Times New Roman"/>
                <w:b/>
                <w:sz w:val="20"/>
                <w:szCs w:val="20"/>
              </w:rPr>
              <w:t xml:space="preserve">  n</w:t>
            </w:r>
            <w:proofErr w:type="gramEnd"/>
            <w:r>
              <w:rPr>
                <w:rFonts w:ascii="Times New Roman" w:hAnsi="Times New Roman" w:cs="Times New Roman"/>
                <w:b/>
                <w:sz w:val="20"/>
                <w:szCs w:val="20"/>
              </w:rPr>
              <w:t>=36</w:t>
            </w:r>
          </w:p>
        </w:tc>
        <w:tc>
          <w:tcPr>
            <w:tcW w:w="1104" w:type="dxa"/>
          </w:tcPr>
          <w:p w14:paraId="0E0F50FF" w14:textId="77777777" w:rsidR="00341DFB" w:rsidRPr="000820C4"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 xml:space="preserve">Second </w:t>
            </w:r>
            <w:proofErr w:type="gramStart"/>
            <w:r>
              <w:rPr>
                <w:rFonts w:ascii="Times New Roman" w:hAnsi="Times New Roman" w:cs="Times New Roman"/>
                <w:b/>
                <w:sz w:val="20"/>
                <w:szCs w:val="20"/>
              </w:rPr>
              <w:t>trimester  n</w:t>
            </w:r>
            <w:proofErr w:type="gramEnd"/>
            <w:r>
              <w:rPr>
                <w:rFonts w:ascii="Times New Roman" w:hAnsi="Times New Roman" w:cs="Times New Roman"/>
                <w:b/>
                <w:sz w:val="20"/>
                <w:szCs w:val="20"/>
              </w:rPr>
              <w:t>=140</w:t>
            </w:r>
          </w:p>
        </w:tc>
        <w:tc>
          <w:tcPr>
            <w:tcW w:w="1050" w:type="dxa"/>
          </w:tcPr>
          <w:p w14:paraId="7CA2EEF2" w14:textId="77777777" w:rsidR="00341DFB" w:rsidRPr="000820C4"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Third trimester n=1363</w:t>
            </w:r>
          </w:p>
        </w:tc>
        <w:tc>
          <w:tcPr>
            <w:tcW w:w="1184" w:type="dxa"/>
          </w:tcPr>
          <w:p w14:paraId="11B5AF7B" w14:textId="77777777" w:rsidR="00341DFB"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ICU admission</w:t>
            </w:r>
            <w:r w:rsidRPr="000820C4">
              <w:rPr>
                <w:rFonts w:ascii="Times New Roman" w:hAnsi="Times New Roman" w:cs="Times New Roman"/>
                <w:b/>
                <w:sz w:val="20"/>
                <w:szCs w:val="20"/>
              </w:rPr>
              <w:t xml:space="preserve"> </w:t>
            </w:r>
          </w:p>
          <w:p w14:paraId="0219B503" w14:textId="77777777" w:rsidR="00341DFB" w:rsidRPr="000820C4" w:rsidRDefault="00341DFB" w:rsidP="00800AB2">
            <w:pPr>
              <w:jc w:val="center"/>
              <w:rPr>
                <w:rFonts w:ascii="Times New Roman" w:hAnsi="Times New Roman" w:cs="Times New Roman"/>
                <w:b/>
                <w:sz w:val="20"/>
                <w:szCs w:val="20"/>
              </w:rPr>
            </w:pPr>
            <w:r w:rsidRPr="000820C4">
              <w:rPr>
                <w:rFonts w:ascii="Times New Roman" w:hAnsi="Times New Roman" w:cs="Times New Roman"/>
                <w:b/>
                <w:sz w:val="20"/>
                <w:szCs w:val="20"/>
              </w:rPr>
              <w:t>n (%)</w:t>
            </w:r>
          </w:p>
        </w:tc>
        <w:tc>
          <w:tcPr>
            <w:tcW w:w="1205" w:type="dxa"/>
          </w:tcPr>
          <w:p w14:paraId="2F41F7D4" w14:textId="77777777" w:rsidR="00341DFB" w:rsidRPr="000820C4"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Mechanical ventilation</w:t>
            </w:r>
            <w:r w:rsidRPr="000820C4">
              <w:rPr>
                <w:rFonts w:ascii="Times New Roman" w:hAnsi="Times New Roman" w:cs="Times New Roman"/>
                <w:b/>
                <w:sz w:val="20"/>
                <w:szCs w:val="20"/>
              </w:rPr>
              <w:t xml:space="preserve"> n (%)</w:t>
            </w:r>
          </w:p>
        </w:tc>
        <w:tc>
          <w:tcPr>
            <w:tcW w:w="1297" w:type="dxa"/>
          </w:tcPr>
          <w:p w14:paraId="10CD3B4A" w14:textId="77777777" w:rsidR="00341DFB"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Maternal death</w:t>
            </w:r>
            <w:r w:rsidRPr="000820C4">
              <w:rPr>
                <w:rFonts w:ascii="Times New Roman" w:hAnsi="Times New Roman" w:cs="Times New Roman"/>
                <w:b/>
                <w:sz w:val="20"/>
                <w:szCs w:val="20"/>
              </w:rPr>
              <w:t xml:space="preserve"> </w:t>
            </w:r>
          </w:p>
          <w:p w14:paraId="2C684400" w14:textId="77777777" w:rsidR="00341DFB" w:rsidRPr="000820C4" w:rsidRDefault="00341DFB" w:rsidP="00800AB2">
            <w:pPr>
              <w:jc w:val="center"/>
              <w:rPr>
                <w:rFonts w:ascii="Times New Roman" w:hAnsi="Times New Roman" w:cs="Times New Roman"/>
                <w:b/>
                <w:sz w:val="20"/>
                <w:szCs w:val="20"/>
              </w:rPr>
            </w:pPr>
            <w:r w:rsidRPr="000820C4">
              <w:rPr>
                <w:rFonts w:ascii="Times New Roman" w:hAnsi="Times New Roman" w:cs="Times New Roman"/>
                <w:b/>
                <w:sz w:val="20"/>
                <w:szCs w:val="20"/>
              </w:rPr>
              <w:t>n (%)</w:t>
            </w:r>
          </w:p>
        </w:tc>
        <w:tc>
          <w:tcPr>
            <w:tcW w:w="3055" w:type="dxa"/>
          </w:tcPr>
          <w:p w14:paraId="37057DBB" w14:textId="77777777" w:rsidR="00341DFB"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Pregnancy outcome</w:t>
            </w:r>
          </w:p>
          <w:p w14:paraId="68B53E95" w14:textId="77777777" w:rsidR="00341DFB" w:rsidRPr="000820C4" w:rsidRDefault="00341DFB" w:rsidP="00800AB2">
            <w:pPr>
              <w:jc w:val="center"/>
              <w:rPr>
                <w:rFonts w:ascii="Times New Roman" w:hAnsi="Times New Roman" w:cs="Times New Roman"/>
                <w:b/>
                <w:sz w:val="20"/>
                <w:szCs w:val="20"/>
              </w:rPr>
            </w:pPr>
            <w:r w:rsidRPr="000820C4">
              <w:rPr>
                <w:rFonts w:ascii="Times New Roman" w:hAnsi="Times New Roman" w:cs="Times New Roman"/>
                <w:b/>
                <w:sz w:val="20"/>
                <w:szCs w:val="20"/>
              </w:rPr>
              <w:t>n (%)</w:t>
            </w:r>
          </w:p>
        </w:tc>
      </w:tr>
      <w:tr w:rsidR="00341DFB" w:rsidRPr="000820C4" w14:paraId="697F76D1" w14:textId="77777777" w:rsidTr="00800AB2">
        <w:tc>
          <w:tcPr>
            <w:tcW w:w="1938" w:type="dxa"/>
            <w:shd w:val="clear" w:color="auto" w:fill="auto"/>
          </w:tcPr>
          <w:p w14:paraId="77369D34" w14:textId="77777777" w:rsidR="00341DFB" w:rsidRPr="00512D42"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Abasse</w:t>
            </w:r>
            <w:proofErr w:type="spellEnd"/>
            <w:r>
              <w:rPr>
                <w:rFonts w:ascii="Times New Roman" w:hAnsi="Times New Roman" w:cs="Times New Roman"/>
                <w:sz w:val="20"/>
                <w:szCs w:val="20"/>
              </w:rPr>
              <w:t xml:space="preserve"> (8-3-20)</w:t>
            </w:r>
          </w:p>
        </w:tc>
        <w:tc>
          <w:tcPr>
            <w:tcW w:w="1018" w:type="dxa"/>
            <w:shd w:val="clear" w:color="auto" w:fill="auto"/>
          </w:tcPr>
          <w:p w14:paraId="0539BBE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12E9F82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34E2310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647FEE9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shd w:val="clear" w:color="auto" w:fill="auto"/>
          </w:tcPr>
          <w:p w14:paraId="1AF062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shd w:val="clear" w:color="auto" w:fill="auto"/>
          </w:tcPr>
          <w:p w14:paraId="12F0847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shd w:val="clear" w:color="auto" w:fill="auto"/>
          </w:tcPr>
          <w:p w14:paraId="3015CCB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shd w:val="clear" w:color="auto" w:fill="auto"/>
          </w:tcPr>
          <w:p w14:paraId="4F5ACD3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08361D7" w14:textId="77777777" w:rsidTr="00800AB2">
        <w:tc>
          <w:tcPr>
            <w:tcW w:w="1938" w:type="dxa"/>
            <w:shd w:val="clear" w:color="auto" w:fill="auto"/>
          </w:tcPr>
          <w:p w14:paraId="59FE26D6" w14:textId="77777777" w:rsidR="00341DFB" w:rsidRPr="00512D42"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Abourida</w:t>
            </w:r>
            <w:proofErr w:type="spellEnd"/>
            <w:r>
              <w:rPr>
                <w:rFonts w:ascii="Times New Roman" w:hAnsi="Times New Roman" w:cs="Times New Roman"/>
                <w:sz w:val="20"/>
                <w:szCs w:val="20"/>
              </w:rPr>
              <w:t xml:space="preserve"> (7-27-20)</w:t>
            </w:r>
          </w:p>
        </w:tc>
        <w:tc>
          <w:tcPr>
            <w:tcW w:w="1018" w:type="dxa"/>
            <w:shd w:val="clear" w:color="auto" w:fill="auto"/>
          </w:tcPr>
          <w:p w14:paraId="0624C3B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4B74695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4BFA1B1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54EE8EE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shd w:val="clear" w:color="auto" w:fill="auto"/>
          </w:tcPr>
          <w:p w14:paraId="5EEC57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shd w:val="clear" w:color="auto" w:fill="auto"/>
          </w:tcPr>
          <w:p w14:paraId="2BD8785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2A8C8CA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6CFC923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42F0A3A" w14:textId="77777777" w:rsidTr="00800AB2">
        <w:tc>
          <w:tcPr>
            <w:tcW w:w="1938" w:type="dxa"/>
            <w:shd w:val="clear" w:color="auto" w:fill="auto"/>
          </w:tcPr>
          <w:p w14:paraId="3B4D3EC3" w14:textId="77777777" w:rsidR="00341DFB" w:rsidRPr="00512D42" w:rsidRDefault="00341DFB" w:rsidP="00800AB2">
            <w:pPr>
              <w:rPr>
                <w:rFonts w:ascii="Times New Roman" w:hAnsi="Times New Roman" w:cs="Times New Roman"/>
                <w:sz w:val="20"/>
                <w:szCs w:val="20"/>
              </w:rPr>
            </w:pPr>
            <w:r>
              <w:rPr>
                <w:rFonts w:ascii="Times New Roman" w:hAnsi="Times New Roman" w:cs="Times New Roman"/>
                <w:sz w:val="20"/>
                <w:szCs w:val="20"/>
              </w:rPr>
              <w:t>Ahmed (8-11-20)</w:t>
            </w:r>
          </w:p>
        </w:tc>
        <w:tc>
          <w:tcPr>
            <w:tcW w:w="1018" w:type="dxa"/>
            <w:shd w:val="clear" w:color="auto" w:fill="auto"/>
          </w:tcPr>
          <w:p w14:paraId="1D6D878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0DF4DA8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056F2A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14BF689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shd w:val="clear" w:color="auto" w:fill="auto"/>
          </w:tcPr>
          <w:p w14:paraId="0E1B4F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shd w:val="clear" w:color="auto" w:fill="auto"/>
          </w:tcPr>
          <w:p w14:paraId="48BC3C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786A6DD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2605B64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41F5642" w14:textId="77777777" w:rsidTr="00800AB2">
        <w:tc>
          <w:tcPr>
            <w:tcW w:w="1938" w:type="dxa"/>
            <w:shd w:val="clear" w:color="auto" w:fill="auto"/>
          </w:tcPr>
          <w:p w14:paraId="5BA828A3" w14:textId="77777777" w:rsidR="00341DFB" w:rsidRPr="00514B36" w:rsidRDefault="00341DFB" w:rsidP="00800AB2">
            <w:pPr>
              <w:rPr>
                <w:rFonts w:ascii="Times New Roman" w:hAnsi="Times New Roman" w:cs="Times New Roman"/>
                <w:sz w:val="20"/>
                <w:szCs w:val="20"/>
              </w:rPr>
            </w:pPr>
            <w:proofErr w:type="spellStart"/>
            <w:r w:rsidRPr="00512D42">
              <w:rPr>
                <w:rFonts w:ascii="Times New Roman" w:hAnsi="Times New Roman" w:cs="Times New Roman"/>
                <w:sz w:val="20"/>
                <w:szCs w:val="20"/>
              </w:rPr>
              <w:t>Algaborra</w:t>
            </w:r>
            <w:proofErr w:type="spellEnd"/>
            <w:r w:rsidRPr="00512D42">
              <w:rPr>
                <w:rFonts w:ascii="Times New Roman" w:hAnsi="Times New Roman" w:cs="Times New Roman"/>
                <w:sz w:val="20"/>
                <w:szCs w:val="20"/>
              </w:rPr>
              <w:t xml:space="preserve"> (5-13-20)</w:t>
            </w:r>
          </w:p>
        </w:tc>
        <w:tc>
          <w:tcPr>
            <w:tcW w:w="1018" w:type="dxa"/>
            <w:shd w:val="clear" w:color="auto" w:fill="auto"/>
          </w:tcPr>
          <w:p w14:paraId="5D2BDFB0"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7731410B"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37994898"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0E82C3F7"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shd w:val="clear" w:color="auto" w:fill="auto"/>
          </w:tcPr>
          <w:p w14:paraId="49A49EEA"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shd w:val="clear" w:color="auto" w:fill="auto"/>
          </w:tcPr>
          <w:p w14:paraId="4B715C16"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shd w:val="clear" w:color="auto" w:fill="auto"/>
          </w:tcPr>
          <w:p w14:paraId="56E6931B" w14:textId="77777777" w:rsidR="00341DFB" w:rsidRPr="00514B36"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66A647DA" w14:textId="77777777" w:rsidR="00341DFB" w:rsidRPr="00514B36"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007744C9" w14:textId="77777777" w:rsidTr="00800AB2">
        <w:tc>
          <w:tcPr>
            <w:tcW w:w="1938" w:type="dxa"/>
            <w:shd w:val="clear" w:color="auto" w:fill="auto"/>
          </w:tcPr>
          <w:p w14:paraId="113CD036" w14:textId="77777777" w:rsidR="00341DFB" w:rsidRPr="00512D42"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Algeri</w:t>
            </w:r>
            <w:proofErr w:type="spellEnd"/>
            <w:r>
              <w:rPr>
                <w:rFonts w:ascii="Times New Roman" w:hAnsi="Times New Roman" w:cs="Times New Roman"/>
                <w:sz w:val="20"/>
                <w:szCs w:val="20"/>
              </w:rPr>
              <w:t xml:space="preserve"> (7-15-20)</w:t>
            </w:r>
          </w:p>
        </w:tc>
        <w:tc>
          <w:tcPr>
            <w:tcW w:w="1018" w:type="dxa"/>
            <w:shd w:val="clear" w:color="auto" w:fill="auto"/>
          </w:tcPr>
          <w:p w14:paraId="650C5DD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shd w:val="clear" w:color="auto" w:fill="auto"/>
          </w:tcPr>
          <w:p w14:paraId="2679D49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2ADE18A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25655A9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shd w:val="clear" w:color="auto" w:fill="auto"/>
          </w:tcPr>
          <w:p w14:paraId="3C5075F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1/1 (100)</w:t>
            </w:r>
          </w:p>
        </w:tc>
        <w:tc>
          <w:tcPr>
            <w:tcW w:w="1205" w:type="dxa"/>
            <w:shd w:val="clear" w:color="auto" w:fill="auto"/>
          </w:tcPr>
          <w:p w14:paraId="75C995C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1/4 (25)</w:t>
            </w:r>
          </w:p>
        </w:tc>
        <w:tc>
          <w:tcPr>
            <w:tcW w:w="1297" w:type="dxa"/>
            <w:shd w:val="clear" w:color="auto" w:fill="auto"/>
          </w:tcPr>
          <w:p w14:paraId="5183334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31540CA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4 (100)</w:t>
            </w:r>
          </w:p>
        </w:tc>
      </w:tr>
      <w:tr w:rsidR="00341DFB" w:rsidRPr="000820C4" w14:paraId="37406110" w14:textId="77777777" w:rsidTr="00800AB2">
        <w:tc>
          <w:tcPr>
            <w:tcW w:w="1938" w:type="dxa"/>
            <w:shd w:val="clear" w:color="auto" w:fill="auto"/>
          </w:tcPr>
          <w:p w14:paraId="7A9670C3" w14:textId="77777777" w:rsidR="00341DFB" w:rsidRPr="00514B36" w:rsidRDefault="00341DFB" w:rsidP="00800AB2">
            <w:pPr>
              <w:rPr>
                <w:rFonts w:ascii="Times New Roman" w:hAnsi="Times New Roman" w:cs="Times New Roman"/>
                <w:sz w:val="20"/>
                <w:szCs w:val="20"/>
              </w:rPr>
            </w:pPr>
            <w:r w:rsidRPr="00514B36">
              <w:rPr>
                <w:rFonts w:ascii="Times New Roman" w:hAnsi="Times New Roman" w:cs="Times New Roman"/>
                <w:sz w:val="20"/>
                <w:szCs w:val="20"/>
              </w:rPr>
              <w:t>Al-</w:t>
            </w:r>
            <w:proofErr w:type="spellStart"/>
            <w:r w:rsidRPr="00514B36">
              <w:rPr>
                <w:rFonts w:ascii="Times New Roman" w:hAnsi="Times New Roman" w:cs="Times New Roman"/>
                <w:sz w:val="20"/>
                <w:szCs w:val="20"/>
              </w:rPr>
              <w:t>kuraishy</w:t>
            </w:r>
            <w:proofErr w:type="spellEnd"/>
            <w:r w:rsidRPr="00514B36">
              <w:rPr>
                <w:rFonts w:ascii="Times New Roman" w:hAnsi="Times New Roman" w:cs="Times New Roman"/>
                <w:sz w:val="20"/>
                <w:szCs w:val="20"/>
              </w:rPr>
              <w:t xml:space="preserve"> (4-21-20)</w:t>
            </w:r>
          </w:p>
        </w:tc>
        <w:tc>
          <w:tcPr>
            <w:tcW w:w="1018" w:type="dxa"/>
            <w:shd w:val="clear" w:color="auto" w:fill="auto"/>
          </w:tcPr>
          <w:p w14:paraId="7870ED50"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1</w:t>
            </w:r>
          </w:p>
        </w:tc>
        <w:tc>
          <w:tcPr>
            <w:tcW w:w="1104" w:type="dxa"/>
            <w:shd w:val="clear" w:color="auto" w:fill="auto"/>
          </w:tcPr>
          <w:p w14:paraId="1F4D00D6"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0</w:t>
            </w:r>
          </w:p>
        </w:tc>
        <w:tc>
          <w:tcPr>
            <w:tcW w:w="1104" w:type="dxa"/>
            <w:shd w:val="clear" w:color="auto" w:fill="auto"/>
          </w:tcPr>
          <w:p w14:paraId="6825E56F"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0</w:t>
            </w:r>
          </w:p>
        </w:tc>
        <w:tc>
          <w:tcPr>
            <w:tcW w:w="1050" w:type="dxa"/>
            <w:shd w:val="clear" w:color="auto" w:fill="auto"/>
          </w:tcPr>
          <w:p w14:paraId="10DFCF69"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1</w:t>
            </w:r>
          </w:p>
        </w:tc>
        <w:tc>
          <w:tcPr>
            <w:tcW w:w="1184" w:type="dxa"/>
            <w:shd w:val="clear" w:color="auto" w:fill="auto"/>
          </w:tcPr>
          <w:p w14:paraId="75249AD3"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0</w:t>
            </w:r>
          </w:p>
        </w:tc>
        <w:tc>
          <w:tcPr>
            <w:tcW w:w="1205" w:type="dxa"/>
            <w:shd w:val="clear" w:color="auto" w:fill="auto"/>
          </w:tcPr>
          <w:p w14:paraId="18548CE3"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0</w:t>
            </w:r>
          </w:p>
        </w:tc>
        <w:tc>
          <w:tcPr>
            <w:tcW w:w="1297" w:type="dxa"/>
            <w:shd w:val="clear" w:color="auto" w:fill="auto"/>
          </w:tcPr>
          <w:p w14:paraId="7EAD9A3B" w14:textId="77777777" w:rsidR="00341DFB" w:rsidRPr="00514B36" w:rsidRDefault="00341DFB" w:rsidP="00800AB2">
            <w:pPr>
              <w:jc w:val="center"/>
              <w:rPr>
                <w:rFonts w:ascii="Times New Roman" w:hAnsi="Times New Roman" w:cs="Times New Roman"/>
                <w:sz w:val="20"/>
                <w:szCs w:val="20"/>
              </w:rPr>
            </w:pPr>
            <w:r w:rsidRPr="00514B36">
              <w:rPr>
                <w:rFonts w:ascii="Times New Roman" w:hAnsi="Times New Roman" w:cs="Times New Roman"/>
                <w:sz w:val="20"/>
                <w:szCs w:val="20"/>
              </w:rPr>
              <w:t>0</w:t>
            </w:r>
          </w:p>
        </w:tc>
        <w:tc>
          <w:tcPr>
            <w:tcW w:w="3055" w:type="dxa"/>
            <w:shd w:val="clear" w:color="auto" w:fill="auto"/>
          </w:tcPr>
          <w:p w14:paraId="6502CB5B" w14:textId="77777777" w:rsidR="00341DFB" w:rsidRPr="00514B36" w:rsidRDefault="00341DFB" w:rsidP="00800AB2">
            <w:pPr>
              <w:rPr>
                <w:rFonts w:ascii="Times New Roman" w:hAnsi="Times New Roman" w:cs="Times New Roman"/>
                <w:sz w:val="20"/>
                <w:szCs w:val="20"/>
              </w:rPr>
            </w:pPr>
            <w:r w:rsidRPr="00514B36">
              <w:rPr>
                <w:rFonts w:ascii="Times New Roman" w:hAnsi="Times New Roman" w:cs="Times New Roman"/>
                <w:sz w:val="20"/>
                <w:szCs w:val="20"/>
              </w:rPr>
              <w:t>Delivered, live birth, 1 (100)</w:t>
            </w:r>
          </w:p>
        </w:tc>
      </w:tr>
      <w:tr w:rsidR="00341DFB" w:rsidRPr="000820C4" w14:paraId="7A282FD3" w14:textId="77777777" w:rsidTr="00800AB2">
        <w:tc>
          <w:tcPr>
            <w:tcW w:w="1938" w:type="dxa"/>
          </w:tcPr>
          <w:p w14:paraId="3BD87815" w14:textId="77777777" w:rsidR="00341DFB" w:rsidRPr="000820C4" w:rsidRDefault="00341DFB" w:rsidP="00800AB2">
            <w:pPr>
              <w:rPr>
                <w:rFonts w:ascii="Times New Roman" w:hAnsi="Times New Roman" w:cs="Times New Roman"/>
                <w:sz w:val="20"/>
                <w:szCs w:val="20"/>
              </w:rPr>
            </w:pPr>
            <w:proofErr w:type="spellStart"/>
            <w:r w:rsidRPr="00512D42">
              <w:rPr>
                <w:rFonts w:ascii="Times New Roman" w:hAnsi="Times New Roman" w:cs="Times New Roman"/>
                <w:sz w:val="20"/>
                <w:szCs w:val="20"/>
              </w:rPr>
              <w:t>AlZaghal</w:t>
            </w:r>
            <w:proofErr w:type="spellEnd"/>
            <w:r w:rsidRPr="00512D42">
              <w:rPr>
                <w:rFonts w:ascii="Times New Roman" w:hAnsi="Times New Roman" w:cs="Times New Roman"/>
                <w:sz w:val="20"/>
                <w:szCs w:val="20"/>
              </w:rPr>
              <w:t xml:space="preserve"> (5-1-20)</w:t>
            </w:r>
          </w:p>
        </w:tc>
        <w:tc>
          <w:tcPr>
            <w:tcW w:w="1018" w:type="dxa"/>
          </w:tcPr>
          <w:p w14:paraId="7A838C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3A77BA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B4006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245F2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0760E7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C15DAD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D7A8F9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1E2F04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305C7D3" w14:textId="77777777" w:rsidTr="00800AB2">
        <w:tc>
          <w:tcPr>
            <w:tcW w:w="1938" w:type="dxa"/>
          </w:tcPr>
          <w:p w14:paraId="72BFAAA9" w14:textId="77777777" w:rsidR="00341DFB" w:rsidRPr="000820C4" w:rsidRDefault="00341DFB" w:rsidP="00800AB2">
            <w:pPr>
              <w:rPr>
                <w:rFonts w:ascii="Times New Roman" w:hAnsi="Times New Roman" w:cs="Times New Roman"/>
                <w:sz w:val="20"/>
                <w:szCs w:val="20"/>
              </w:rPr>
            </w:pPr>
            <w:proofErr w:type="spellStart"/>
            <w:r w:rsidRPr="000820C4">
              <w:rPr>
                <w:rFonts w:ascii="Times New Roman" w:hAnsi="Times New Roman" w:cs="Times New Roman"/>
                <w:sz w:val="20"/>
                <w:szCs w:val="20"/>
              </w:rPr>
              <w:t>Alzamora</w:t>
            </w:r>
            <w:proofErr w:type="spellEnd"/>
            <w:r>
              <w:rPr>
                <w:rFonts w:ascii="Times New Roman" w:hAnsi="Times New Roman" w:cs="Times New Roman"/>
                <w:sz w:val="20"/>
                <w:szCs w:val="20"/>
              </w:rPr>
              <w:t xml:space="preserve"> (4-18-20)</w:t>
            </w:r>
          </w:p>
        </w:tc>
        <w:tc>
          <w:tcPr>
            <w:tcW w:w="1018" w:type="dxa"/>
          </w:tcPr>
          <w:p w14:paraId="3E0313A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715A3B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43595B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6BD743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D1FF03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3D4F5B7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874331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0CD85A1D"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3699EF2" w14:textId="77777777" w:rsidTr="00800AB2">
        <w:tc>
          <w:tcPr>
            <w:tcW w:w="1938" w:type="dxa"/>
          </w:tcPr>
          <w:p w14:paraId="6FCFD9D1"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An (5-6-20)</w:t>
            </w:r>
          </w:p>
        </w:tc>
        <w:tc>
          <w:tcPr>
            <w:tcW w:w="1018" w:type="dxa"/>
          </w:tcPr>
          <w:p w14:paraId="13E423E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3242543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5A5D9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6954E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18F25A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24912D9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297" w:type="dxa"/>
          </w:tcPr>
          <w:p w14:paraId="708E63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198866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5B25FAC9" w14:textId="77777777" w:rsidTr="00800AB2">
        <w:tc>
          <w:tcPr>
            <w:tcW w:w="1938" w:type="dxa"/>
          </w:tcPr>
          <w:p w14:paraId="36038F38"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Antoun</w:t>
            </w:r>
            <w:proofErr w:type="spellEnd"/>
            <w:r>
              <w:rPr>
                <w:rFonts w:ascii="Times New Roman" w:hAnsi="Times New Roman" w:cs="Times New Roman"/>
                <w:sz w:val="20"/>
                <w:szCs w:val="20"/>
              </w:rPr>
              <w:t xml:space="preserve"> (7-15-20)</w:t>
            </w:r>
          </w:p>
        </w:tc>
        <w:tc>
          <w:tcPr>
            <w:tcW w:w="1018" w:type="dxa"/>
          </w:tcPr>
          <w:p w14:paraId="419A210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23</w:t>
            </w:r>
          </w:p>
        </w:tc>
        <w:tc>
          <w:tcPr>
            <w:tcW w:w="1104" w:type="dxa"/>
          </w:tcPr>
          <w:p w14:paraId="50F0C5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FDC856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050" w:type="dxa"/>
          </w:tcPr>
          <w:p w14:paraId="09F63DB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19</w:t>
            </w:r>
          </w:p>
        </w:tc>
        <w:tc>
          <w:tcPr>
            <w:tcW w:w="1184" w:type="dxa"/>
          </w:tcPr>
          <w:p w14:paraId="46AAA75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 (17)</w:t>
            </w:r>
          </w:p>
        </w:tc>
        <w:tc>
          <w:tcPr>
            <w:tcW w:w="1205" w:type="dxa"/>
          </w:tcPr>
          <w:p w14:paraId="1BE38DB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(13)</w:t>
            </w:r>
          </w:p>
        </w:tc>
        <w:tc>
          <w:tcPr>
            <w:tcW w:w="1297" w:type="dxa"/>
          </w:tcPr>
          <w:p w14:paraId="03C0E4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(4)</w:t>
            </w:r>
          </w:p>
        </w:tc>
        <w:tc>
          <w:tcPr>
            <w:tcW w:w="3055" w:type="dxa"/>
          </w:tcPr>
          <w:p w14:paraId="1A09CFE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19 (83)</w:t>
            </w:r>
          </w:p>
          <w:p w14:paraId="057876A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3 (13)</w:t>
            </w:r>
          </w:p>
          <w:p w14:paraId="796CB9E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1 (4)</w:t>
            </w:r>
          </w:p>
        </w:tc>
      </w:tr>
      <w:tr w:rsidR="00341DFB" w:rsidRPr="000820C4" w14:paraId="12F6CE6B" w14:textId="77777777" w:rsidTr="00800AB2">
        <w:tc>
          <w:tcPr>
            <w:tcW w:w="1938" w:type="dxa"/>
          </w:tcPr>
          <w:p w14:paraId="5B12DFB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Aslan (7-16-20)</w:t>
            </w:r>
          </w:p>
        </w:tc>
        <w:tc>
          <w:tcPr>
            <w:tcW w:w="1018" w:type="dxa"/>
          </w:tcPr>
          <w:p w14:paraId="7E1C47A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Pr>
          <w:p w14:paraId="1DF53D3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643A2A5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267730C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4596648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59C92D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2BB557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7C9C77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NR</w:t>
            </w:r>
          </w:p>
        </w:tc>
      </w:tr>
      <w:tr w:rsidR="00341DFB" w:rsidRPr="000820C4" w14:paraId="1981E99F" w14:textId="77777777" w:rsidTr="00800AB2">
        <w:tc>
          <w:tcPr>
            <w:tcW w:w="1938" w:type="dxa"/>
          </w:tcPr>
          <w:p w14:paraId="2159A7C7" w14:textId="77777777" w:rsidR="00341DFB" w:rsidRPr="000820C4" w:rsidRDefault="00341DFB" w:rsidP="00800AB2">
            <w:pPr>
              <w:rPr>
                <w:rFonts w:ascii="Times New Roman" w:hAnsi="Times New Roman" w:cs="Times New Roman"/>
                <w:sz w:val="20"/>
                <w:szCs w:val="20"/>
              </w:rPr>
            </w:pPr>
            <w:proofErr w:type="spellStart"/>
            <w:r w:rsidRPr="00512D42">
              <w:rPr>
                <w:rFonts w:ascii="Times New Roman" w:hAnsi="Times New Roman" w:cs="Times New Roman"/>
                <w:sz w:val="20"/>
                <w:szCs w:val="20"/>
              </w:rPr>
              <w:t>Baergen</w:t>
            </w:r>
            <w:proofErr w:type="spellEnd"/>
            <w:r w:rsidRPr="00512D42">
              <w:rPr>
                <w:rFonts w:ascii="Times New Roman" w:hAnsi="Times New Roman" w:cs="Times New Roman"/>
                <w:sz w:val="20"/>
                <w:szCs w:val="20"/>
              </w:rPr>
              <w:t xml:space="preserve"> (5-12-20)</w:t>
            </w:r>
          </w:p>
        </w:tc>
        <w:tc>
          <w:tcPr>
            <w:tcW w:w="1018" w:type="dxa"/>
          </w:tcPr>
          <w:p w14:paraId="07864D0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tcPr>
          <w:p w14:paraId="4645767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1DF395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BA733E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20</w:t>
            </w:r>
          </w:p>
        </w:tc>
        <w:tc>
          <w:tcPr>
            <w:tcW w:w="1184" w:type="dxa"/>
          </w:tcPr>
          <w:p w14:paraId="787E8CB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9E92EF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1BC3F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DE0F0C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20 (100)</w:t>
            </w:r>
          </w:p>
        </w:tc>
      </w:tr>
      <w:tr w:rsidR="00341DFB" w:rsidRPr="000820C4" w14:paraId="485F5E0A" w14:textId="77777777" w:rsidTr="00800AB2">
        <w:tc>
          <w:tcPr>
            <w:tcW w:w="1938" w:type="dxa"/>
          </w:tcPr>
          <w:p w14:paraId="27EC3EBF" w14:textId="77777777" w:rsidR="00341DFB" w:rsidRPr="00512D42" w:rsidRDefault="00341DFB" w:rsidP="00800AB2">
            <w:pPr>
              <w:rPr>
                <w:rFonts w:ascii="Times New Roman" w:hAnsi="Times New Roman" w:cs="Times New Roman"/>
                <w:sz w:val="20"/>
                <w:szCs w:val="20"/>
              </w:rPr>
            </w:pPr>
            <w:r>
              <w:rPr>
                <w:rFonts w:ascii="Times New Roman" w:hAnsi="Times New Roman" w:cs="Times New Roman"/>
                <w:sz w:val="20"/>
                <w:szCs w:val="20"/>
              </w:rPr>
              <w:t>Bani Hani (6-12-20)</w:t>
            </w:r>
          </w:p>
        </w:tc>
        <w:tc>
          <w:tcPr>
            <w:tcW w:w="1018" w:type="dxa"/>
          </w:tcPr>
          <w:p w14:paraId="2D2FF1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35F7C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14222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140C3A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C9E43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E8B505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19684E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676030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5354044" w14:textId="77777777" w:rsidTr="00800AB2">
        <w:tc>
          <w:tcPr>
            <w:tcW w:w="1938" w:type="dxa"/>
          </w:tcPr>
          <w:p w14:paraId="0DA78372"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Bastug</w:t>
            </w:r>
            <w:proofErr w:type="spellEnd"/>
            <w:r>
              <w:rPr>
                <w:rFonts w:ascii="Times New Roman" w:hAnsi="Times New Roman" w:cs="Times New Roman"/>
                <w:sz w:val="20"/>
                <w:szCs w:val="20"/>
              </w:rPr>
              <w:t xml:space="preserve"> (8-6-20)</w:t>
            </w:r>
          </w:p>
        </w:tc>
        <w:tc>
          <w:tcPr>
            <w:tcW w:w="1018" w:type="dxa"/>
          </w:tcPr>
          <w:p w14:paraId="6E6A6F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44EE41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190DBD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D4F65C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A0081D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08233A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E0474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C09209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3C6F620" w14:textId="77777777" w:rsidTr="00800AB2">
        <w:tc>
          <w:tcPr>
            <w:tcW w:w="1938" w:type="dxa"/>
          </w:tcPr>
          <w:p w14:paraId="56EF35B6" w14:textId="77777777" w:rsidR="00341DFB" w:rsidRPr="000820C4" w:rsidRDefault="00341DFB" w:rsidP="00800AB2">
            <w:pPr>
              <w:rPr>
                <w:rFonts w:ascii="Times New Roman" w:hAnsi="Times New Roman" w:cs="Times New Roman"/>
                <w:sz w:val="20"/>
                <w:szCs w:val="20"/>
              </w:rPr>
            </w:pPr>
            <w:r w:rsidRPr="000820C4">
              <w:rPr>
                <w:rFonts w:ascii="Times New Roman" w:hAnsi="Times New Roman" w:cs="Times New Roman"/>
                <w:sz w:val="20"/>
                <w:szCs w:val="20"/>
              </w:rPr>
              <w:t>Baud</w:t>
            </w:r>
            <w:r>
              <w:rPr>
                <w:rFonts w:ascii="Times New Roman" w:hAnsi="Times New Roman" w:cs="Times New Roman"/>
                <w:sz w:val="20"/>
                <w:szCs w:val="20"/>
              </w:rPr>
              <w:t xml:space="preserve"> (4-30-30)</w:t>
            </w:r>
          </w:p>
        </w:tc>
        <w:tc>
          <w:tcPr>
            <w:tcW w:w="1018" w:type="dxa"/>
          </w:tcPr>
          <w:p w14:paraId="31EC6C1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5FCB56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AC82FF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4CE4369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6A0F63B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B7094E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590C672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4BDF6232" w14:textId="77777777" w:rsidR="00341DFB" w:rsidRPr="008B2E95" w:rsidRDefault="00341DFB" w:rsidP="00800AB2">
            <w:pPr>
              <w:rPr>
                <w:rFonts w:ascii="Times New Roman" w:hAnsi="Times New Roman" w:cs="Times New Roman"/>
                <w:sz w:val="20"/>
                <w:szCs w:val="20"/>
              </w:rPr>
            </w:pPr>
            <w:r w:rsidRPr="008B2E95">
              <w:rPr>
                <w:rFonts w:ascii="Times New Roman" w:hAnsi="Times New Roman" w:cs="Times New Roman"/>
                <w:sz w:val="20"/>
                <w:szCs w:val="20"/>
              </w:rPr>
              <w:t>Spontaneous abortion, 1 (100)</w:t>
            </w:r>
          </w:p>
        </w:tc>
      </w:tr>
      <w:tr w:rsidR="00341DFB" w:rsidRPr="000820C4" w14:paraId="52DA09A0" w14:textId="77777777" w:rsidTr="00800AB2">
        <w:tc>
          <w:tcPr>
            <w:tcW w:w="1938" w:type="dxa"/>
          </w:tcPr>
          <w:p w14:paraId="12DCFAED"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Berkowitz (7-11-20)</w:t>
            </w:r>
          </w:p>
        </w:tc>
        <w:tc>
          <w:tcPr>
            <w:tcW w:w="1018" w:type="dxa"/>
          </w:tcPr>
          <w:p w14:paraId="42930CA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1E58F8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64C8DC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51E91BC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76DBC2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7CE7D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7A82E0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9F9E530" w14:textId="77777777" w:rsidR="00341DFB" w:rsidRPr="008B2E95"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10 (100)</w:t>
            </w:r>
          </w:p>
        </w:tc>
      </w:tr>
      <w:tr w:rsidR="00341DFB" w:rsidRPr="000820C4" w14:paraId="06EE60CF" w14:textId="77777777" w:rsidTr="00800AB2">
        <w:tc>
          <w:tcPr>
            <w:tcW w:w="1938" w:type="dxa"/>
          </w:tcPr>
          <w:p w14:paraId="11B018E4" w14:textId="77777777" w:rsidR="00341DFB" w:rsidRPr="00512D42" w:rsidRDefault="00341DFB" w:rsidP="00800AB2">
            <w:pPr>
              <w:rPr>
                <w:rFonts w:ascii="Times New Roman" w:hAnsi="Times New Roman" w:cs="Times New Roman"/>
                <w:sz w:val="20"/>
                <w:szCs w:val="20"/>
                <w:highlight w:val="yellow"/>
              </w:rPr>
            </w:pPr>
            <w:r w:rsidRPr="00512D42">
              <w:rPr>
                <w:rFonts w:ascii="Times New Roman" w:hAnsi="Times New Roman" w:cs="Times New Roman"/>
                <w:sz w:val="20"/>
                <w:szCs w:val="20"/>
              </w:rPr>
              <w:t>Blauvelt (5-8-20)</w:t>
            </w:r>
          </w:p>
        </w:tc>
        <w:tc>
          <w:tcPr>
            <w:tcW w:w="1018" w:type="dxa"/>
          </w:tcPr>
          <w:p w14:paraId="2BB7AD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08917E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667603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6E339F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63432C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4B8C683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486C5B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15CF9F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F8094EF" w14:textId="77777777" w:rsidTr="00800AB2">
        <w:tc>
          <w:tcPr>
            <w:tcW w:w="1938" w:type="dxa"/>
          </w:tcPr>
          <w:p w14:paraId="0204A425" w14:textId="77777777" w:rsidR="00341DFB" w:rsidRPr="00C60E06" w:rsidRDefault="00341DFB" w:rsidP="00800AB2">
            <w:pPr>
              <w:rPr>
                <w:rFonts w:ascii="Times New Roman" w:hAnsi="Times New Roman" w:cs="Times New Roman"/>
                <w:sz w:val="20"/>
                <w:szCs w:val="20"/>
                <w:vertAlign w:val="superscript"/>
              </w:rPr>
            </w:pPr>
            <w:r w:rsidRPr="000820C4">
              <w:rPr>
                <w:rFonts w:ascii="Times New Roman" w:hAnsi="Times New Roman" w:cs="Times New Roman"/>
                <w:sz w:val="20"/>
                <w:szCs w:val="20"/>
              </w:rPr>
              <w:t>Breslin</w:t>
            </w:r>
            <w:r>
              <w:rPr>
                <w:rFonts w:ascii="Times New Roman" w:hAnsi="Times New Roman" w:cs="Times New Roman"/>
                <w:sz w:val="20"/>
                <w:szCs w:val="20"/>
              </w:rPr>
              <w:t xml:space="preserve"> (3-27-20, 4-9-</w:t>
            </w:r>
            <w:proofErr w:type="gramStart"/>
            <w:r>
              <w:rPr>
                <w:rFonts w:ascii="Times New Roman" w:hAnsi="Times New Roman" w:cs="Times New Roman"/>
                <w:sz w:val="20"/>
                <w:szCs w:val="20"/>
              </w:rPr>
              <w:t>20)</w:t>
            </w:r>
            <w:r>
              <w:rPr>
                <w:rFonts w:ascii="Times New Roman" w:hAnsi="Times New Roman" w:cs="Times New Roman"/>
                <w:sz w:val="20"/>
                <w:szCs w:val="20"/>
                <w:vertAlign w:val="superscript"/>
              </w:rPr>
              <w:t>a</w:t>
            </w:r>
            <w:proofErr w:type="gramEnd"/>
          </w:p>
        </w:tc>
        <w:tc>
          <w:tcPr>
            <w:tcW w:w="1018" w:type="dxa"/>
          </w:tcPr>
          <w:p w14:paraId="0719C2B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43</w:t>
            </w:r>
          </w:p>
        </w:tc>
        <w:tc>
          <w:tcPr>
            <w:tcW w:w="1104" w:type="dxa"/>
          </w:tcPr>
          <w:p w14:paraId="02506EFC" w14:textId="77777777" w:rsidR="00341DFB" w:rsidRPr="008D3E23" w:rsidRDefault="00341DFB" w:rsidP="00800AB2">
            <w:pPr>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NR</w:t>
            </w:r>
            <w:r>
              <w:rPr>
                <w:rFonts w:ascii="Times New Roman" w:hAnsi="Times New Roman" w:cs="Times New Roman"/>
                <w:sz w:val="20"/>
                <w:szCs w:val="20"/>
                <w:vertAlign w:val="superscript"/>
              </w:rPr>
              <w:t>b</w:t>
            </w:r>
            <w:proofErr w:type="spellEnd"/>
          </w:p>
        </w:tc>
        <w:tc>
          <w:tcPr>
            <w:tcW w:w="1104" w:type="dxa"/>
          </w:tcPr>
          <w:p w14:paraId="62BE64FE" w14:textId="77777777" w:rsidR="00341DFB" w:rsidRPr="008D3E23"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w:t>
            </w:r>
            <w:r>
              <w:rPr>
                <w:rFonts w:ascii="Times New Roman" w:hAnsi="Times New Roman" w:cs="Times New Roman"/>
                <w:sz w:val="20"/>
                <w:szCs w:val="20"/>
                <w:vertAlign w:val="superscript"/>
              </w:rPr>
              <w:t>b</w:t>
            </w:r>
          </w:p>
        </w:tc>
        <w:tc>
          <w:tcPr>
            <w:tcW w:w="1050" w:type="dxa"/>
          </w:tcPr>
          <w:p w14:paraId="3D3562B5" w14:textId="77777777" w:rsidR="00341DFB" w:rsidRPr="008D3E23"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18</w:t>
            </w:r>
            <w:r>
              <w:rPr>
                <w:rFonts w:ascii="Times New Roman" w:hAnsi="Times New Roman" w:cs="Times New Roman"/>
                <w:sz w:val="20"/>
                <w:szCs w:val="20"/>
                <w:vertAlign w:val="superscript"/>
              </w:rPr>
              <w:t>b</w:t>
            </w:r>
          </w:p>
        </w:tc>
        <w:tc>
          <w:tcPr>
            <w:tcW w:w="1184" w:type="dxa"/>
          </w:tcPr>
          <w:p w14:paraId="44189C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(5)</w:t>
            </w:r>
          </w:p>
        </w:tc>
        <w:tc>
          <w:tcPr>
            <w:tcW w:w="1205" w:type="dxa"/>
          </w:tcPr>
          <w:p w14:paraId="7F27D14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(0)</w:t>
            </w:r>
          </w:p>
        </w:tc>
        <w:tc>
          <w:tcPr>
            <w:tcW w:w="1297" w:type="dxa"/>
          </w:tcPr>
          <w:p w14:paraId="359464D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8EE44A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18 (42)</w:t>
            </w:r>
          </w:p>
          <w:p w14:paraId="07CBC63C"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25 (58)</w:t>
            </w:r>
          </w:p>
        </w:tc>
      </w:tr>
      <w:tr w:rsidR="00341DFB" w:rsidRPr="000820C4" w14:paraId="37F83AEC" w14:textId="77777777" w:rsidTr="00800AB2">
        <w:tc>
          <w:tcPr>
            <w:tcW w:w="1938" w:type="dxa"/>
          </w:tcPr>
          <w:p w14:paraId="72DE63F2" w14:textId="77777777" w:rsidR="00341DFB" w:rsidRPr="000820C4" w:rsidRDefault="00341DFB" w:rsidP="00800AB2">
            <w:pPr>
              <w:rPr>
                <w:rFonts w:ascii="Times New Roman" w:hAnsi="Times New Roman" w:cs="Times New Roman"/>
                <w:sz w:val="20"/>
                <w:szCs w:val="20"/>
              </w:rPr>
            </w:pPr>
            <w:r w:rsidRPr="000820C4">
              <w:rPr>
                <w:rFonts w:ascii="Times New Roman" w:hAnsi="Times New Roman" w:cs="Times New Roman"/>
                <w:sz w:val="20"/>
                <w:szCs w:val="20"/>
              </w:rPr>
              <w:t>Browne</w:t>
            </w:r>
            <w:r>
              <w:rPr>
                <w:rFonts w:ascii="Times New Roman" w:hAnsi="Times New Roman" w:cs="Times New Roman"/>
                <w:sz w:val="20"/>
                <w:szCs w:val="20"/>
              </w:rPr>
              <w:t xml:space="preserve"> (4-24-20)</w:t>
            </w:r>
          </w:p>
        </w:tc>
        <w:tc>
          <w:tcPr>
            <w:tcW w:w="1018" w:type="dxa"/>
          </w:tcPr>
          <w:p w14:paraId="58AD33E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7ADCC1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17A47C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3B21299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024630F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59D1782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3FA624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7984768"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7D55D87D" w14:textId="77777777" w:rsidTr="00800AB2">
        <w:tc>
          <w:tcPr>
            <w:tcW w:w="1938" w:type="dxa"/>
          </w:tcPr>
          <w:p w14:paraId="48F936EB" w14:textId="77777777" w:rsidR="00341DFB" w:rsidRPr="00716EF7" w:rsidRDefault="00341DFB" w:rsidP="00800AB2">
            <w:pPr>
              <w:rPr>
                <w:rFonts w:ascii="Times New Roman" w:hAnsi="Times New Roman" w:cs="Times New Roman"/>
                <w:sz w:val="20"/>
                <w:szCs w:val="20"/>
                <w:vertAlign w:val="superscript"/>
              </w:rPr>
            </w:pPr>
            <w:proofErr w:type="spellStart"/>
            <w:r w:rsidRPr="000820C4">
              <w:rPr>
                <w:rFonts w:ascii="Times New Roman" w:hAnsi="Times New Roman" w:cs="Times New Roman"/>
                <w:sz w:val="20"/>
                <w:szCs w:val="20"/>
              </w:rPr>
              <w:t>Buonsenso</w:t>
            </w:r>
            <w:proofErr w:type="spellEnd"/>
            <w:r>
              <w:rPr>
                <w:rFonts w:ascii="Times New Roman" w:hAnsi="Times New Roman" w:cs="Times New Roman"/>
                <w:sz w:val="20"/>
                <w:szCs w:val="20"/>
              </w:rPr>
              <w:t xml:space="preserve"> (4-26-20, 5-2-</w:t>
            </w:r>
            <w:proofErr w:type="gramStart"/>
            <w:r>
              <w:rPr>
                <w:rFonts w:ascii="Times New Roman" w:hAnsi="Times New Roman" w:cs="Times New Roman"/>
                <w:sz w:val="20"/>
                <w:szCs w:val="20"/>
              </w:rPr>
              <w:t>20)</w:t>
            </w:r>
            <w:r>
              <w:rPr>
                <w:rFonts w:ascii="Times New Roman" w:hAnsi="Times New Roman" w:cs="Times New Roman"/>
                <w:sz w:val="20"/>
                <w:szCs w:val="20"/>
                <w:vertAlign w:val="superscript"/>
              </w:rPr>
              <w:t>a</w:t>
            </w:r>
            <w:proofErr w:type="gramEnd"/>
          </w:p>
        </w:tc>
        <w:tc>
          <w:tcPr>
            <w:tcW w:w="1018" w:type="dxa"/>
          </w:tcPr>
          <w:p w14:paraId="1BBC9E4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tcPr>
          <w:p w14:paraId="2E10D98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77580F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51E209D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679FF26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(25)</w:t>
            </w:r>
          </w:p>
        </w:tc>
        <w:tc>
          <w:tcPr>
            <w:tcW w:w="1205" w:type="dxa"/>
          </w:tcPr>
          <w:p w14:paraId="7E22C12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658619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7A58E4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(50)</w:t>
            </w:r>
          </w:p>
          <w:p w14:paraId="055086F3"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(50)</w:t>
            </w:r>
          </w:p>
        </w:tc>
      </w:tr>
      <w:tr w:rsidR="00341DFB" w:rsidRPr="000820C4" w14:paraId="7AC5E63E" w14:textId="77777777" w:rsidTr="00800AB2">
        <w:tc>
          <w:tcPr>
            <w:tcW w:w="1938" w:type="dxa"/>
          </w:tcPr>
          <w:p w14:paraId="615F26CC" w14:textId="77777777" w:rsidR="00341DFB" w:rsidRPr="000820C4" w:rsidRDefault="00341DFB" w:rsidP="00800AB2">
            <w:pPr>
              <w:rPr>
                <w:rFonts w:ascii="Times New Roman" w:hAnsi="Times New Roman" w:cs="Times New Roman"/>
                <w:sz w:val="20"/>
                <w:szCs w:val="20"/>
              </w:rPr>
            </w:pPr>
            <w:r w:rsidRPr="000820C4">
              <w:rPr>
                <w:rFonts w:ascii="Times New Roman" w:hAnsi="Times New Roman" w:cs="Times New Roman"/>
                <w:sz w:val="20"/>
                <w:szCs w:val="20"/>
              </w:rPr>
              <w:t>Cao</w:t>
            </w:r>
            <w:r>
              <w:rPr>
                <w:rFonts w:ascii="Times New Roman" w:hAnsi="Times New Roman" w:cs="Times New Roman"/>
                <w:sz w:val="20"/>
                <w:szCs w:val="20"/>
              </w:rPr>
              <w:t xml:space="preserve"> (4-23-</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c</w:t>
            </w:r>
            <w:proofErr w:type="gramEnd"/>
          </w:p>
        </w:tc>
        <w:tc>
          <w:tcPr>
            <w:tcW w:w="1018" w:type="dxa"/>
          </w:tcPr>
          <w:p w14:paraId="1A6055D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7CC940D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FC952F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981C0D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84" w:type="dxa"/>
          </w:tcPr>
          <w:p w14:paraId="01D0383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C09B2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B00AAA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39F211B"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(100)</w:t>
            </w:r>
          </w:p>
        </w:tc>
      </w:tr>
      <w:tr w:rsidR="00341DFB" w:rsidRPr="000820C4" w14:paraId="54DB4ED0" w14:textId="77777777" w:rsidTr="00800AB2">
        <w:tc>
          <w:tcPr>
            <w:tcW w:w="1938" w:type="dxa"/>
          </w:tcPr>
          <w:p w14:paraId="151EC5C6" w14:textId="77777777" w:rsidR="00341DFB" w:rsidRPr="000820C4"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Carosso</w:t>
            </w:r>
            <w:proofErr w:type="spellEnd"/>
            <w:r>
              <w:rPr>
                <w:rFonts w:ascii="Times New Roman" w:hAnsi="Times New Roman" w:cs="Times New Roman"/>
                <w:sz w:val="20"/>
                <w:szCs w:val="20"/>
              </w:rPr>
              <w:t xml:space="preserve"> (4-14-20)</w:t>
            </w:r>
          </w:p>
        </w:tc>
        <w:tc>
          <w:tcPr>
            <w:tcW w:w="1018" w:type="dxa"/>
          </w:tcPr>
          <w:p w14:paraId="5895EA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A43225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C8857B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599DC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1AB0C09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09D9F12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0904F5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1E48406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084F58F" w14:textId="77777777" w:rsidTr="00800AB2">
        <w:tc>
          <w:tcPr>
            <w:tcW w:w="1938" w:type="dxa"/>
          </w:tcPr>
          <w:p w14:paraId="7C6B5F85" w14:textId="77777777" w:rsidR="00341DFB" w:rsidRPr="000820C4" w:rsidRDefault="00341DFB" w:rsidP="00800AB2">
            <w:pPr>
              <w:rPr>
                <w:rFonts w:ascii="Times New Roman" w:hAnsi="Times New Roman" w:cs="Times New Roman"/>
                <w:sz w:val="20"/>
                <w:szCs w:val="20"/>
              </w:rPr>
            </w:pPr>
            <w:r w:rsidRPr="000820C4">
              <w:rPr>
                <w:rFonts w:ascii="Times New Roman" w:hAnsi="Times New Roman" w:cs="Times New Roman"/>
                <w:sz w:val="20"/>
                <w:szCs w:val="20"/>
              </w:rPr>
              <w:t>Chen</w:t>
            </w:r>
            <w:r>
              <w:rPr>
                <w:rFonts w:ascii="Times New Roman" w:hAnsi="Times New Roman" w:cs="Times New Roman"/>
                <w:sz w:val="20"/>
                <w:szCs w:val="20"/>
              </w:rPr>
              <w:t xml:space="preserve"> (2-12-20)</w:t>
            </w:r>
          </w:p>
        </w:tc>
        <w:tc>
          <w:tcPr>
            <w:tcW w:w="1018" w:type="dxa"/>
          </w:tcPr>
          <w:p w14:paraId="3E3C68F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2E941BC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2FB97A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8F50DF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84" w:type="dxa"/>
          </w:tcPr>
          <w:p w14:paraId="3C25E76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152BDC2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EA9FB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A2E627B"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(100)</w:t>
            </w:r>
          </w:p>
        </w:tc>
      </w:tr>
      <w:tr w:rsidR="00341DFB" w:rsidRPr="000820C4" w14:paraId="6AD81589" w14:textId="77777777" w:rsidTr="00800AB2">
        <w:tc>
          <w:tcPr>
            <w:tcW w:w="1938" w:type="dxa"/>
          </w:tcPr>
          <w:p w14:paraId="57CD1F80"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Chen (3-2-20)</w:t>
            </w:r>
          </w:p>
        </w:tc>
        <w:tc>
          <w:tcPr>
            <w:tcW w:w="1018" w:type="dxa"/>
          </w:tcPr>
          <w:p w14:paraId="733E664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3BE7EBB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B4AD7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14C350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339B825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FE44F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4C1FA1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0A3E6B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births, 2 (100)</w:t>
            </w:r>
          </w:p>
        </w:tc>
      </w:tr>
      <w:tr w:rsidR="00341DFB" w:rsidRPr="000820C4" w14:paraId="0F8F9449" w14:textId="77777777" w:rsidTr="00800AB2">
        <w:tc>
          <w:tcPr>
            <w:tcW w:w="1938" w:type="dxa"/>
          </w:tcPr>
          <w:p w14:paraId="7EBF150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Chen (3-16-20a)</w:t>
            </w:r>
          </w:p>
        </w:tc>
        <w:tc>
          <w:tcPr>
            <w:tcW w:w="1018" w:type="dxa"/>
          </w:tcPr>
          <w:p w14:paraId="03970C9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17</w:t>
            </w:r>
          </w:p>
        </w:tc>
        <w:tc>
          <w:tcPr>
            <w:tcW w:w="1104" w:type="dxa"/>
          </w:tcPr>
          <w:p w14:paraId="54CB666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A24844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5F3E2E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17</w:t>
            </w:r>
          </w:p>
        </w:tc>
        <w:tc>
          <w:tcPr>
            <w:tcW w:w="1184" w:type="dxa"/>
          </w:tcPr>
          <w:p w14:paraId="785561F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E9CC9C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FF4B66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A0727D3"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17 (100)</w:t>
            </w:r>
          </w:p>
        </w:tc>
      </w:tr>
      <w:tr w:rsidR="00341DFB" w:rsidRPr="000820C4" w14:paraId="2C6EFFAD" w14:textId="77777777" w:rsidTr="00800AB2">
        <w:tc>
          <w:tcPr>
            <w:tcW w:w="1938" w:type="dxa"/>
          </w:tcPr>
          <w:p w14:paraId="123864B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Chen (3-16-20</w:t>
            </w:r>
            <w:proofErr w:type="gramStart"/>
            <w:r>
              <w:rPr>
                <w:rFonts w:ascii="Times New Roman" w:hAnsi="Times New Roman" w:cs="Times New Roman"/>
                <w:sz w:val="20"/>
                <w:szCs w:val="20"/>
              </w:rPr>
              <w:t>b)</w:t>
            </w:r>
            <w:r w:rsidRPr="00EE69A2">
              <w:rPr>
                <w:rFonts w:ascii="Times New Roman" w:hAnsi="Times New Roman" w:cs="Times New Roman"/>
                <w:sz w:val="20"/>
                <w:szCs w:val="20"/>
                <w:vertAlign w:val="superscript"/>
              </w:rPr>
              <w:t>d</w:t>
            </w:r>
            <w:proofErr w:type="gramEnd"/>
          </w:p>
        </w:tc>
        <w:tc>
          <w:tcPr>
            <w:tcW w:w="1018" w:type="dxa"/>
          </w:tcPr>
          <w:p w14:paraId="187BF90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670C43E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C95B2A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5F3CAA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24B20033" w14:textId="77777777" w:rsidR="00341DFB" w:rsidRPr="00CB6C38"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NR</w:t>
            </w:r>
          </w:p>
        </w:tc>
        <w:tc>
          <w:tcPr>
            <w:tcW w:w="1205" w:type="dxa"/>
          </w:tcPr>
          <w:p w14:paraId="5BBE5980" w14:textId="77777777" w:rsidR="00341DFB" w:rsidRPr="00CB6C38"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0</w:t>
            </w:r>
          </w:p>
        </w:tc>
        <w:tc>
          <w:tcPr>
            <w:tcW w:w="1297" w:type="dxa"/>
          </w:tcPr>
          <w:p w14:paraId="307C6D7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07FA879"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1FDE5E2C" w14:textId="77777777" w:rsidTr="00800AB2">
        <w:tc>
          <w:tcPr>
            <w:tcW w:w="1938" w:type="dxa"/>
          </w:tcPr>
          <w:p w14:paraId="395361E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Chen (3-28-20)</w:t>
            </w:r>
          </w:p>
        </w:tc>
        <w:tc>
          <w:tcPr>
            <w:tcW w:w="1018" w:type="dxa"/>
          </w:tcPr>
          <w:p w14:paraId="4EDF640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w:t>
            </w:r>
          </w:p>
        </w:tc>
        <w:tc>
          <w:tcPr>
            <w:tcW w:w="1104" w:type="dxa"/>
          </w:tcPr>
          <w:p w14:paraId="6B0E73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46F36F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99BE90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w:t>
            </w:r>
          </w:p>
        </w:tc>
        <w:tc>
          <w:tcPr>
            <w:tcW w:w="1184" w:type="dxa"/>
          </w:tcPr>
          <w:p w14:paraId="4D46DEA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2D94A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506E8D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51F612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5 (100)</w:t>
            </w:r>
          </w:p>
        </w:tc>
      </w:tr>
      <w:tr w:rsidR="00341DFB" w:rsidRPr="000820C4" w14:paraId="646B27DC" w14:textId="77777777" w:rsidTr="00800AB2">
        <w:tc>
          <w:tcPr>
            <w:tcW w:w="1938" w:type="dxa"/>
          </w:tcPr>
          <w:p w14:paraId="30CF8B63" w14:textId="77777777" w:rsidR="00341DFB" w:rsidRPr="00CC12BD" w:rsidRDefault="00341DFB" w:rsidP="00800AB2">
            <w:pPr>
              <w:rPr>
                <w:rFonts w:ascii="Times New Roman" w:hAnsi="Times New Roman" w:cs="Times New Roman"/>
                <w:sz w:val="20"/>
                <w:szCs w:val="20"/>
              </w:rPr>
            </w:pPr>
            <w:r>
              <w:rPr>
                <w:rFonts w:ascii="Times New Roman" w:hAnsi="Times New Roman" w:cs="Times New Roman"/>
                <w:sz w:val="20"/>
                <w:szCs w:val="20"/>
              </w:rPr>
              <w:t>Cheng (7-11-</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e</w:t>
            </w:r>
            <w:proofErr w:type="gramEnd"/>
          </w:p>
        </w:tc>
        <w:tc>
          <w:tcPr>
            <w:tcW w:w="1018" w:type="dxa"/>
          </w:tcPr>
          <w:p w14:paraId="252320C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FADDEB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C45091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F797FB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32514E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509EB23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3279D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1D145A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B5F8384" w14:textId="77777777" w:rsidTr="00800AB2">
        <w:tc>
          <w:tcPr>
            <w:tcW w:w="1938" w:type="dxa"/>
          </w:tcPr>
          <w:p w14:paraId="7DE5023A" w14:textId="77777777" w:rsidR="00341DFB" w:rsidRPr="00CC12BD" w:rsidRDefault="00341DFB" w:rsidP="00800AB2">
            <w:pPr>
              <w:rPr>
                <w:rFonts w:ascii="Times New Roman" w:hAnsi="Times New Roman" w:cs="Times New Roman"/>
                <w:sz w:val="20"/>
                <w:szCs w:val="20"/>
              </w:rPr>
            </w:pPr>
            <w:r>
              <w:rPr>
                <w:rFonts w:ascii="Times New Roman" w:hAnsi="Times New Roman" w:cs="Times New Roman"/>
                <w:sz w:val="20"/>
                <w:szCs w:val="20"/>
              </w:rPr>
              <w:lastRenderedPageBreak/>
              <w:t>Chong (7-22-20)</w:t>
            </w:r>
          </w:p>
        </w:tc>
        <w:tc>
          <w:tcPr>
            <w:tcW w:w="1018" w:type="dxa"/>
          </w:tcPr>
          <w:p w14:paraId="55936D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3CC2B1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A9D421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DFCF2B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0BF88DE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968C9E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417A8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AAF8A7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CD252CB" w14:textId="77777777" w:rsidTr="00800AB2">
        <w:tc>
          <w:tcPr>
            <w:tcW w:w="1938" w:type="dxa"/>
          </w:tcPr>
          <w:p w14:paraId="1A455711" w14:textId="77777777" w:rsidR="00341DFB" w:rsidRPr="000820C4" w:rsidRDefault="00341DFB" w:rsidP="00800AB2">
            <w:pPr>
              <w:rPr>
                <w:rFonts w:ascii="Times New Roman" w:hAnsi="Times New Roman" w:cs="Times New Roman"/>
                <w:sz w:val="20"/>
                <w:szCs w:val="20"/>
              </w:rPr>
            </w:pPr>
            <w:r w:rsidRPr="00CC12BD">
              <w:rPr>
                <w:rFonts w:ascii="Times New Roman" w:hAnsi="Times New Roman" w:cs="Times New Roman"/>
                <w:sz w:val="20"/>
                <w:szCs w:val="20"/>
              </w:rPr>
              <w:t>Collin (5-9-20)</w:t>
            </w:r>
          </w:p>
        </w:tc>
        <w:tc>
          <w:tcPr>
            <w:tcW w:w="1018" w:type="dxa"/>
          </w:tcPr>
          <w:p w14:paraId="7129E13E" w14:textId="77777777" w:rsidR="00341DFB" w:rsidRPr="00B76587"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13</w:t>
            </w:r>
            <w:r>
              <w:rPr>
                <w:rFonts w:ascii="Times New Roman" w:hAnsi="Times New Roman" w:cs="Times New Roman"/>
                <w:sz w:val="20"/>
                <w:szCs w:val="20"/>
                <w:vertAlign w:val="superscript"/>
              </w:rPr>
              <w:t>f</w:t>
            </w:r>
          </w:p>
        </w:tc>
        <w:tc>
          <w:tcPr>
            <w:tcW w:w="1104" w:type="dxa"/>
          </w:tcPr>
          <w:p w14:paraId="6EB2FE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63EBEB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6CB74A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4EB2BE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13 (100)</w:t>
            </w:r>
          </w:p>
        </w:tc>
        <w:tc>
          <w:tcPr>
            <w:tcW w:w="1205" w:type="dxa"/>
          </w:tcPr>
          <w:p w14:paraId="3A360F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7 (54)</w:t>
            </w:r>
          </w:p>
        </w:tc>
        <w:tc>
          <w:tcPr>
            <w:tcW w:w="1297" w:type="dxa"/>
          </w:tcPr>
          <w:p w14:paraId="4709DED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0B6484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5 (38)</w:t>
            </w:r>
          </w:p>
          <w:p w14:paraId="4C00914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NR, 8 (62)</w:t>
            </w:r>
          </w:p>
        </w:tc>
      </w:tr>
      <w:tr w:rsidR="00341DFB" w:rsidRPr="000820C4" w14:paraId="0F03C873" w14:textId="77777777" w:rsidTr="00800AB2">
        <w:tc>
          <w:tcPr>
            <w:tcW w:w="1938" w:type="dxa"/>
          </w:tcPr>
          <w:p w14:paraId="3BBF1535" w14:textId="77777777" w:rsidR="00341DFB" w:rsidRPr="00CC12BD" w:rsidRDefault="00341DFB" w:rsidP="00800AB2">
            <w:pPr>
              <w:rPr>
                <w:rFonts w:ascii="Times New Roman" w:hAnsi="Times New Roman" w:cs="Times New Roman"/>
                <w:sz w:val="20"/>
                <w:szCs w:val="20"/>
              </w:rPr>
            </w:pPr>
            <w:r>
              <w:rPr>
                <w:rFonts w:ascii="Times New Roman" w:hAnsi="Times New Roman" w:cs="Times New Roman"/>
                <w:sz w:val="20"/>
                <w:szCs w:val="20"/>
              </w:rPr>
              <w:t>Cooke (5-14-20)</w:t>
            </w:r>
          </w:p>
        </w:tc>
        <w:tc>
          <w:tcPr>
            <w:tcW w:w="1018" w:type="dxa"/>
          </w:tcPr>
          <w:p w14:paraId="2C9D557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2AE48D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D1338B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5747A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609924D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05" w:type="dxa"/>
          </w:tcPr>
          <w:p w14:paraId="6E27B9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97" w:type="dxa"/>
          </w:tcPr>
          <w:p w14:paraId="050367F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EB774A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3291522B" w14:textId="77777777" w:rsidTr="00800AB2">
        <w:tc>
          <w:tcPr>
            <w:tcW w:w="1938" w:type="dxa"/>
          </w:tcPr>
          <w:p w14:paraId="1F2D8EDD"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Cosma</w:t>
            </w:r>
            <w:proofErr w:type="spellEnd"/>
            <w:r>
              <w:rPr>
                <w:rFonts w:ascii="Times New Roman" w:hAnsi="Times New Roman" w:cs="Times New Roman"/>
                <w:sz w:val="20"/>
                <w:szCs w:val="20"/>
              </w:rPr>
              <w:t xml:space="preserve"> (7-7-20)</w:t>
            </w:r>
          </w:p>
        </w:tc>
        <w:tc>
          <w:tcPr>
            <w:tcW w:w="1018" w:type="dxa"/>
          </w:tcPr>
          <w:p w14:paraId="31CE78C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58FBF82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556BE1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6A9B87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581572A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9DC8C4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CFEFD5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D4A32F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10 (100)</w:t>
            </w:r>
          </w:p>
        </w:tc>
      </w:tr>
      <w:tr w:rsidR="00341DFB" w:rsidRPr="000820C4" w14:paraId="4876BA19" w14:textId="77777777" w:rsidTr="00800AB2">
        <w:tc>
          <w:tcPr>
            <w:tcW w:w="1938" w:type="dxa"/>
          </w:tcPr>
          <w:p w14:paraId="0C0A16D0" w14:textId="77777777" w:rsidR="00341DFB" w:rsidRPr="008B3397" w:rsidRDefault="00341DFB" w:rsidP="00800AB2">
            <w:pPr>
              <w:rPr>
                <w:rFonts w:ascii="Times New Roman" w:hAnsi="Times New Roman" w:cs="Times New Roman"/>
                <w:sz w:val="20"/>
                <w:szCs w:val="20"/>
              </w:rPr>
            </w:pPr>
            <w:r w:rsidRPr="008B3397">
              <w:rPr>
                <w:rFonts w:ascii="Times New Roman" w:hAnsi="Times New Roman" w:cs="Times New Roman"/>
                <w:sz w:val="20"/>
                <w:szCs w:val="20"/>
              </w:rPr>
              <w:t>De Socio (5-1-20)</w:t>
            </w:r>
          </w:p>
        </w:tc>
        <w:tc>
          <w:tcPr>
            <w:tcW w:w="1018" w:type="dxa"/>
          </w:tcPr>
          <w:p w14:paraId="7A19DF3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D94F68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6C37AA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444528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C1F99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34ED3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2213A0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FBB88A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B3D8377" w14:textId="77777777" w:rsidTr="00800AB2">
        <w:tc>
          <w:tcPr>
            <w:tcW w:w="1938" w:type="dxa"/>
          </w:tcPr>
          <w:p w14:paraId="0DCE30D8" w14:textId="77777777" w:rsidR="00341DFB" w:rsidRPr="008B3397"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Dellapiana</w:t>
            </w:r>
            <w:proofErr w:type="spellEnd"/>
            <w:r>
              <w:rPr>
                <w:rFonts w:ascii="Times New Roman" w:hAnsi="Times New Roman" w:cs="Times New Roman"/>
                <w:sz w:val="20"/>
                <w:szCs w:val="20"/>
              </w:rPr>
              <w:t xml:space="preserve"> (8-14-20)</w:t>
            </w:r>
          </w:p>
        </w:tc>
        <w:tc>
          <w:tcPr>
            <w:tcW w:w="1018" w:type="dxa"/>
          </w:tcPr>
          <w:p w14:paraId="3A34873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C33298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1CD32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80CC3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CB5A71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FD845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6EEE3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5A1CCE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56D0C2A9" w14:textId="77777777" w:rsidTr="00800AB2">
        <w:tc>
          <w:tcPr>
            <w:tcW w:w="1938" w:type="dxa"/>
          </w:tcPr>
          <w:p w14:paraId="01E9611F" w14:textId="77777777" w:rsidR="00341DFB" w:rsidRPr="008B3397" w:rsidRDefault="00341DFB" w:rsidP="00800AB2">
            <w:pPr>
              <w:rPr>
                <w:rFonts w:ascii="Times New Roman" w:hAnsi="Times New Roman" w:cs="Times New Roman"/>
                <w:sz w:val="20"/>
                <w:szCs w:val="20"/>
              </w:rPr>
            </w:pPr>
            <w:proofErr w:type="spellStart"/>
            <w:proofErr w:type="gramStart"/>
            <w:r>
              <w:rPr>
                <w:rFonts w:ascii="Times New Roman" w:hAnsi="Times New Roman" w:cs="Times New Roman"/>
                <w:sz w:val="20"/>
                <w:szCs w:val="20"/>
              </w:rPr>
              <w:t>Demirjian</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7-10-20)</w:t>
            </w:r>
          </w:p>
        </w:tc>
        <w:tc>
          <w:tcPr>
            <w:tcW w:w="1018" w:type="dxa"/>
          </w:tcPr>
          <w:p w14:paraId="713FA38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1712D8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DECDA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27CCD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8EECB3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2BF6F63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3C5071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52991F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C85F250" w14:textId="77777777" w:rsidTr="00800AB2">
        <w:tc>
          <w:tcPr>
            <w:tcW w:w="1938" w:type="dxa"/>
          </w:tcPr>
          <w:p w14:paraId="21C8ADD4" w14:textId="77777777" w:rsidR="00341DFB" w:rsidRPr="008B3397" w:rsidRDefault="00341DFB" w:rsidP="00800AB2">
            <w:pPr>
              <w:rPr>
                <w:rFonts w:ascii="Times New Roman" w:hAnsi="Times New Roman" w:cs="Times New Roman"/>
                <w:sz w:val="20"/>
                <w:szCs w:val="20"/>
              </w:rPr>
            </w:pPr>
            <w:r w:rsidRPr="008B3397">
              <w:rPr>
                <w:rFonts w:ascii="Times New Roman" w:hAnsi="Times New Roman" w:cs="Times New Roman"/>
                <w:sz w:val="20"/>
                <w:szCs w:val="20"/>
              </w:rPr>
              <w:t>Díaz (3-31-20)</w:t>
            </w:r>
          </w:p>
        </w:tc>
        <w:tc>
          <w:tcPr>
            <w:tcW w:w="1018" w:type="dxa"/>
          </w:tcPr>
          <w:p w14:paraId="2AC16F1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9CF8D5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A6EF19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D38032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8DDD75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019A2AB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1264DA9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2218F5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F480FA3" w14:textId="77777777" w:rsidTr="00800AB2">
        <w:tc>
          <w:tcPr>
            <w:tcW w:w="1938" w:type="dxa"/>
          </w:tcPr>
          <w:p w14:paraId="59ADAB1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Dong (3-26-20)</w:t>
            </w:r>
          </w:p>
        </w:tc>
        <w:tc>
          <w:tcPr>
            <w:tcW w:w="1018" w:type="dxa"/>
          </w:tcPr>
          <w:p w14:paraId="7689B53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BFA2F1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7EC4D4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F5CABA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131F4D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048BC25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00AB475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5DCB63D"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F07388C" w14:textId="77777777" w:rsidTr="00800AB2">
        <w:tc>
          <w:tcPr>
            <w:tcW w:w="1938" w:type="dxa"/>
          </w:tcPr>
          <w:p w14:paraId="4A8CBE79"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Doria</w:t>
            </w:r>
            <w:proofErr w:type="spellEnd"/>
            <w:r>
              <w:rPr>
                <w:rFonts w:ascii="Times New Roman" w:hAnsi="Times New Roman" w:cs="Times New Roman"/>
                <w:sz w:val="20"/>
                <w:szCs w:val="20"/>
              </w:rPr>
              <w:t xml:space="preserve"> (5-15-20)</w:t>
            </w:r>
          </w:p>
        </w:tc>
        <w:tc>
          <w:tcPr>
            <w:tcW w:w="1018" w:type="dxa"/>
          </w:tcPr>
          <w:p w14:paraId="1474152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Pr>
          <w:p w14:paraId="445B5F6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06849D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BE578E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w:t>
            </w:r>
          </w:p>
        </w:tc>
        <w:tc>
          <w:tcPr>
            <w:tcW w:w="1184" w:type="dxa"/>
          </w:tcPr>
          <w:p w14:paraId="6D5BE77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9CAEB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8AA842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09DF86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10 (83)</w:t>
            </w:r>
          </w:p>
          <w:p w14:paraId="074EA47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(17)</w:t>
            </w:r>
          </w:p>
        </w:tc>
      </w:tr>
      <w:tr w:rsidR="00341DFB" w:rsidRPr="000820C4" w14:paraId="752C8596" w14:textId="77777777" w:rsidTr="00800AB2">
        <w:tc>
          <w:tcPr>
            <w:tcW w:w="1938" w:type="dxa"/>
          </w:tcPr>
          <w:p w14:paraId="0311473A"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Douedi</w:t>
            </w:r>
            <w:proofErr w:type="spellEnd"/>
            <w:r>
              <w:rPr>
                <w:rFonts w:ascii="Times New Roman" w:hAnsi="Times New Roman" w:cs="Times New Roman"/>
                <w:sz w:val="20"/>
                <w:szCs w:val="20"/>
              </w:rPr>
              <w:t xml:space="preserve"> (7-27-20)</w:t>
            </w:r>
          </w:p>
        </w:tc>
        <w:tc>
          <w:tcPr>
            <w:tcW w:w="1018" w:type="dxa"/>
          </w:tcPr>
          <w:p w14:paraId="48E632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423F19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9C55B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35E6A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083A236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(100)</w:t>
            </w:r>
          </w:p>
        </w:tc>
        <w:tc>
          <w:tcPr>
            <w:tcW w:w="1205" w:type="dxa"/>
          </w:tcPr>
          <w:p w14:paraId="396CFD8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(100)</w:t>
            </w:r>
          </w:p>
        </w:tc>
        <w:tc>
          <w:tcPr>
            <w:tcW w:w="1297" w:type="dxa"/>
          </w:tcPr>
          <w:p w14:paraId="25483A4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EF196A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52D8B11F" w14:textId="77777777" w:rsidTr="00800AB2">
        <w:tc>
          <w:tcPr>
            <w:tcW w:w="1938" w:type="dxa"/>
          </w:tcPr>
          <w:p w14:paraId="480DC94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Du (5-19-20)</w:t>
            </w:r>
          </w:p>
        </w:tc>
        <w:tc>
          <w:tcPr>
            <w:tcW w:w="1018" w:type="dxa"/>
          </w:tcPr>
          <w:p w14:paraId="53F041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30F890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607A97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EFD9D6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28CBB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BF4CA9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90CF39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0EB02D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48C85F6" w14:textId="77777777" w:rsidTr="00800AB2">
        <w:tc>
          <w:tcPr>
            <w:tcW w:w="1938" w:type="dxa"/>
          </w:tcPr>
          <w:p w14:paraId="5E0FC2E2"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Easterlin</w:t>
            </w:r>
            <w:proofErr w:type="spellEnd"/>
            <w:r>
              <w:rPr>
                <w:rFonts w:ascii="Times New Roman" w:hAnsi="Times New Roman" w:cs="Times New Roman"/>
                <w:sz w:val="20"/>
                <w:szCs w:val="20"/>
              </w:rPr>
              <w:t xml:space="preserve"> (7-29-20)</w:t>
            </w:r>
          </w:p>
        </w:tc>
        <w:tc>
          <w:tcPr>
            <w:tcW w:w="1018" w:type="dxa"/>
          </w:tcPr>
          <w:p w14:paraId="1DB44E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933EAF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7C9487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0FECDA9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0C89930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14DAC0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716B3A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2CF600E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0A07E63" w14:textId="77777777" w:rsidTr="00800AB2">
        <w:tc>
          <w:tcPr>
            <w:tcW w:w="1938" w:type="dxa"/>
          </w:tcPr>
          <w:p w14:paraId="4DFC207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Fan (3-17-20)</w:t>
            </w:r>
          </w:p>
        </w:tc>
        <w:tc>
          <w:tcPr>
            <w:tcW w:w="1018" w:type="dxa"/>
          </w:tcPr>
          <w:p w14:paraId="5C77011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5C7203E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D0DB83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26138B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56C9FF2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1E4D5A6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890CFF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688292E"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3D00C39F" w14:textId="77777777" w:rsidTr="00800AB2">
        <w:tc>
          <w:tcPr>
            <w:tcW w:w="1938" w:type="dxa"/>
          </w:tcPr>
          <w:p w14:paraId="181D6A0B"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Fassett</w:t>
            </w:r>
            <w:proofErr w:type="spellEnd"/>
            <w:r>
              <w:rPr>
                <w:rFonts w:ascii="Times New Roman" w:hAnsi="Times New Roman" w:cs="Times New Roman"/>
                <w:sz w:val="20"/>
                <w:szCs w:val="20"/>
              </w:rPr>
              <w:t xml:space="preserve"> (7-3-20)</w:t>
            </w:r>
          </w:p>
        </w:tc>
        <w:tc>
          <w:tcPr>
            <w:tcW w:w="1018" w:type="dxa"/>
          </w:tcPr>
          <w:p w14:paraId="3B79E5D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17</w:t>
            </w:r>
          </w:p>
        </w:tc>
        <w:tc>
          <w:tcPr>
            <w:tcW w:w="1104" w:type="dxa"/>
          </w:tcPr>
          <w:p w14:paraId="4E7230C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DC648C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0AE348F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4C72446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56B7111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8185C6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99CBCB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17 (100)</w:t>
            </w:r>
          </w:p>
        </w:tc>
      </w:tr>
      <w:tr w:rsidR="00341DFB" w:rsidRPr="000820C4" w14:paraId="2D6DEA83" w14:textId="77777777" w:rsidTr="00800AB2">
        <w:tc>
          <w:tcPr>
            <w:tcW w:w="1938" w:type="dxa"/>
          </w:tcPr>
          <w:p w14:paraId="615D905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Federici (8-11-20)</w:t>
            </w:r>
          </w:p>
        </w:tc>
        <w:tc>
          <w:tcPr>
            <w:tcW w:w="1018" w:type="dxa"/>
          </w:tcPr>
          <w:p w14:paraId="5D78255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53C4C9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55452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1EEB9B5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4FB3D7E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416DF38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3224A0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240078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8635B92" w14:textId="77777777" w:rsidTr="00800AB2">
        <w:tc>
          <w:tcPr>
            <w:tcW w:w="1938" w:type="dxa"/>
          </w:tcPr>
          <w:p w14:paraId="6CCA71F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Ferraiolo (6-22-20)</w:t>
            </w:r>
          </w:p>
        </w:tc>
        <w:tc>
          <w:tcPr>
            <w:tcW w:w="1018" w:type="dxa"/>
          </w:tcPr>
          <w:p w14:paraId="2D82EA6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267F50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9308F9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701A9F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5E12F5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1AE2A7B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449531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C05DFB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D43BA39" w14:textId="77777777" w:rsidTr="00800AB2">
        <w:tc>
          <w:tcPr>
            <w:tcW w:w="1938" w:type="dxa"/>
          </w:tcPr>
          <w:p w14:paraId="76BCDACF"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Ferrazzi</w:t>
            </w:r>
            <w:proofErr w:type="spellEnd"/>
            <w:r>
              <w:rPr>
                <w:rFonts w:ascii="Times New Roman" w:hAnsi="Times New Roman" w:cs="Times New Roman"/>
                <w:sz w:val="20"/>
                <w:szCs w:val="20"/>
              </w:rPr>
              <w:t xml:space="preserve"> (4-8-20, 4-27-20)</w:t>
            </w:r>
          </w:p>
        </w:tc>
        <w:tc>
          <w:tcPr>
            <w:tcW w:w="1018" w:type="dxa"/>
          </w:tcPr>
          <w:p w14:paraId="4623312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42</w:t>
            </w:r>
          </w:p>
        </w:tc>
        <w:tc>
          <w:tcPr>
            <w:tcW w:w="1104" w:type="dxa"/>
          </w:tcPr>
          <w:p w14:paraId="4F22A6D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F66C2D1" w14:textId="77777777" w:rsidR="00341DFB" w:rsidRPr="007D5EA9" w:rsidRDefault="00341DFB" w:rsidP="00800AB2">
            <w:pPr>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NR</w:t>
            </w:r>
            <w:r>
              <w:rPr>
                <w:rFonts w:ascii="Times New Roman" w:hAnsi="Times New Roman" w:cs="Times New Roman"/>
                <w:sz w:val="20"/>
                <w:szCs w:val="20"/>
                <w:vertAlign w:val="superscript"/>
              </w:rPr>
              <w:t>g</w:t>
            </w:r>
            <w:proofErr w:type="spellEnd"/>
          </w:p>
        </w:tc>
        <w:tc>
          <w:tcPr>
            <w:tcW w:w="1050" w:type="dxa"/>
          </w:tcPr>
          <w:p w14:paraId="244CC7C9" w14:textId="77777777" w:rsidR="00341DFB" w:rsidRPr="007D5EA9" w:rsidRDefault="00341DFB" w:rsidP="00800AB2">
            <w:pPr>
              <w:jc w:val="center"/>
              <w:rPr>
                <w:rFonts w:ascii="Times New Roman" w:hAnsi="Times New Roman" w:cs="Times New Roman"/>
                <w:sz w:val="20"/>
                <w:szCs w:val="20"/>
              </w:rPr>
            </w:pPr>
            <w:r>
              <w:rPr>
                <w:rFonts w:ascii="Times New Roman" w:hAnsi="Times New Roman" w:cs="Times New Roman"/>
                <w:sz w:val="20"/>
                <w:szCs w:val="20"/>
              </w:rPr>
              <w:t xml:space="preserve"> 37</w:t>
            </w:r>
            <w:r>
              <w:rPr>
                <w:rFonts w:ascii="Times New Roman" w:hAnsi="Times New Roman" w:cs="Times New Roman"/>
                <w:sz w:val="20"/>
                <w:szCs w:val="20"/>
                <w:vertAlign w:val="superscript"/>
              </w:rPr>
              <w:t>g</w:t>
            </w:r>
          </w:p>
        </w:tc>
        <w:tc>
          <w:tcPr>
            <w:tcW w:w="1184" w:type="dxa"/>
          </w:tcPr>
          <w:p w14:paraId="3099273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4 (10)</w:t>
            </w:r>
          </w:p>
        </w:tc>
        <w:tc>
          <w:tcPr>
            <w:tcW w:w="1205" w:type="dxa"/>
          </w:tcPr>
          <w:p w14:paraId="7E8311F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5563E6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8A3C184"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42 (100)</w:t>
            </w:r>
          </w:p>
        </w:tc>
      </w:tr>
      <w:tr w:rsidR="00341DFB" w:rsidRPr="000820C4" w14:paraId="4073DF18" w14:textId="77777777" w:rsidTr="00800AB2">
        <w:tc>
          <w:tcPr>
            <w:tcW w:w="1938" w:type="dxa"/>
          </w:tcPr>
          <w:p w14:paraId="4A4BEB4E"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Figueiredo</w:t>
            </w:r>
            <w:proofErr w:type="spellEnd"/>
            <w:r>
              <w:rPr>
                <w:rFonts w:ascii="Times New Roman" w:hAnsi="Times New Roman" w:cs="Times New Roman"/>
                <w:sz w:val="20"/>
                <w:szCs w:val="20"/>
              </w:rPr>
              <w:t xml:space="preserve"> (8-11/20)</w:t>
            </w:r>
          </w:p>
        </w:tc>
        <w:tc>
          <w:tcPr>
            <w:tcW w:w="1018" w:type="dxa"/>
          </w:tcPr>
          <w:p w14:paraId="5D8EFDE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1B0713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8F36DE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DCCB9A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1FAD0B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E26249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857B25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7609D0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9A235F6" w14:textId="77777777" w:rsidTr="00800AB2">
        <w:tc>
          <w:tcPr>
            <w:tcW w:w="1938" w:type="dxa"/>
          </w:tcPr>
          <w:p w14:paraId="38426A3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Fiore (8-6-20)</w:t>
            </w:r>
          </w:p>
        </w:tc>
        <w:tc>
          <w:tcPr>
            <w:tcW w:w="1018" w:type="dxa"/>
          </w:tcPr>
          <w:p w14:paraId="66F2B42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7F5F7A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22AF0C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463C8B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31857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17E272E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55E6C0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263CC5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3819711" w14:textId="77777777" w:rsidTr="00800AB2">
        <w:tc>
          <w:tcPr>
            <w:tcW w:w="1938" w:type="dxa"/>
          </w:tcPr>
          <w:p w14:paraId="5EFD05F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Fox (5-21-20)</w:t>
            </w:r>
          </w:p>
        </w:tc>
        <w:tc>
          <w:tcPr>
            <w:tcW w:w="1018" w:type="dxa"/>
          </w:tcPr>
          <w:p w14:paraId="2BDBC33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33</w:t>
            </w:r>
          </w:p>
        </w:tc>
        <w:tc>
          <w:tcPr>
            <w:tcW w:w="1104" w:type="dxa"/>
          </w:tcPr>
          <w:p w14:paraId="28DC8B3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2FD68B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54BF611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4CFB98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B0BB4B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B21EEC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FD16D8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18/32</w:t>
            </w:r>
          </w:p>
          <w:p w14:paraId="4064BBB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14/32</w:t>
            </w:r>
          </w:p>
        </w:tc>
      </w:tr>
      <w:tr w:rsidR="00341DFB" w:rsidRPr="000820C4" w14:paraId="10E7CFA5" w14:textId="77777777" w:rsidTr="00800AB2">
        <w:tc>
          <w:tcPr>
            <w:tcW w:w="1938" w:type="dxa"/>
          </w:tcPr>
          <w:p w14:paraId="4D8D6D9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Futterman (6-18-20)</w:t>
            </w:r>
          </w:p>
        </w:tc>
        <w:tc>
          <w:tcPr>
            <w:tcW w:w="1018" w:type="dxa"/>
          </w:tcPr>
          <w:p w14:paraId="45B25B5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666669B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1F1DD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36BC2FE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C8745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05" w:type="dxa"/>
          </w:tcPr>
          <w:p w14:paraId="1C8CDA5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97" w:type="dxa"/>
          </w:tcPr>
          <w:p w14:paraId="62A1A0A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3055" w:type="dxa"/>
          </w:tcPr>
          <w:p w14:paraId="6D9D57C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(50)</w:t>
            </w:r>
          </w:p>
          <w:p w14:paraId="483E163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 birth, 1 (50)</w:t>
            </w:r>
          </w:p>
        </w:tc>
      </w:tr>
      <w:tr w:rsidR="00341DFB" w:rsidRPr="000820C4" w14:paraId="4846ED7A" w14:textId="77777777" w:rsidTr="00800AB2">
        <w:tc>
          <w:tcPr>
            <w:tcW w:w="1938" w:type="dxa"/>
          </w:tcPr>
          <w:p w14:paraId="2815AA3C" w14:textId="77777777" w:rsidR="00341DFB" w:rsidRPr="00F22B46" w:rsidRDefault="00341DFB" w:rsidP="00800AB2">
            <w:pPr>
              <w:rPr>
                <w:rFonts w:ascii="Times New Roman" w:hAnsi="Times New Roman" w:cs="Times New Roman"/>
                <w:sz w:val="20"/>
                <w:szCs w:val="20"/>
              </w:rPr>
            </w:pPr>
            <w:r w:rsidRPr="00F22B46">
              <w:rPr>
                <w:rFonts w:ascii="Times New Roman" w:hAnsi="Times New Roman" w:cs="Times New Roman"/>
                <w:sz w:val="20"/>
                <w:szCs w:val="20"/>
              </w:rPr>
              <w:t>Gagliardi (5-12-20)</w:t>
            </w:r>
          </w:p>
        </w:tc>
        <w:tc>
          <w:tcPr>
            <w:tcW w:w="1018" w:type="dxa"/>
          </w:tcPr>
          <w:p w14:paraId="6230899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7B1BAF8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02B00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CB58878" w14:textId="77777777" w:rsidR="00341DFB" w:rsidRPr="00716EF7"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3</w:t>
            </w:r>
            <w:r>
              <w:rPr>
                <w:rFonts w:ascii="Times New Roman" w:hAnsi="Times New Roman" w:cs="Times New Roman"/>
                <w:sz w:val="20"/>
                <w:szCs w:val="20"/>
                <w:vertAlign w:val="superscript"/>
              </w:rPr>
              <w:t>h</w:t>
            </w:r>
          </w:p>
        </w:tc>
        <w:tc>
          <w:tcPr>
            <w:tcW w:w="1184" w:type="dxa"/>
          </w:tcPr>
          <w:p w14:paraId="1B4128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DC540B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34F923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EA8AEC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45620CA5" w14:textId="77777777" w:rsidTr="00800AB2">
        <w:tc>
          <w:tcPr>
            <w:tcW w:w="1938" w:type="dxa"/>
          </w:tcPr>
          <w:p w14:paraId="64114D97" w14:textId="77777777" w:rsidR="00341DFB" w:rsidRPr="00F22B46" w:rsidRDefault="00341DFB" w:rsidP="00800AB2">
            <w:pPr>
              <w:rPr>
                <w:rFonts w:ascii="Times New Roman" w:hAnsi="Times New Roman" w:cs="Times New Roman"/>
                <w:sz w:val="20"/>
                <w:szCs w:val="20"/>
              </w:rPr>
            </w:pPr>
            <w:r>
              <w:rPr>
                <w:rFonts w:ascii="Times New Roman" w:hAnsi="Times New Roman" w:cs="Times New Roman"/>
                <w:sz w:val="20"/>
                <w:szCs w:val="20"/>
              </w:rPr>
              <w:t>Gao (8-6-20)</w:t>
            </w:r>
          </w:p>
        </w:tc>
        <w:tc>
          <w:tcPr>
            <w:tcW w:w="1018" w:type="dxa"/>
          </w:tcPr>
          <w:p w14:paraId="06DA85C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84A062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ADB7D4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1620EF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9E420F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1FD0C5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272BD9D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851637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68D5EF1" w14:textId="77777777" w:rsidTr="00800AB2">
        <w:tc>
          <w:tcPr>
            <w:tcW w:w="1938" w:type="dxa"/>
          </w:tcPr>
          <w:p w14:paraId="5D8C012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Garcia-</w:t>
            </w:r>
            <w:proofErr w:type="spellStart"/>
            <w:r>
              <w:rPr>
                <w:rFonts w:ascii="Times New Roman" w:hAnsi="Times New Roman" w:cs="Times New Roman"/>
                <w:sz w:val="20"/>
                <w:szCs w:val="20"/>
              </w:rPr>
              <w:t>Manau</w:t>
            </w:r>
            <w:proofErr w:type="spellEnd"/>
            <w:r>
              <w:rPr>
                <w:rFonts w:ascii="Times New Roman" w:hAnsi="Times New Roman" w:cs="Times New Roman"/>
                <w:sz w:val="20"/>
                <w:szCs w:val="20"/>
              </w:rPr>
              <w:t xml:space="preserve"> (7-7-20)</w:t>
            </w:r>
          </w:p>
        </w:tc>
        <w:tc>
          <w:tcPr>
            <w:tcW w:w="1018" w:type="dxa"/>
          </w:tcPr>
          <w:p w14:paraId="5F157F5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56C26F8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C3DD98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6BCFB69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1A9C73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05" w:type="dxa"/>
          </w:tcPr>
          <w:p w14:paraId="7F08F68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97" w:type="dxa"/>
          </w:tcPr>
          <w:p w14:paraId="15E790B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FA84C8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(100)</w:t>
            </w:r>
          </w:p>
        </w:tc>
      </w:tr>
      <w:tr w:rsidR="00341DFB" w:rsidRPr="000820C4" w14:paraId="7FE60AC1" w14:textId="77777777" w:rsidTr="00800AB2">
        <w:tc>
          <w:tcPr>
            <w:tcW w:w="1938" w:type="dxa"/>
          </w:tcPr>
          <w:p w14:paraId="1880138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Gidlöf</w:t>
            </w:r>
            <w:proofErr w:type="spellEnd"/>
            <w:r>
              <w:rPr>
                <w:rFonts w:ascii="Times New Roman" w:hAnsi="Times New Roman" w:cs="Times New Roman"/>
                <w:sz w:val="20"/>
                <w:szCs w:val="20"/>
              </w:rPr>
              <w:t xml:space="preserve"> (4-6-20)</w:t>
            </w:r>
          </w:p>
        </w:tc>
        <w:tc>
          <w:tcPr>
            <w:tcW w:w="1018" w:type="dxa"/>
          </w:tcPr>
          <w:p w14:paraId="0478E81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D6BDAD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DB693C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0507CA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ACA1AE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67812A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76F572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56F0A2C"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232896F" w14:textId="77777777" w:rsidTr="00800AB2">
        <w:tc>
          <w:tcPr>
            <w:tcW w:w="1938" w:type="dxa"/>
          </w:tcPr>
          <w:p w14:paraId="373786F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González Romero (4-17-20)</w:t>
            </w:r>
          </w:p>
        </w:tc>
        <w:tc>
          <w:tcPr>
            <w:tcW w:w="1018" w:type="dxa"/>
          </w:tcPr>
          <w:p w14:paraId="6841D7D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1026E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545013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34BF3D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3D76C8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A6B71E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6FE66B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8B8521A"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298F6F9" w14:textId="77777777" w:rsidTr="00800AB2">
        <w:tc>
          <w:tcPr>
            <w:tcW w:w="1938" w:type="dxa"/>
          </w:tcPr>
          <w:p w14:paraId="47CF46EF" w14:textId="77777777" w:rsidR="00341DFB" w:rsidRDefault="00341DFB" w:rsidP="00800AB2">
            <w:pPr>
              <w:rPr>
                <w:rFonts w:ascii="Times New Roman" w:hAnsi="Times New Roman" w:cs="Times New Roman"/>
                <w:sz w:val="20"/>
                <w:szCs w:val="20"/>
              </w:rPr>
            </w:pPr>
            <w:r w:rsidRPr="00F22B46">
              <w:rPr>
                <w:rFonts w:ascii="Times New Roman" w:hAnsi="Times New Roman" w:cs="Times New Roman"/>
                <w:sz w:val="20"/>
                <w:szCs w:val="20"/>
              </w:rPr>
              <w:t>Govind (5-7-20)</w:t>
            </w:r>
          </w:p>
        </w:tc>
        <w:tc>
          <w:tcPr>
            <w:tcW w:w="1018" w:type="dxa"/>
          </w:tcPr>
          <w:p w14:paraId="75E10F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562E92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3B4712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4C66EF2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14:paraId="23F1147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(22)</w:t>
            </w:r>
          </w:p>
        </w:tc>
        <w:tc>
          <w:tcPr>
            <w:tcW w:w="1205" w:type="dxa"/>
          </w:tcPr>
          <w:p w14:paraId="72AAF1A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(22)</w:t>
            </w:r>
          </w:p>
        </w:tc>
        <w:tc>
          <w:tcPr>
            <w:tcW w:w="1297" w:type="dxa"/>
          </w:tcPr>
          <w:p w14:paraId="23052DA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18B5D42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(100)</w:t>
            </w:r>
          </w:p>
        </w:tc>
      </w:tr>
      <w:tr w:rsidR="00341DFB" w:rsidRPr="000820C4" w14:paraId="2F350823" w14:textId="77777777" w:rsidTr="00800AB2">
        <w:tc>
          <w:tcPr>
            <w:tcW w:w="1938" w:type="dxa"/>
          </w:tcPr>
          <w:p w14:paraId="11476C47" w14:textId="77777777" w:rsidR="00341DFB" w:rsidRPr="00F22B46" w:rsidRDefault="00341DFB" w:rsidP="00800AB2">
            <w:pPr>
              <w:rPr>
                <w:rFonts w:ascii="Times New Roman" w:hAnsi="Times New Roman" w:cs="Times New Roman"/>
                <w:sz w:val="20"/>
                <w:szCs w:val="20"/>
              </w:rPr>
            </w:pPr>
            <w:r>
              <w:rPr>
                <w:rFonts w:ascii="Times New Roman" w:hAnsi="Times New Roman" w:cs="Times New Roman"/>
                <w:sz w:val="20"/>
                <w:szCs w:val="20"/>
              </w:rPr>
              <w:t>Gregorio-Hernandez (6-5-20)</w:t>
            </w:r>
          </w:p>
        </w:tc>
        <w:tc>
          <w:tcPr>
            <w:tcW w:w="1018" w:type="dxa"/>
          </w:tcPr>
          <w:p w14:paraId="7C118DA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873F97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435195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419649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D359E3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0D04AE1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079805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6E2226B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1829CEE" w14:textId="77777777" w:rsidTr="00800AB2">
        <w:tc>
          <w:tcPr>
            <w:tcW w:w="1938" w:type="dxa"/>
          </w:tcPr>
          <w:p w14:paraId="2085FAB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lastRenderedPageBreak/>
              <w:t>Grimminck</w:t>
            </w:r>
            <w:proofErr w:type="spellEnd"/>
            <w:r>
              <w:rPr>
                <w:rFonts w:ascii="Times New Roman" w:hAnsi="Times New Roman" w:cs="Times New Roman"/>
                <w:sz w:val="20"/>
                <w:szCs w:val="20"/>
              </w:rPr>
              <w:t xml:space="preserve"> (6-30-20)</w:t>
            </w:r>
          </w:p>
        </w:tc>
        <w:tc>
          <w:tcPr>
            <w:tcW w:w="1018" w:type="dxa"/>
          </w:tcPr>
          <w:p w14:paraId="4EEFE35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3F18E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503BE8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BB245D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12E5DC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ACFEA1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5535B0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9D8E97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919C294" w14:textId="77777777" w:rsidTr="00800AB2">
        <w:tc>
          <w:tcPr>
            <w:tcW w:w="1938" w:type="dxa"/>
          </w:tcPr>
          <w:p w14:paraId="4ACB3099"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Grisolia</w:t>
            </w:r>
            <w:proofErr w:type="spellEnd"/>
            <w:r>
              <w:rPr>
                <w:rFonts w:ascii="Times New Roman" w:hAnsi="Times New Roman" w:cs="Times New Roman"/>
                <w:sz w:val="20"/>
                <w:szCs w:val="20"/>
              </w:rPr>
              <w:t xml:space="preserve"> (7-3-20)</w:t>
            </w:r>
          </w:p>
        </w:tc>
        <w:tc>
          <w:tcPr>
            <w:tcW w:w="1018" w:type="dxa"/>
          </w:tcPr>
          <w:p w14:paraId="70144B2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592F9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28995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34BF5E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4425ADC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7489B7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254EA1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EA4F36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63174354" w14:textId="77777777" w:rsidTr="00800AB2">
        <w:tc>
          <w:tcPr>
            <w:tcW w:w="1938" w:type="dxa"/>
          </w:tcPr>
          <w:p w14:paraId="7C4A88C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Gross (5-22-20)</w:t>
            </w:r>
          </w:p>
        </w:tc>
        <w:tc>
          <w:tcPr>
            <w:tcW w:w="1018" w:type="dxa"/>
          </w:tcPr>
          <w:p w14:paraId="526EDC9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21074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C47AED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50B127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4CF93E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A6AD65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FACDED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5EE53F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FCC8020" w14:textId="77777777" w:rsidTr="00800AB2">
        <w:tc>
          <w:tcPr>
            <w:tcW w:w="1938" w:type="dxa"/>
          </w:tcPr>
          <w:p w14:paraId="0E7ED43F"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Gulerson</w:t>
            </w:r>
            <w:proofErr w:type="spellEnd"/>
            <w:r>
              <w:rPr>
                <w:rFonts w:ascii="Times New Roman" w:hAnsi="Times New Roman" w:cs="Times New Roman"/>
                <w:sz w:val="20"/>
                <w:szCs w:val="20"/>
              </w:rPr>
              <w:t xml:space="preserve"> (7-2-20)</w:t>
            </w:r>
          </w:p>
        </w:tc>
        <w:tc>
          <w:tcPr>
            <w:tcW w:w="1018" w:type="dxa"/>
          </w:tcPr>
          <w:p w14:paraId="32A129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65</w:t>
            </w:r>
          </w:p>
        </w:tc>
        <w:tc>
          <w:tcPr>
            <w:tcW w:w="1104" w:type="dxa"/>
          </w:tcPr>
          <w:p w14:paraId="6BC167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5AD1B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CFB607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33</w:t>
            </w:r>
          </w:p>
        </w:tc>
        <w:tc>
          <w:tcPr>
            <w:tcW w:w="1184" w:type="dxa"/>
          </w:tcPr>
          <w:p w14:paraId="22B04C3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 (8)</w:t>
            </w:r>
          </w:p>
        </w:tc>
        <w:tc>
          <w:tcPr>
            <w:tcW w:w="1205" w:type="dxa"/>
          </w:tcPr>
          <w:p w14:paraId="60696A9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72A358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954A21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47 (72)</w:t>
            </w:r>
          </w:p>
          <w:p w14:paraId="7EDAED3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18 (28)</w:t>
            </w:r>
          </w:p>
        </w:tc>
      </w:tr>
      <w:tr w:rsidR="00341DFB" w:rsidRPr="000820C4" w14:paraId="013B45FB" w14:textId="77777777" w:rsidTr="00800AB2">
        <w:tc>
          <w:tcPr>
            <w:tcW w:w="1938" w:type="dxa"/>
          </w:tcPr>
          <w:p w14:paraId="535C1760"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Hachem</w:t>
            </w:r>
            <w:proofErr w:type="spellEnd"/>
            <w:r>
              <w:rPr>
                <w:rFonts w:ascii="Times New Roman" w:hAnsi="Times New Roman" w:cs="Times New Roman"/>
                <w:sz w:val="20"/>
                <w:szCs w:val="20"/>
              </w:rPr>
              <w:t xml:space="preserve"> (7-13-20)</w:t>
            </w:r>
          </w:p>
        </w:tc>
        <w:tc>
          <w:tcPr>
            <w:tcW w:w="1018" w:type="dxa"/>
          </w:tcPr>
          <w:p w14:paraId="0EF9B03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BEA0ED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D4908C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5E39C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37F6E5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15DC23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3955456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753B45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(100)</w:t>
            </w:r>
          </w:p>
        </w:tc>
      </w:tr>
      <w:tr w:rsidR="00341DFB" w:rsidRPr="000820C4" w14:paraId="251289E6" w14:textId="77777777" w:rsidTr="00800AB2">
        <w:tc>
          <w:tcPr>
            <w:tcW w:w="1938" w:type="dxa"/>
          </w:tcPr>
          <w:p w14:paraId="59F85AC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Hansen (6-25-20)</w:t>
            </w:r>
          </w:p>
        </w:tc>
        <w:tc>
          <w:tcPr>
            <w:tcW w:w="1018" w:type="dxa"/>
          </w:tcPr>
          <w:p w14:paraId="27BEED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2BBFD1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0E9257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B4EEB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DC05E1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67E68B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12720EE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CB273D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DF8D388" w14:textId="77777777" w:rsidTr="00800AB2">
        <w:tc>
          <w:tcPr>
            <w:tcW w:w="1938" w:type="dxa"/>
          </w:tcPr>
          <w:p w14:paraId="5340F60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Hantoushzadeh</w:t>
            </w:r>
            <w:proofErr w:type="spellEnd"/>
            <w:r>
              <w:rPr>
                <w:rFonts w:ascii="Times New Roman" w:hAnsi="Times New Roman" w:cs="Times New Roman"/>
                <w:sz w:val="20"/>
                <w:szCs w:val="20"/>
              </w:rPr>
              <w:t xml:space="preserve"> (4-28-20)</w:t>
            </w:r>
          </w:p>
        </w:tc>
        <w:tc>
          <w:tcPr>
            <w:tcW w:w="1018" w:type="dxa"/>
          </w:tcPr>
          <w:p w14:paraId="7E2B2A3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5900026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0693C0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1031AA9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7</w:t>
            </w:r>
          </w:p>
        </w:tc>
        <w:tc>
          <w:tcPr>
            <w:tcW w:w="1184" w:type="dxa"/>
          </w:tcPr>
          <w:p w14:paraId="5C6B5E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 (100)</w:t>
            </w:r>
          </w:p>
        </w:tc>
        <w:tc>
          <w:tcPr>
            <w:tcW w:w="1205" w:type="dxa"/>
          </w:tcPr>
          <w:p w14:paraId="1E21559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 (100)</w:t>
            </w:r>
          </w:p>
        </w:tc>
        <w:tc>
          <w:tcPr>
            <w:tcW w:w="1297" w:type="dxa"/>
          </w:tcPr>
          <w:p w14:paraId="7FDD374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7 (78)</w:t>
            </w:r>
          </w:p>
        </w:tc>
        <w:tc>
          <w:tcPr>
            <w:tcW w:w="3055" w:type="dxa"/>
          </w:tcPr>
          <w:p w14:paraId="649E8C3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5 (56)</w:t>
            </w:r>
          </w:p>
          <w:p w14:paraId="3174EEC5"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4 (44)</w:t>
            </w:r>
          </w:p>
        </w:tc>
      </w:tr>
      <w:tr w:rsidR="00341DFB" w:rsidRPr="000820C4" w14:paraId="02841186" w14:textId="77777777" w:rsidTr="00800AB2">
        <w:tc>
          <w:tcPr>
            <w:tcW w:w="1938" w:type="dxa"/>
          </w:tcPr>
          <w:p w14:paraId="7DD7EBA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Hecht (8-2-20)</w:t>
            </w:r>
          </w:p>
        </w:tc>
        <w:tc>
          <w:tcPr>
            <w:tcW w:w="1018" w:type="dxa"/>
          </w:tcPr>
          <w:p w14:paraId="5F798C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19</w:t>
            </w:r>
          </w:p>
        </w:tc>
        <w:tc>
          <w:tcPr>
            <w:tcW w:w="1104" w:type="dxa"/>
          </w:tcPr>
          <w:p w14:paraId="5509B18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FEBA22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3DB817B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18</w:t>
            </w:r>
          </w:p>
        </w:tc>
        <w:tc>
          <w:tcPr>
            <w:tcW w:w="1184" w:type="dxa"/>
          </w:tcPr>
          <w:p w14:paraId="5A72C33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2/16 (13)</w:t>
            </w:r>
          </w:p>
        </w:tc>
        <w:tc>
          <w:tcPr>
            <w:tcW w:w="1205" w:type="dxa"/>
          </w:tcPr>
          <w:p w14:paraId="7FB6DE0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2/19 (11)</w:t>
            </w:r>
          </w:p>
        </w:tc>
        <w:tc>
          <w:tcPr>
            <w:tcW w:w="1297" w:type="dxa"/>
          </w:tcPr>
          <w:p w14:paraId="256FB6D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9C60DE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18 (95)</w:t>
            </w:r>
          </w:p>
          <w:p w14:paraId="4E11234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(5)</w:t>
            </w:r>
          </w:p>
        </w:tc>
      </w:tr>
      <w:tr w:rsidR="00341DFB" w:rsidRPr="000820C4" w14:paraId="6B140D23" w14:textId="77777777" w:rsidTr="00800AB2">
        <w:tc>
          <w:tcPr>
            <w:tcW w:w="1938" w:type="dxa"/>
          </w:tcPr>
          <w:p w14:paraId="1FA0FF4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Herraiz</w:t>
            </w:r>
            <w:proofErr w:type="spellEnd"/>
            <w:r>
              <w:rPr>
                <w:rFonts w:ascii="Times New Roman" w:hAnsi="Times New Roman" w:cs="Times New Roman"/>
                <w:sz w:val="20"/>
                <w:szCs w:val="20"/>
              </w:rPr>
              <w:t xml:space="preserve"> (7-20-20)</w:t>
            </w:r>
          </w:p>
        </w:tc>
        <w:tc>
          <w:tcPr>
            <w:tcW w:w="1018" w:type="dxa"/>
          </w:tcPr>
          <w:p w14:paraId="7E6DDFB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582D7F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482092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BA4FB7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33502B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05" w:type="dxa"/>
          </w:tcPr>
          <w:p w14:paraId="25A3649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97" w:type="dxa"/>
          </w:tcPr>
          <w:p w14:paraId="0855C5D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0/2</w:t>
            </w:r>
          </w:p>
        </w:tc>
        <w:tc>
          <w:tcPr>
            <w:tcW w:w="3055" w:type="dxa"/>
          </w:tcPr>
          <w:p w14:paraId="5D92FD8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53AEB648" w14:textId="77777777" w:rsidTr="00800AB2">
        <w:tc>
          <w:tcPr>
            <w:tcW w:w="1938" w:type="dxa"/>
          </w:tcPr>
          <w:p w14:paraId="7B48D84B"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Hijona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Elosegui</w:t>
            </w:r>
            <w:proofErr w:type="spellEnd"/>
            <w:r>
              <w:rPr>
                <w:rFonts w:ascii="Times New Roman" w:hAnsi="Times New Roman" w:cs="Times New Roman"/>
                <w:sz w:val="20"/>
                <w:szCs w:val="20"/>
              </w:rPr>
              <w:t xml:space="preserve"> (6-5-20)</w:t>
            </w:r>
          </w:p>
        </w:tc>
        <w:tc>
          <w:tcPr>
            <w:tcW w:w="1018" w:type="dxa"/>
          </w:tcPr>
          <w:p w14:paraId="349EBA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tcPr>
          <w:p w14:paraId="486D057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977BF6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050" w:type="dxa"/>
          </w:tcPr>
          <w:p w14:paraId="21F5F6E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740EEA9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B4B874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B91FE4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AD4758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4 (100)</w:t>
            </w:r>
          </w:p>
        </w:tc>
      </w:tr>
      <w:tr w:rsidR="00341DFB" w:rsidRPr="000820C4" w14:paraId="252F5112" w14:textId="77777777" w:rsidTr="00800AB2">
        <w:tc>
          <w:tcPr>
            <w:tcW w:w="1938" w:type="dxa"/>
          </w:tcPr>
          <w:p w14:paraId="7093BEF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Hirshberg (5-1-20)</w:t>
            </w:r>
          </w:p>
        </w:tc>
        <w:tc>
          <w:tcPr>
            <w:tcW w:w="1018" w:type="dxa"/>
          </w:tcPr>
          <w:p w14:paraId="6F132A7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5</w:t>
            </w:r>
          </w:p>
        </w:tc>
        <w:tc>
          <w:tcPr>
            <w:tcW w:w="1104" w:type="dxa"/>
          </w:tcPr>
          <w:p w14:paraId="4D51959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DE5754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76D155C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57D4681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5 (100)</w:t>
            </w:r>
          </w:p>
        </w:tc>
        <w:tc>
          <w:tcPr>
            <w:tcW w:w="1205" w:type="dxa"/>
          </w:tcPr>
          <w:p w14:paraId="0AAB22F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5 (100)</w:t>
            </w:r>
          </w:p>
        </w:tc>
        <w:tc>
          <w:tcPr>
            <w:tcW w:w="1297" w:type="dxa"/>
          </w:tcPr>
          <w:p w14:paraId="626A007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7A032F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(60)</w:t>
            </w:r>
          </w:p>
          <w:p w14:paraId="77D0ED5F"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(40)</w:t>
            </w:r>
          </w:p>
        </w:tc>
      </w:tr>
      <w:tr w:rsidR="00341DFB" w:rsidRPr="000820C4" w14:paraId="668425BB" w14:textId="77777777" w:rsidTr="00800AB2">
        <w:tc>
          <w:tcPr>
            <w:tcW w:w="1938" w:type="dxa"/>
          </w:tcPr>
          <w:p w14:paraId="2345E73F" w14:textId="77777777" w:rsidR="00341DFB" w:rsidRDefault="00341DFB" w:rsidP="00800AB2">
            <w:pPr>
              <w:rPr>
                <w:rFonts w:ascii="Times New Roman" w:hAnsi="Times New Roman" w:cs="Times New Roman"/>
                <w:sz w:val="20"/>
                <w:szCs w:val="20"/>
              </w:rPr>
            </w:pPr>
            <w:r w:rsidRPr="003A753B">
              <w:rPr>
                <w:rFonts w:ascii="Times New Roman" w:hAnsi="Times New Roman" w:cs="Times New Roman"/>
                <w:sz w:val="20"/>
                <w:szCs w:val="20"/>
              </w:rPr>
              <w:t>Hong (5-7-20)</w:t>
            </w:r>
          </w:p>
        </w:tc>
        <w:tc>
          <w:tcPr>
            <w:tcW w:w="1018" w:type="dxa"/>
          </w:tcPr>
          <w:p w14:paraId="4BC52F3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6B0DD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A2E116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445F569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1889D0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7A0E8D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1B5119F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15E378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2DACD457" w14:textId="77777777" w:rsidTr="00800AB2">
        <w:tc>
          <w:tcPr>
            <w:tcW w:w="1938" w:type="dxa"/>
          </w:tcPr>
          <w:p w14:paraId="76A856EA" w14:textId="77777777" w:rsidR="00341DFB" w:rsidRPr="003A753B" w:rsidRDefault="00341DFB" w:rsidP="00800AB2">
            <w:pPr>
              <w:rPr>
                <w:rFonts w:ascii="Times New Roman" w:hAnsi="Times New Roman" w:cs="Times New Roman"/>
                <w:sz w:val="20"/>
                <w:szCs w:val="20"/>
              </w:rPr>
            </w:pPr>
            <w:r>
              <w:rPr>
                <w:rFonts w:ascii="Times New Roman" w:hAnsi="Times New Roman" w:cs="Times New Roman"/>
                <w:sz w:val="20"/>
                <w:szCs w:val="20"/>
              </w:rPr>
              <w:t>Hosier (6-23-20)</w:t>
            </w:r>
          </w:p>
        </w:tc>
        <w:tc>
          <w:tcPr>
            <w:tcW w:w="1018" w:type="dxa"/>
          </w:tcPr>
          <w:p w14:paraId="331B42F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7E611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035301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6382E6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2FD592A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2F6758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AB14B5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EA43C5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Induced abortion, 1 (100)</w:t>
            </w:r>
          </w:p>
        </w:tc>
      </w:tr>
      <w:tr w:rsidR="00341DFB" w:rsidRPr="000820C4" w14:paraId="38FD05DA" w14:textId="77777777" w:rsidTr="00800AB2">
        <w:tc>
          <w:tcPr>
            <w:tcW w:w="1938" w:type="dxa"/>
          </w:tcPr>
          <w:p w14:paraId="5A5AE08D" w14:textId="77777777" w:rsidR="00341DFB" w:rsidRPr="003A753B" w:rsidRDefault="00341DFB" w:rsidP="00800AB2">
            <w:pPr>
              <w:rPr>
                <w:rFonts w:ascii="Times New Roman" w:hAnsi="Times New Roman" w:cs="Times New Roman"/>
                <w:sz w:val="20"/>
                <w:szCs w:val="20"/>
              </w:rPr>
            </w:pPr>
            <w:r>
              <w:rPr>
                <w:rFonts w:ascii="Times New Roman" w:hAnsi="Times New Roman" w:cs="Times New Roman"/>
                <w:sz w:val="20"/>
                <w:szCs w:val="20"/>
              </w:rPr>
              <w:t>Hsu (8-4-20)</w:t>
            </w:r>
          </w:p>
        </w:tc>
        <w:tc>
          <w:tcPr>
            <w:tcW w:w="1018" w:type="dxa"/>
          </w:tcPr>
          <w:p w14:paraId="6B655DF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AD361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A4DFE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D1F9AB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07E500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8D1847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8D2EA2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E6D7A6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362896C" w14:textId="77777777" w:rsidTr="00800AB2">
        <w:tc>
          <w:tcPr>
            <w:tcW w:w="1938" w:type="dxa"/>
          </w:tcPr>
          <w:p w14:paraId="5DD6468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Hu (8-14-</w:t>
            </w:r>
            <w:proofErr w:type="gramStart"/>
            <w:r>
              <w:rPr>
                <w:rFonts w:ascii="Times New Roman" w:hAnsi="Times New Roman" w:cs="Times New Roman"/>
                <w:sz w:val="20"/>
                <w:szCs w:val="20"/>
              </w:rPr>
              <w:t>20)</w:t>
            </w:r>
            <w:proofErr w:type="spellStart"/>
            <w:r w:rsidRPr="00EE69A2">
              <w:rPr>
                <w:rFonts w:ascii="Times New Roman" w:hAnsi="Times New Roman" w:cs="Times New Roman"/>
                <w:sz w:val="20"/>
                <w:szCs w:val="20"/>
                <w:vertAlign w:val="superscript"/>
              </w:rPr>
              <w:t>i</w:t>
            </w:r>
            <w:proofErr w:type="spellEnd"/>
            <w:proofErr w:type="gramEnd"/>
          </w:p>
        </w:tc>
        <w:tc>
          <w:tcPr>
            <w:tcW w:w="1018" w:type="dxa"/>
          </w:tcPr>
          <w:p w14:paraId="005C63B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736A1F9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94A17C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A80142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5E90E4B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7A4340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16DA73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6B4064E"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1CC0B141" w14:textId="77777777" w:rsidTr="00800AB2">
        <w:tc>
          <w:tcPr>
            <w:tcW w:w="1938" w:type="dxa"/>
          </w:tcPr>
          <w:p w14:paraId="463EB8B8" w14:textId="77777777" w:rsidR="00341DFB" w:rsidRPr="00716EF7" w:rsidRDefault="00341DFB" w:rsidP="00800AB2">
            <w:pPr>
              <w:rPr>
                <w:rFonts w:ascii="Times New Roman" w:hAnsi="Times New Roman" w:cs="Times New Roman"/>
                <w:sz w:val="20"/>
                <w:szCs w:val="20"/>
                <w:vertAlign w:val="superscript"/>
              </w:rPr>
            </w:pPr>
            <w:r w:rsidRPr="003A753B">
              <w:rPr>
                <w:rFonts w:ascii="Times New Roman" w:hAnsi="Times New Roman" w:cs="Times New Roman"/>
                <w:sz w:val="20"/>
                <w:szCs w:val="20"/>
              </w:rPr>
              <w:t>Huang (5-15-</w:t>
            </w:r>
            <w:proofErr w:type="gramStart"/>
            <w:r w:rsidRPr="003A753B">
              <w:rPr>
                <w:rFonts w:ascii="Times New Roman" w:hAnsi="Times New Roman" w:cs="Times New Roman"/>
                <w:sz w:val="20"/>
                <w:szCs w:val="20"/>
              </w:rPr>
              <w:t>20)</w:t>
            </w:r>
            <w:r>
              <w:rPr>
                <w:rFonts w:ascii="Times New Roman" w:hAnsi="Times New Roman" w:cs="Times New Roman"/>
                <w:sz w:val="20"/>
                <w:szCs w:val="20"/>
                <w:vertAlign w:val="superscript"/>
              </w:rPr>
              <w:t>j</w:t>
            </w:r>
            <w:proofErr w:type="gramEnd"/>
          </w:p>
        </w:tc>
        <w:tc>
          <w:tcPr>
            <w:tcW w:w="1018" w:type="dxa"/>
          </w:tcPr>
          <w:p w14:paraId="6F4145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7</w:t>
            </w:r>
          </w:p>
        </w:tc>
        <w:tc>
          <w:tcPr>
            <w:tcW w:w="1104" w:type="dxa"/>
          </w:tcPr>
          <w:p w14:paraId="36117DF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819D02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1546D0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7</w:t>
            </w:r>
          </w:p>
        </w:tc>
        <w:tc>
          <w:tcPr>
            <w:tcW w:w="1184" w:type="dxa"/>
          </w:tcPr>
          <w:p w14:paraId="4EE834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(29)</w:t>
            </w:r>
          </w:p>
        </w:tc>
        <w:tc>
          <w:tcPr>
            <w:tcW w:w="1205" w:type="dxa"/>
          </w:tcPr>
          <w:p w14:paraId="3D29AC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02BE4E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9DFFBE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5 (71)</w:t>
            </w:r>
          </w:p>
          <w:p w14:paraId="00CEE8A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(29)</w:t>
            </w:r>
          </w:p>
        </w:tc>
      </w:tr>
      <w:tr w:rsidR="00341DFB" w:rsidRPr="000820C4" w14:paraId="4A256495" w14:textId="77777777" w:rsidTr="00800AB2">
        <w:tc>
          <w:tcPr>
            <w:tcW w:w="1938" w:type="dxa"/>
          </w:tcPr>
          <w:p w14:paraId="275CC8E2"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Igbinosa</w:t>
            </w:r>
            <w:proofErr w:type="spellEnd"/>
            <w:r>
              <w:rPr>
                <w:rFonts w:ascii="Times New Roman" w:hAnsi="Times New Roman" w:cs="Times New Roman"/>
                <w:sz w:val="20"/>
                <w:szCs w:val="20"/>
              </w:rPr>
              <w:t xml:space="preserve"> (8-7-</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k</w:t>
            </w:r>
            <w:proofErr w:type="gramEnd"/>
          </w:p>
        </w:tc>
        <w:tc>
          <w:tcPr>
            <w:tcW w:w="1018" w:type="dxa"/>
          </w:tcPr>
          <w:p w14:paraId="2D9342E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057A945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A99857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EA1FCB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7699A0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05" w:type="dxa"/>
          </w:tcPr>
          <w:p w14:paraId="1945ECC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A9A8FE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68E539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(50)</w:t>
            </w:r>
          </w:p>
          <w:p w14:paraId="1D29080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(50)</w:t>
            </w:r>
          </w:p>
        </w:tc>
      </w:tr>
      <w:tr w:rsidR="00341DFB" w:rsidRPr="000820C4" w14:paraId="174998F9" w14:textId="77777777" w:rsidTr="00800AB2">
        <w:tc>
          <w:tcPr>
            <w:tcW w:w="1938" w:type="dxa"/>
          </w:tcPr>
          <w:p w14:paraId="17908DE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Iqbal (4-16-20)</w:t>
            </w:r>
          </w:p>
        </w:tc>
        <w:tc>
          <w:tcPr>
            <w:tcW w:w="1018" w:type="dxa"/>
          </w:tcPr>
          <w:p w14:paraId="1F9FE43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402753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D5755A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A7EF5D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13A9F5E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A4A51C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02F994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D191BBB"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2D4860E" w14:textId="77777777" w:rsidTr="00800AB2">
        <w:tc>
          <w:tcPr>
            <w:tcW w:w="1938" w:type="dxa"/>
          </w:tcPr>
          <w:p w14:paraId="7D7E393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Jain (6-5-20)</w:t>
            </w:r>
          </w:p>
        </w:tc>
        <w:tc>
          <w:tcPr>
            <w:tcW w:w="1018" w:type="dxa"/>
          </w:tcPr>
          <w:p w14:paraId="6E66962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709B2A9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BBE97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9D1D04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712F76C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05" w:type="dxa"/>
          </w:tcPr>
          <w:p w14:paraId="44ED75D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97" w:type="dxa"/>
          </w:tcPr>
          <w:p w14:paraId="64CF353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3055" w:type="dxa"/>
          </w:tcPr>
          <w:p w14:paraId="7C3A477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75798AFA" w14:textId="77777777" w:rsidTr="00800AB2">
        <w:tc>
          <w:tcPr>
            <w:tcW w:w="1938" w:type="dxa"/>
          </w:tcPr>
          <w:p w14:paraId="0E27C19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Justino (6-18-20)</w:t>
            </w:r>
          </w:p>
        </w:tc>
        <w:tc>
          <w:tcPr>
            <w:tcW w:w="1018" w:type="dxa"/>
          </w:tcPr>
          <w:p w14:paraId="263ABD6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680384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FFC20A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67CD8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E79EF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6ED72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E52705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BAD614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4C80D277" w14:textId="77777777" w:rsidTr="00800AB2">
        <w:tc>
          <w:tcPr>
            <w:tcW w:w="1938" w:type="dxa"/>
          </w:tcPr>
          <w:p w14:paraId="52D57CD9"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Juusela</w:t>
            </w:r>
            <w:proofErr w:type="spellEnd"/>
            <w:r>
              <w:rPr>
                <w:rFonts w:ascii="Times New Roman" w:hAnsi="Times New Roman" w:cs="Times New Roman"/>
                <w:sz w:val="20"/>
                <w:szCs w:val="20"/>
              </w:rPr>
              <w:t xml:space="preserve"> (4-3-20)</w:t>
            </w:r>
          </w:p>
        </w:tc>
        <w:tc>
          <w:tcPr>
            <w:tcW w:w="1018" w:type="dxa"/>
          </w:tcPr>
          <w:p w14:paraId="63237D8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6394799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208865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C17A4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21FD9A1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05" w:type="dxa"/>
          </w:tcPr>
          <w:p w14:paraId="190DE2A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1297" w:type="dxa"/>
          </w:tcPr>
          <w:p w14:paraId="44BD59F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F313A2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(50)</w:t>
            </w:r>
          </w:p>
          <w:p w14:paraId="0E902FA7"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1 (50)</w:t>
            </w:r>
          </w:p>
        </w:tc>
      </w:tr>
      <w:tr w:rsidR="00341DFB" w:rsidRPr="000820C4" w14:paraId="270814D2" w14:textId="77777777" w:rsidTr="00800AB2">
        <w:tc>
          <w:tcPr>
            <w:tcW w:w="1938" w:type="dxa"/>
          </w:tcPr>
          <w:p w14:paraId="0516ECE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Kalafat (4-6-20)</w:t>
            </w:r>
          </w:p>
        </w:tc>
        <w:tc>
          <w:tcPr>
            <w:tcW w:w="1018" w:type="dxa"/>
          </w:tcPr>
          <w:p w14:paraId="5B8C4E2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09F63B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DC1681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FC39A9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E0F6BE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30AB41D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350A263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1697DB3"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FCC8B78" w14:textId="77777777" w:rsidTr="00800AB2">
        <w:tc>
          <w:tcPr>
            <w:tcW w:w="1938" w:type="dxa"/>
          </w:tcPr>
          <w:p w14:paraId="7C13792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Kelly (4-28-20)</w:t>
            </w:r>
          </w:p>
        </w:tc>
        <w:tc>
          <w:tcPr>
            <w:tcW w:w="1018" w:type="dxa"/>
          </w:tcPr>
          <w:p w14:paraId="121AD3B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A38B62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CB193A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379FCB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19E158F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751EDD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3C1386C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42663B9"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C06A576" w14:textId="77777777" w:rsidTr="00800AB2">
        <w:tc>
          <w:tcPr>
            <w:tcW w:w="1938" w:type="dxa"/>
          </w:tcPr>
          <w:p w14:paraId="450F5D9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Khalil (5-7-20)</w:t>
            </w:r>
          </w:p>
        </w:tc>
        <w:tc>
          <w:tcPr>
            <w:tcW w:w="1018" w:type="dxa"/>
          </w:tcPr>
          <w:p w14:paraId="7985A83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179341B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074BD2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02DA693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1002F03F" w14:textId="77777777" w:rsidR="00341DFB" w:rsidRPr="00B342D0"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0/8</w:t>
            </w:r>
            <w:r>
              <w:rPr>
                <w:rFonts w:ascii="Times New Roman" w:hAnsi="Times New Roman" w:cs="Times New Roman"/>
                <w:sz w:val="20"/>
                <w:szCs w:val="20"/>
                <w:vertAlign w:val="superscript"/>
              </w:rPr>
              <w:t>l</w:t>
            </w:r>
          </w:p>
        </w:tc>
        <w:tc>
          <w:tcPr>
            <w:tcW w:w="1205" w:type="dxa"/>
          </w:tcPr>
          <w:p w14:paraId="5BC75A22" w14:textId="77777777" w:rsidR="00341DFB" w:rsidRPr="00B342D0"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0/8</w:t>
            </w:r>
            <w:r>
              <w:rPr>
                <w:rFonts w:ascii="Times New Roman" w:hAnsi="Times New Roman" w:cs="Times New Roman"/>
                <w:sz w:val="20"/>
                <w:szCs w:val="20"/>
                <w:vertAlign w:val="superscript"/>
              </w:rPr>
              <w:t>l</w:t>
            </w:r>
          </w:p>
        </w:tc>
        <w:tc>
          <w:tcPr>
            <w:tcW w:w="1297" w:type="dxa"/>
          </w:tcPr>
          <w:p w14:paraId="09D9B281" w14:textId="77777777" w:rsidR="00341DFB" w:rsidRPr="00B342D0"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0/8</w:t>
            </w:r>
            <w:r>
              <w:rPr>
                <w:rFonts w:ascii="Times New Roman" w:hAnsi="Times New Roman" w:cs="Times New Roman"/>
                <w:sz w:val="20"/>
                <w:szCs w:val="20"/>
                <w:vertAlign w:val="superscript"/>
              </w:rPr>
              <w:t>l</w:t>
            </w:r>
          </w:p>
        </w:tc>
        <w:tc>
          <w:tcPr>
            <w:tcW w:w="3055" w:type="dxa"/>
          </w:tcPr>
          <w:p w14:paraId="7FA1C4C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(100)</w:t>
            </w:r>
          </w:p>
        </w:tc>
      </w:tr>
      <w:tr w:rsidR="00341DFB" w:rsidRPr="000820C4" w14:paraId="3341FC8E" w14:textId="77777777" w:rsidTr="00800AB2">
        <w:tc>
          <w:tcPr>
            <w:tcW w:w="1938" w:type="dxa"/>
          </w:tcPr>
          <w:p w14:paraId="26068F4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Khan (3-19-20)</w:t>
            </w:r>
          </w:p>
        </w:tc>
        <w:tc>
          <w:tcPr>
            <w:tcW w:w="1018" w:type="dxa"/>
          </w:tcPr>
          <w:p w14:paraId="64B3C14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5F09BD5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3B2A86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7F418F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7A6DA9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5C1F6A4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C3E4E6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D52F9B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2E4B9459" w14:textId="77777777" w:rsidTr="00800AB2">
        <w:tc>
          <w:tcPr>
            <w:tcW w:w="1938" w:type="dxa"/>
          </w:tcPr>
          <w:p w14:paraId="058293BA"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Kleinwechter</w:t>
            </w:r>
            <w:proofErr w:type="spellEnd"/>
            <w:r>
              <w:rPr>
                <w:rFonts w:ascii="Times New Roman" w:hAnsi="Times New Roman" w:cs="Times New Roman"/>
                <w:sz w:val="20"/>
                <w:szCs w:val="20"/>
              </w:rPr>
              <w:t xml:space="preserve"> (5-1-20)</w:t>
            </w:r>
          </w:p>
        </w:tc>
        <w:tc>
          <w:tcPr>
            <w:tcW w:w="1018" w:type="dxa"/>
          </w:tcPr>
          <w:p w14:paraId="7D6A0CA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8734F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ACF51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E6FEFD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751BDC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5EAB36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7F0E8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00DD90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174C670A" w14:textId="77777777" w:rsidTr="00800AB2">
        <w:tc>
          <w:tcPr>
            <w:tcW w:w="1938" w:type="dxa"/>
          </w:tcPr>
          <w:p w14:paraId="2486D3A8"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Kolkova</w:t>
            </w:r>
            <w:proofErr w:type="spellEnd"/>
            <w:r>
              <w:rPr>
                <w:rFonts w:ascii="Times New Roman" w:hAnsi="Times New Roman" w:cs="Times New Roman"/>
                <w:sz w:val="20"/>
                <w:szCs w:val="20"/>
              </w:rPr>
              <w:t xml:space="preserve"> (7-8-20)</w:t>
            </w:r>
          </w:p>
        </w:tc>
        <w:tc>
          <w:tcPr>
            <w:tcW w:w="1018" w:type="dxa"/>
          </w:tcPr>
          <w:p w14:paraId="6372936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D8E63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A85B09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5D3416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480018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1DC66E7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0893C7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BE2CFD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A5639A1" w14:textId="77777777" w:rsidTr="00800AB2">
        <w:tc>
          <w:tcPr>
            <w:tcW w:w="1938" w:type="dxa"/>
          </w:tcPr>
          <w:p w14:paraId="6919AEBE"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lastRenderedPageBreak/>
              <w:t>Kuhrt</w:t>
            </w:r>
            <w:proofErr w:type="spellEnd"/>
            <w:r>
              <w:rPr>
                <w:rFonts w:ascii="Times New Roman" w:hAnsi="Times New Roman" w:cs="Times New Roman"/>
                <w:sz w:val="20"/>
                <w:szCs w:val="20"/>
              </w:rPr>
              <w:t xml:space="preserve"> (5-8-20)</w:t>
            </w:r>
          </w:p>
        </w:tc>
        <w:tc>
          <w:tcPr>
            <w:tcW w:w="1018" w:type="dxa"/>
          </w:tcPr>
          <w:p w14:paraId="19518D2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8A0309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474BF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DD66B7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5E5EA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054DB4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26CBEA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0DA1B4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7906BA9" w14:textId="77777777" w:rsidTr="00800AB2">
        <w:tc>
          <w:tcPr>
            <w:tcW w:w="1938" w:type="dxa"/>
          </w:tcPr>
          <w:p w14:paraId="08EDD27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Lang (5-8-20)</w:t>
            </w:r>
          </w:p>
        </w:tc>
        <w:tc>
          <w:tcPr>
            <w:tcW w:w="1018" w:type="dxa"/>
          </w:tcPr>
          <w:p w14:paraId="26B01E8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D9038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0D6375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515CE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09988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2D256F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1042483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9D9E76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0515460" w14:textId="77777777" w:rsidTr="00800AB2">
        <w:tc>
          <w:tcPr>
            <w:tcW w:w="1938" w:type="dxa"/>
          </w:tcPr>
          <w:p w14:paraId="1A7F002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Lee (3-31-20)</w:t>
            </w:r>
          </w:p>
        </w:tc>
        <w:tc>
          <w:tcPr>
            <w:tcW w:w="1018" w:type="dxa"/>
          </w:tcPr>
          <w:p w14:paraId="1536604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218DB9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EACE82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A51FD4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66E44C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F50E10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CD6A55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1929B00"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6017A70" w14:textId="77777777" w:rsidTr="00800AB2">
        <w:tc>
          <w:tcPr>
            <w:tcW w:w="1938" w:type="dxa"/>
          </w:tcPr>
          <w:p w14:paraId="6B1EA6A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Li (3-7-20)</w:t>
            </w:r>
          </w:p>
        </w:tc>
        <w:tc>
          <w:tcPr>
            <w:tcW w:w="1018" w:type="dxa"/>
          </w:tcPr>
          <w:p w14:paraId="11EBAB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91205C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373B05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841547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D526F6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E88031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2EBE9F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F7C7E2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4FEF9BB" w14:textId="77777777" w:rsidTr="00800AB2">
        <w:tc>
          <w:tcPr>
            <w:tcW w:w="1938" w:type="dxa"/>
          </w:tcPr>
          <w:p w14:paraId="21C2D85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Liao (3-26-20)</w:t>
            </w:r>
          </w:p>
        </w:tc>
        <w:tc>
          <w:tcPr>
            <w:tcW w:w="1018" w:type="dxa"/>
          </w:tcPr>
          <w:p w14:paraId="4AF2E15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2BBAEF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534ADF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103EF2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EFB352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6335F5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BDDEA7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B78D137"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C63AC80" w14:textId="77777777" w:rsidTr="00800AB2">
        <w:tc>
          <w:tcPr>
            <w:tcW w:w="1938" w:type="dxa"/>
          </w:tcPr>
          <w:p w14:paraId="64BF511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Liu (3-5-20)</w:t>
            </w:r>
          </w:p>
        </w:tc>
        <w:tc>
          <w:tcPr>
            <w:tcW w:w="1018" w:type="dxa"/>
          </w:tcPr>
          <w:p w14:paraId="1A9727F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13</w:t>
            </w:r>
          </w:p>
        </w:tc>
        <w:tc>
          <w:tcPr>
            <w:tcW w:w="1104" w:type="dxa"/>
          </w:tcPr>
          <w:p w14:paraId="33E405B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DBB39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229AF5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11</w:t>
            </w:r>
          </w:p>
        </w:tc>
        <w:tc>
          <w:tcPr>
            <w:tcW w:w="1184" w:type="dxa"/>
          </w:tcPr>
          <w:p w14:paraId="2DC009E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(8)</w:t>
            </w:r>
          </w:p>
        </w:tc>
        <w:tc>
          <w:tcPr>
            <w:tcW w:w="1205" w:type="dxa"/>
          </w:tcPr>
          <w:p w14:paraId="3B48680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(8)</w:t>
            </w:r>
          </w:p>
        </w:tc>
        <w:tc>
          <w:tcPr>
            <w:tcW w:w="1297" w:type="dxa"/>
          </w:tcPr>
          <w:p w14:paraId="63CB226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2F428D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(69)</w:t>
            </w:r>
          </w:p>
          <w:p w14:paraId="6BD0260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(8)</w:t>
            </w:r>
          </w:p>
          <w:p w14:paraId="2B50F8C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3 (23)</w:t>
            </w:r>
          </w:p>
        </w:tc>
      </w:tr>
      <w:tr w:rsidR="00341DFB" w:rsidRPr="000820C4" w14:paraId="7CD624DB" w14:textId="77777777" w:rsidTr="00800AB2">
        <w:tc>
          <w:tcPr>
            <w:tcW w:w="1938" w:type="dxa"/>
          </w:tcPr>
          <w:p w14:paraId="76DD80AA" w14:textId="77777777" w:rsidR="00341DFB" w:rsidRPr="00716EF7" w:rsidRDefault="00341DFB" w:rsidP="00800AB2">
            <w:pPr>
              <w:rPr>
                <w:rFonts w:ascii="Times New Roman" w:hAnsi="Times New Roman" w:cs="Times New Roman"/>
                <w:sz w:val="20"/>
                <w:szCs w:val="20"/>
                <w:vertAlign w:val="superscript"/>
              </w:rPr>
            </w:pPr>
            <w:r>
              <w:rPr>
                <w:rFonts w:ascii="Times New Roman" w:hAnsi="Times New Roman" w:cs="Times New Roman"/>
                <w:sz w:val="20"/>
                <w:szCs w:val="20"/>
              </w:rPr>
              <w:t>Liu (3-18-20); Li (4-16-</w:t>
            </w:r>
            <w:proofErr w:type="gramStart"/>
            <w:r>
              <w:rPr>
                <w:rFonts w:ascii="Times New Roman" w:hAnsi="Times New Roman" w:cs="Times New Roman"/>
                <w:sz w:val="20"/>
                <w:szCs w:val="20"/>
              </w:rPr>
              <w:t>20)</w:t>
            </w:r>
            <w:proofErr w:type="spellStart"/>
            <w:r>
              <w:rPr>
                <w:rFonts w:ascii="Times New Roman" w:hAnsi="Times New Roman" w:cs="Times New Roman"/>
                <w:sz w:val="20"/>
                <w:szCs w:val="20"/>
                <w:vertAlign w:val="superscript"/>
              </w:rPr>
              <w:t>a</w:t>
            </w:r>
            <w:proofErr w:type="gramEnd"/>
            <w:r>
              <w:rPr>
                <w:rFonts w:ascii="Times New Roman" w:hAnsi="Times New Roman" w:cs="Times New Roman"/>
                <w:sz w:val="20"/>
                <w:szCs w:val="20"/>
                <w:vertAlign w:val="superscript"/>
              </w:rPr>
              <w:t>,m</w:t>
            </w:r>
            <w:proofErr w:type="spellEnd"/>
          </w:p>
        </w:tc>
        <w:tc>
          <w:tcPr>
            <w:tcW w:w="1018" w:type="dxa"/>
          </w:tcPr>
          <w:p w14:paraId="2A9DF59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tcPr>
          <w:p w14:paraId="08E46B9E" w14:textId="77777777" w:rsidR="00341DFB" w:rsidRPr="00B91307"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w:t>
            </w:r>
          </w:p>
        </w:tc>
        <w:tc>
          <w:tcPr>
            <w:tcW w:w="1104" w:type="dxa"/>
          </w:tcPr>
          <w:p w14:paraId="3E014F3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53498B89" w14:textId="77777777" w:rsidR="00341DFB" w:rsidRPr="00B91307"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w:t>
            </w:r>
          </w:p>
        </w:tc>
        <w:tc>
          <w:tcPr>
            <w:tcW w:w="1184" w:type="dxa"/>
          </w:tcPr>
          <w:p w14:paraId="477ADF5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FD6B48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AD90B3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3902B32"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4 (27)</w:t>
            </w:r>
          </w:p>
        </w:tc>
      </w:tr>
      <w:tr w:rsidR="00341DFB" w:rsidRPr="000820C4" w14:paraId="7C6FE739" w14:textId="77777777" w:rsidTr="00800AB2">
        <w:tc>
          <w:tcPr>
            <w:tcW w:w="1938" w:type="dxa"/>
          </w:tcPr>
          <w:p w14:paraId="3E50E3F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Liu (4-13-20)</w:t>
            </w:r>
          </w:p>
        </w:tc>
        <w:tc>
          <w:tcPr>
            <w:tcW w:w="1018" w:type="dxa"/>
          </w:tcPr>
          <w:p w14:paraId="40463EB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61DFDC7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419F56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2E9773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14:paraId="6190702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7D2B277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7B96BD6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60ECEDE9"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10 (100)</w:t>
            </w:r>
          </w:p>
        </w:tc>
      </w:tr>
      <w:tr w:rsidR="00341DFB" w:rsidRPr="000820C4" w14:paraId="47F4212D" w14:textId="77777777" w:rsidTr="00800AB2">
        <w:tc>
          <w:tcPr>
            <w:tcW w:w="1938" w:type="dxa"/>
          </w:tcPr>
          <w:p w14:paraId="6C065EE7"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Lokken</w:t>
            </w:r>
            <w:proofErr w:type="spellEnd"/>
            <w:r>
              <w:rPr>
                <w:rFonts w:ascii="Times New Roman" w:hAnsi="Times New Roman" w:cs="Times New Roman"/>
                <w:sz w:val="20"/>
                <w:szCs w:val="20"/>
              </w:rPr>
              <w:t xml:space="preserve"> (5-18-20)</w:t>
            </w:r>
          </w:p>
        </w:tc>
        <w:tc>
          <w:tcPr>
            <w:tcW w:w="1018" w:type="dxa"/>
          </w:tcPr>
          <w:p w14:paraId="4B73C50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46</w:t>
            </w:r>
          </w:p>
        </w:tc>
        <w:tc>
          <w:tcPr>
            <w:tcW w:w="1104" w:type="dxa"/>
          </w:tcPr>
          <w:p w14:paraId="335A297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24F542C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20</w:t>
            </w:r>
          </w:p>
        </w:tc>
        <w:tc>
          <w:tcPr>
            <w:tcW w:w="1050" w:type="dxa"/>
          </w:tcPr>
          <w:p w14:paraId="700F74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23</w:t>
            </w:r>
          </w:p>
        </w:tc>
        <w:tc>
          <w:tcPr>
            <w:tcW w:w="1184" w:type="dxa"/>
          </w:tcPr>
          <w:p w14:paraId="1BF64DA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(2)</w:t>
            </w:r>
          </w:p>
        </w:tc>
        <w:tc>
          <w:tcPr>
            <w:tcW w:w="1205" w:type="dxa"/>
          </w:tcPr>
          <w:p w14:paraId="530D43F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EF4A40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A45B02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7 (15)</w:t>
            </w:r>
          </w:p>
          <w:p w14:paraId="6E84B66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(2)</w:t>
            </w:r>
          </w:p>
          <w:p w14:paraId="7456FB5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38 (83)</w:t>
            </w:r>
          </w:p>
        </w:tc>
      </w:tr>
      <w:tr w:rsidR="00341DFB" w:rsidRPr="000820C4" w14:paraId="1BEA2462" w14:textId="77777777" w:rsidTr="00800AB2">
        <w:tc>
          <w:tcPr>
            <w:tcW w:w="1938" w:type="dxa"/>
          </w:tcPr>
          <w:p w14:paraId="7BA9919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London (5-19-20)</w:t>
            </w:r>
          </w:p>
        </w:tc>
        <w:tc>
          <w:tcPr>
            <w:tcW w:w="1018" w:type="dxa"/>
          </w:tcPr>
          <w:p w14:paraId="33432A5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68</w:t>
            </w:r>
          </w:p>
        </w:tc>
        <w:tc>
          <w:tcPr>
            <w:tcW w:w="1104" w:type="dxa"/>
          </w:tcPr>
          <w:p w14:paraId="32BB44F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5515B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050" w:type="dxa"/>
          </w:tcPr>
          <w:p w14:paraId="2D31DC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65</w:t>
            </w:r>
          </w:p>
        </w:tc>
        <w:tc>
          <w:tcPr>
            <w:tcW w:w="1184" w:type="dxa"/>
          </w:tcPr>
          <w:p w14:paraId="6CF667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1/44</w:t>
            </w:r>
          </w:p>
        </w:tc>
        <w:tc>
          <w:tcPr>
            <w:tcW w:w="1205" w:type="dxa"/>
          </w:tcPr>
          <w:p w14:paraId="43E741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1/55</w:t>
            </w:r>
          </w:p>
        </w:tc>
        <w:tc>
          <w:tcPr>
            <w:tcW w:w="1297" w:type="dxa"/>
          </w:tcPr>
          <w:p w14:paraId="19BF53E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0/65</w:t>
            </w:r>
          </w:p>
        </w:tc>
        <w:tc>
          <w:tcPr>
            <w:tcW w:w="3055" w:type="dxa"/>
          </w:tcPr>
          <w:p w14:paraId="5C03617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55 (81)</w:t>
            </w:r>
          </w:p>
          <w:p w14:paraId="08C01A0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12 (18)</w:t>
            </w:r>
          </w:p>
          <w:p w14:paraId="4CB3770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1 (1)</w:t>
            </w:r>
          </w:p>
        </w:tc>
      </w:tr>
      <w:tr w:rsidR="00341DFB" w:rsidRPr="000820C4" w14:paraId="3561F03D" w14:textId="77777777" w:rsidTr="00800AB2">
        <w:tc>
          <w:tcPr>
            <w:tcW w:w="1938" w:type="dxa"/>
          </w:tcPr>
          <w:p w14:paraId="0082791B" w14:textId="77777777" w:rsidR="00341DFB" w:rsidRDefault="00341DFB" w:rsidP="00800AB2">
            <w:pPr>
              <w:rPr>
                <w:rFonts w:ascii="Times New Roman" w:hAnsi="Times New Roman" w:cs="Times New Roman"/>
                <w:sz w:val="20"/>
                <w:szCs w:val="20"/>
              </w:rPr>
            </w:pPr>
            <w:r w:rsidRPr="008E5ACF">
              <w:rPr>
                <w:rFonts w:ascii="Times New Roman" w:hAnsi="Times New Roman" w:cs="Times New Roman"/>
                <w:sz w:val="20"/>
                <w:szCs w:val="20"/>
              </w:rPr>
              <w:t>Lorenz (5-12-20)</w:t>
            </w:r>
          </w:p>
        </w:tc>
        <w:tc>
          <w:tcPr>
            <w:tcW w:w="1018" w:type="dxa"/>
          </w:tcPr>
          <w:p w14:paraId="286CA8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B86FAA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449AF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9F0854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B34BF0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190E35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0E6DF6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2B96059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3D91E9D" w14:textId="77777777" w:rsidTr="00800AB2">
        <w:tc>
          <w:tcPr>
            <w:tcW w:w="1938" w:type="dxa"/>
          </w:tcPr>
          <w:p w14:paraId="094A215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Lowe (4-15-20)</w:t>
            </w:r>
          </w:p>
        </w:tc>
        <w:tc>
          <w:tcPr>
            <w:tcW w:w="1018" w:type="dxa"/>
          </w:tcPr>
          <w:p w14:paraId="7BEDBD8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A8CC35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52F2F5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E37AF5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94E5FD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EBEAC3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3E1AB4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374687C"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BE14FB0" w14:textId="77777777" w:rsidTr="00800AB2">
        <w:tc>
          <w:tcPr>
            <w:tcW w:w="1938" w:type="dxa"/>
          </w:tcPr>
          <w:p w14:paraId="0B781E0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Lu (4-24-20)</w:t>
            </w:r>
          </w:p>
        </w:tc>
        <w:tc>
          <w:tcPr>
            <w:tcW w:w="1018" w:type="dxa"/>
          </w:tcPr>
          <w:p w14:paraId="1A25378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0D0245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C0EDF7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19FCB7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A4DA28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4F609FA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8DACE7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D2FBFE4"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FDCFACF" w14:textId="77777777" w:rsidTr="00800AB2">
        <w:tc>
          <w:tcPr>
            <w:tcW w:w="1938" w:type="dxa"/>
          </w:tcPr>
          <w:p w14:paraId="0DBB062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Lucarelli (6-16-20)</w:t>
            </w:r>
          </w:p>
        </w:tc>
        <w:tc>
          <w:tcPr>
            <w:tcW w:w="1018" w:type="dxa"/>
          </w:tcPr>
          <w:p w14:paraId="5AE8D44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312458C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A6F5C0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D2980A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3C3995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(100)</w:t>
            </w:r>
          </w:p>
        </w:tc>
        <w:tc>
          <w:tcPr>
            <w:tcW w:w="1205" w:type="dxa"/>
          </w:tcPr>
          <w:p w14:paraId="081FD1E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(100)</w:t>
            </w:r>
          </w:p>
        </w:tc>
        <w:tc>
          <w:tcPr>
            <w:tcW w:w="1297" w:type="dxa"/>
          </w:tcPr>
          <w:p w14:paraId="47C55FD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9FAA6C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3 (100)</w:t>
            </w:r>
          </w:p>
        </w:tc>
      </w:tr>
      <w:tr w:rsidR="00341DFB" w:rsidRPr="000820C4" w14:paraId="099E2993" w14:textId="77777777" w:rsidTr="00800AB2">
        <w:tc>
          <w:tcPr>
            <w:tcW w:w="1938" w:type="dxa"/>
          </w:tcPr>
          <w:p w14:paraId="7B8E9ADB"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Lumba</w:t>
            </w:r>
            <w:proofErr w:type="spellEnd"/>
            <w:r>
              <w:rPr>
                <w:rFonts w:ascii="Times New Roman" w:hAnsi="Times New Roman" w:cs="Times New Roman"/>
                <w:sz w:val="20"/>
                <w:szCs w:val="20"/>
              </w:rPr>
              <w:t xml:space="preserve"> (7-18-20)</w:t>
            </w:r>
          </w:p>
        </w:tc>
        <w:tc>
          <w:tcPr>
            <w:tcW w:w="1018" w:type="dxa"/>
          </w:tcPr>
          <w:p w14:paraId="28D7C4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789D803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D4D84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1E1AC9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9A6371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89CC70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18BFE3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2A4069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E1F5447" w14:textId="77777777" w:rsidTr="00800AB2">
        <w:tc>
          <w:tcPr>
            <w:tcW w:w="1938" w:type="dxa"/>
          </w:tcPr>
          <w:p w14:paraId="13ADA7E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Lv</w:t>
            </w:r>
            <w:proofErr w:type="spellEnd"/>
            <w:r>
              <w:rPr>
                <w:rFonts w:ascii="Times New Roman" w:hAnsi="Times New Roman" w:cs="Times New Roman"/>
                <w:sz w:val="20"/>
                <w:szCs w:val="20"/>
              </w:rPr>
              <w:t xml:space="preserve"> (8-5-20)</w:t>
            </w:r>
          </w:p>
        </w:tc>
        <w:tc>
          <w:tcPr>
            <w:tcW w:w="1018" w:type="dxa"/>
          </w:tcPr>
          <w:p w14:paraId="080EDE9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D7D73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0D1A8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64160D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52E2B4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773FC5B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49200A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02F355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0A4022DF" w14:textId="77777777" w:rsidTr="00800AB2">
        <w:tc>
          <w:tcPr>
            <w:tcW w:w="1938" w:type="dxa"/>
          </w:tcPr>
          <w:p w14:paraId="52F10EA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Lyra (4-20-20)</w:t>
            </w:r>
          </w:p>
        </w:tc>
        <w:tc>
          <w:tcPr>
            <w:tcW w:w="1018" w:type="dxa"/>
          </w:tcPr>
          <w:p w14:paraId="04CC9F0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8FD680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C8D570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551342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174AE9C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FF74BD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D24403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2BFFC55"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58CE251" w14:textId="77777777" w:rsidTr="00800AB2">
        <w:tc>
          <w:tcPr>
            <w:tcW w:w="1938" w:type="dxa"/>
          </w:tcPr>
          <w:p w14:paraId="59867E4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Makwe</w:t>
            </w:r>
            <w:proofErr w:type="spellEnd"/>
            <w:r>
              <w:rPr>
                <w:rFonts w:ascii="Times New Roman" w:hAnsi="Times New Roman" w:cs="Times New Roman"/>
                <w:sz w:val="20"/>
                <w:szCs w:val="20"/>
              </w:rPr>
              <w:t xml:space="preserve"> (6-16-20)</w:t>
            </w:r>
          </w:p>
        </w:tc>
        <w:tc>
          <w:tcPr>
            <w:tcW w:w="1018" w:type="dxa"/>
          </w:tcPr>
          <w:p w14:paraId="17A67B2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8CE499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CEA5DA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617BF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80D6C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609285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85DA5B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BAC217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3DEFCDE" w14:textId="77777777" w:rsidTr="00800AB2">
        <w:tc>
          <w:tcPr>
            <w:tcW w:w="1938" w:type="dxa"/>
          </w:tcPr>
          <w:p w14:paraId="68D3229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Martinelli (4-20-20)</w:t>
            </w:r>
          </w:p>
        </w:tc>
        <w:tc>
          <w:tcPr>
            <w:tcW w:w="1018" w:type="dxa"/>
          </w:tcPr>
          <w:p w14:paraId="06E269D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7037A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B891E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665B1E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667E5D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205" w:type="dxa"/>
          </w:tcPr>
          <w:p w14:paraId="4AE8E54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3B0F13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623BB8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FBFF5F0" w14:textId="77777777" w:rsidTr="00800AB2">
        <w:tc>
          <w:tcPr>
            <w:tcW w:w="1938" w:type="dxa"/>
          </w:tcPr>
          <w:p w14:paraId="4C97B90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Martinez-Perez (6-8-20)</w:t>
            </w:r>
          </w:p>
        </w:tc>
        <w:tc>
          <w:tcPr>
            <w:tcW w:w="1018" w:type="dxa"/>
          </w:tcPr>
          <w:p w14:paraId="73A1F61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82</w:t>
            </w:r>
          </w:p>
        </w:tc>
        <w:tc>
          <w:tcPr>
            <w:tcW w:w="1104" w:type="dxa"/>
          </w:tcPr>
          <w:p w14:paraId="2769D0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17769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D0E4F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79</w:t>
            </w:r>
          </w:p>
        </w:tc>
        <w:tc>
          <w:tcPr>
            <w:tcW w:w="1184" w:type="dxa"/>
          </w:tcPr>
          <w:p w14:paraId="290E21F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9 (11)</w:t>
            </w:r>
          </w:p>
        </w:tc>
        <w:tc>
          <w:tcPr>
            <w:tcW w:w="1205" w:type="dxa"/>
          </w:tcPr>
          <w:p w14:paraId="1E391F6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 (7)</w:t>
            </w:r>
          </w:p>
        </w:tc>
        <w:tc>
          <w:tcPr>
            <w:tcW w:w="1297" w:type="dxa"/>
          </w:tcPr>
          <w:p w14:paraId="107667C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977B0A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82 (100)</w:t>
            </w:r>
          </w:p>
        </w:tc>
      </w:tr>
      <w:tr w:rsidR="00341DFB" w:rsidRPr="000820C4" w14:paraId="66F8EA4C" w14:textId="77777777" w:rsidTr="00800AB2">
        <w:tc>
          <w:tcPr>
            <w:tcW w:w="1938" w:type="dxa"/>
          </w:tcPr>
          <w:p w14:paraId="324AF625"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Marzollo</w:t>
            </w:r>
            <w:proofErr w:type="spellEnd"/>
            <w:r>
              <w:rPr>
                <w:rFonts w:ascii="Times New Roman" w:hAnsi="Times New Roman" w:cs="Times New Roman"/>
                <w:sz w:val="20"/>
                <w:szCs w:val="20"/>
              </w:rPr>
              <w:t xml:space="preserve"> (7-XX-20)</w:t>
            </w:r>
          </w:p>
        </w:tc>
        <w:tc>
          <w:tcPr>
            <w:tcW w:w="1018" w:type="dxa"/>
          </w:tcPr>
          <w:p w14:paraId="00D1A9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671DE8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973395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46C72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F8367F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2F3745D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767F39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09C5090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5A680B6" w14:textId="77777777" w:rsidTr="00800AB2">
        <w:tc>
          <w:tcPr>
            <w:tcW w:w="1938" w:type="dxa"/>
          </w:tcPr>
          <w:p w14:paraId="764156C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McCoy (6-25-20)</w:t>
            </w:r>
          </w:p>
        </w:tc>
        <w:tc>
          <w:tcPr>
            <w:tcW w:w="1018" w:type="dxa"/>
          </w:tcPr>
          <w:p w14:paraId="43A9E8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w:t>
            </w:r>
          </w:p>
        </w:tc>
        <w:tc>
          <w:tcPr>
            <w:tcW w:w="1104" w:type="dxa"/>
          </w:tcPr>
          <w:p w14:paraId="683EE93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0869F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57AC6E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0D0DBE9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(60)</w:t>
            </w:r>
          </w:p>
        </w:tc>
        <w:tc>
          <w:tcPr>
            <w:tcW w:w="1205" w:type="dxa"/>
          </w:tcPr>
          <w:p w14:paraId="6354F1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(60)</w:t>
            </w:r>
          </w:p>
        </w:tc>
        <w:tc>
          <w:tcPr>
            <w:tcW w:w="1297" w:type="dxa"/>
          </w:tcPr>
          <w:p w14:paraId="4CD034D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A879F0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4, (80)</w:t>
            </w:r>
          </w:p>
          <w:p w14:paraId="6FECAC9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(20)</w:t>
            </w:r>
          </w:p>
        </w:tc>
      </w:tr>
      <w:tr w:rsidR="00341DFB" w:rsidRPr="000820C4" w14:paraId="08838101" w14:textId="77777777" w:rsidTr="00800AB2">
        <w:tc>
          <w:tcPr>
            <w:tcW w:w="1938" w:type="dxa"/>
          </w:tcPr>
          <w:p w14:paraId="3FA4AE3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McDevitt (6-19-20)</w:t>
            </w:r>
          </w:p>
        </w:tc>
        <w:tc>
          <w:tcPr>
            <w:tcW w:w="1018" w:type="dxa"/>
          </w:tcPr>
          <w:p w14:paraId="2BBB731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13B9C7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6EE49E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E9650D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7A79F1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5490346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B36A8C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AF5F34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F5BC8B8" w14:textId="77777777" w:rsidTr="00800AB2">
        <w:tc>
          <w:tcPr>
            <w:tcW w:w="1938" w:type="dxa"/>
          </w:tcPr>
          <w:p w14:paraId="37F8C76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Mehta (5-16-20)</w:t>
            </w:r>
          </w:p>
        </w:tc>
        <w:tc>
          <w:tcPr>
            <w:tcW w:w="1018" w:type="dxa"/>
          </w:tcPr>
          <w:p w14:paraId="5E066B3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74B408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CF7029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B2C01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24CE0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4A48756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58CBCE0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DAC8AF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0DAEA6B4" w14:textId="77777777" w:rsidTr="00800AB2">
        <w:tc>
          <w:tcPr>
            <w:tcW w:w="1938" w:type="dxa"/>
          </w:tcPr>
          <w:p w14:paraId="7F30346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Mendoza (6/12-20)</w:t>
            </w:r>
          </w:p>
        </w:tc>
        <w:tc>
          <w:tcPr>
            <w:tcW w:w="1018" w:type="dxa"/>
          </w:tcPr>
          <w:p w14:paraId="775638B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42</w:t>
            </w:r>
          </w:p>
        </w:tc>
        <w:tc>
          <w:tcPr>
            <w:tcW w:w="1104" w:type="dxa"/>
          </w:tcPr>
          <w:p w14:paraId="41C9B4D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22B948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050" w:type="dxa"/>
          </w:tcPr>
          <w:p w14:paraId="0CED61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14:paraId="09CE956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 (19)</w:t>
            </w:r>
          </w:p>
        </w:tc>
        <w:tc>
          <w:tcPr>
            <w:tcW w:w="1205" w:type="dxa"/>
          </w:tcPr>
          <w:p w14:paraId="55472BC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0/34</w:t>
            </w:r>
          </w:p>
        </w:tc>
        <w:tc>
          <w:tcPr>
            <w:tcW w:w="1297" w:type="dxa"/>
          </w:tcPr>
          <w:p w14:paraId="266809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0/34</w:t>
            </w:r>
          </w:p>
        </w:tc>
        <w:tc>
          <w:tcPr>
            <w:tcW w:w="3055" w:type="dxa"/>
          </w:tcPr>
          <w:p w14:paraId="0045204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4/8</w:t>
            </w:r>
          </w:p>
          <w:p w14:paraId="76F41AA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 xml:space="preserve">Remained pregnant, 4/8 </w:t>
            </w:r>
          </w:p>
        </w:tc>
      </w:tr>
      <w:tr w:rsidR="00341DFB" w:rsidRPr="000820C4" w14:paraId="53D1300C" w14:textId="77777777" w:rsidTr="00800AB2">
        <w:tc>
          <w:tcPr>
            <w:tcW w:w="1938" w:type="dxa"/>
          </w:tcPr>
          <w:p w14:paraId="003DEDD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Naqvi (6-30-20)</w:t>
            </w:r>
          </w:p>
        </w:tc>
        <w:tc>
          <w:tcPr>
            <w:tcW w:w="1018" w:type="dxa"/>
          </w:tcPr>
          <w:p w14:paraId="62D9BED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67A723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27C1D0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5E72F4E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7B2A2DD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1C2C73F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06A41E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76FB72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709AE1EC" w14:textId="77777777" w:rsidTr="00800AB2">
        <w:tc>
          <w:tcPr>
            <w:tcW w:w="1938" w:type="dxa"/>
          </w:tcPr>
          <w:p w14:paraId="1B2D2C0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Nawsherwan</w:t>
            </w:r>
            <w:proofErr w:type="spellEnd"/>
            <w:r>
              <w:rPr>
                <w:rFonts w:ascii="Times New Roman" w:hAnsi="Times New Roman" w:cs="Times New Roman"/>
                <w:sz w:val="20"/>
                <w:szCs w:val="20"/>
              </w:rPr>
              <w:t xml:space="preserve"> (6-22-</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n</w:t>
            </w:r>
            <w:proofErr w:type="gramEnd"/>
          </w:p>
        </w:tc>
        <w:tc>
          <w:tcPr>
            <w:tcW w:w="1018" w:type="dxa"/>
          </w:tcPr>
          <w:p w14:paraId="2EFDEE9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5EB6001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72EAD9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4C6C3B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784F03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0A59102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15CE4D3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674F9A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2C103266" w14:textId="77777777" w:rsidTr="00800AB2">
        <w:tc>
          <w:tcPr>
            <w:tcW w:w="1938" w:type="dxa"/>
            <w:shd w:val="clear" w:color="auto" w:fill="auto"/>
          </w:tcPr>
          <w:p w14:paraId="00D9FB8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lastRenderedPageBreak/>
              <w:t>Nayak (7-2-20)</w:t>
            </w:r>
          </w:p>
        </w:tc>
        <w:tc>
          <w:tcPr>
            <w:tcW w:w="1018" w:type="dxa"/>
            <w:shd w:val="clear" w:color="auto" w:fill="auto"/>
          </w:tcPr>
          <w:p w14:paraId="4593D10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141</w:t>
            </w:r>
          </w:p>
        </w:tc>
        <w:tc>
          <w:tcPr>
            <w:tcW w:w="1104" w:type="dxa"/>
            <w:shd w:val="clear" w:color="auto" w:fill="auto"/>
          </w:tcPr>
          <w:p w14:paraId="52C7932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shd w:val="clear" w:color="auto" w:fill="auto"/>
          </w:tcPr>
          <w:p w14:paraId="4D6408C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shd w:val="clear" w:color="auto" w:fill="auto"/>
          </w:tcPr>
          <w:p w14:paraId="11B2293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126</w:t>
            </w:r>
          </w:p>
        </w:tc>
        <w:tc>
          <w:tcPr>
            <w:tcW w:w="1184" w:type="dxa"/>
            <w:shd w:val="clear" w:color="auto" w:fill="auto"/>
          </w:tcPr>
          <w:p w14:paraId="7AE4ECA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shd w:val="clear" w:color="auto" w:fill="auto"/>
          </w:tcPr>
          <w:p w14:paraId="3B5817F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shd w:val="clear" w:color="auto" w:fill="auto"/>
          </w:tcPr>
          <w:p w14:paraId="3D9D23D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(2)</w:t>
            </w:r>
          </w:p>
        </w:tc>
        <w:tc>
          <w:tcPr>
            <w:tcW w:w="3055" w:type="dxa"/>
            <w:shd w:val="clear" w:color="auto" w:fill="auto"/>
          </w:tcPr>
          <w:p w14:paraId="5074F4A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131 (93)</w:t>
            </w:r>
          </w:p>
          <w:p w14:paraId="31D9923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3 (2)</w:t>
            </w:r>
          </w:p>
          <w:p w14:paraId="02CA232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6 (4)</w:t>
            </w:r>
          </w:p>
          <w:p w14:paraId="1FB2DE8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Ectopic pregnancy, 1 (1)</w:t>
            </w:r>
          </w:p>
        </w:tc>
      </w:tr>
      <w:tr w:rsidR="00341DFB" w:rsidRPr="000820C4" w14:paraId="1556BA97" w14:textId="77777777" w:rsidTr="00800AB2">
        <w:tc>
          <w:tcPr>
            <w:tcW w:w="1938" w:type="dxa"/>
            <w:shd w:val="clear" w:color="auto" w:fill="auto"/>
          </w:tcPr>
          <w:p w14:paraId="046A2A8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Nesr</w:t>
            </w:r>
            <w:proofErr w:type="spellEnd"/>
            <w:r>
              <w:rPr>
                <w:rFonts w:ascii="Times New Roman" w:hAnsi="Times New Roman" w:cs="Times New Roman"/>
                <w:sz w:val="20"/>
                <w:szCs w:val="20"/>
              </w:rPr>
              <w:t xml:space="preserve"> (6-9-20)</w:t>
            </w:r>
          </w:p>
        </w:tc>
        <w:tc>
          <w:tcPr>
            <w:tcW w:w="1018" w:type="dxa"/>
            <w:shd w:val="clear" w:color="auto" w:fill="auto"/>
          </w:tcPr>
          <w:p w14:paraId="77ED5A3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67AB21D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2B3ED7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shd w:val="clear" w:color="auto" w:fill="auto"/>
          </w:tcPr>
          <w:p w14:paraId="24D0D20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shd w:val="clear" w:color="auto" w:fill="auto"/>
          </w:tcPr>
          <w:p w14:paraId="7A162EB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shd w:val="clear" w:color="auto" w:fill="auto"/>
          </w:tcPr>
          <w:p w14:paraId="400BB41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1C09CA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3E9FD90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5B055EF3" w14:textId="77777777" w:rsidTr="00800AB2">
        <w:tc>
          <w:tcPr>
            <w:tcW w:w="1938" w:type="dxa"/>
            <w:shd w:val="clear" w:color="auto" w:fill="auto"/>
          </w:tcPr>
          <w:p w14:paraId="3B40F7CA"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Ochiai</w:t>
            </w:r>
            <w:proofErr w:type="spellEnd"/>
            <w:r>
              <w:rPr>
                <w:rFonts w:ascii="Times New Roman" w:hAnsi="Times New Roman" w:cs="Times New Roman"/>
                <w:sz w:val="20"/>
                <w:szCs w:val="20"/>
              </w:rPr>
              <w:t xml:space="preserve"> (6-4-20)</w:t>
            </w:r>
          </w:p>
        </w:tc>
        <w:tc>
          <w:tcPr>
            <w:tcW w:w="1018" w:type="dxa"/>
            <w:shd w:val="clear" w:color="auto" w:fill="auto"/>
          </w:tcPr>
          <w:p w14:paraId="466EDE6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shd w:val="clear" w:color="auto" w:fill="auto"/>
          </w:tcPr>
          <w:p w14:paraId="2657872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06E8228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128092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shd w:val="clear" w:color="auto" w:fill="auto"/>
          </w:tcPr>
          <w:p w14:paraId="697082E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shd w:val="clear" w:color="auto" w:fill="auto"/>
          </w:tcPr>
          <w:p w14:paraId="1C5A7A8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561BB07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7F4D7EC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760D4545" w14:textId="77777777" w:rsidTr="00800AB2">
        <w:tc>
          <w:tcPr>
            <w:tcW w:w="1938" w:type="dxa"/>
            <w:shd w:val="clear" w:color="auto" w:fill="auto"/>
          </w:tcPr>
          <w:p w14:paraId="7818753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Oliva (7-16-20)</w:t>
            </w:r>
          </w:p>
        </w:tc>
        <w:tc>
          <w:tcPr>
            <w:tcW w:w="1018" w:type="dxa"/>
            <w:shd w:val="clear" w:color="auto" w:fill="auto"/>
          </w:tcPr>
          <w:p w14:paraId="5D553F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2A6F3C6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086CDBF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533E599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shd w:val="clear" w:color="auto" w:fill="auto"/>
          </w:tcPr>
          <w:p w14:paraId="19FF895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shd w:val="clear" w:color="auto" w:fill="auto"/>
          </w:tcPr>
          <w:p w14:paraId="7B448AC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0F8CA24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213B2BD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136667A" w14:textId="77777777" w:rsidTr="00800AB2">
        <w:tc>
          <w:tcPr>
            <w:tcW w:w="1938" w:type="dxa"/>
            <w:shd w:val="clear" w:color="auto" w:fill="auto"/>
          </w:tcPr>
          <w:p w14:paraId="76275F6D"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Oncel</w:t>
            </w:r>
            <w:proofErr w:type="spellEnd"/>
            <w:r>
              <w:rPr>
                <w:rFonts w:ascii="Times New Roman" w:hAnsi="Times New Roman" w:cs="Times New Roman"/>
                <w:sz w:val="20"/>
                <w:szCs w:val="20"/>
              </w:rPr>
              <w:t xml:space="preserve"> (8-10-20)</w:t>
            </w:r>
          </w:p>
        </w:tc>
        <w:tc>
          <w:tcPr>
            <w:tcW w:w="1018" w:type="dxa"/>
            <w:shd w:val="clear" w:color="auto" w:fill="auto"/>
          </w:tcPr>
          <w:p w14:paraId="5F84C0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125</w:t>
            </w:r>
          </w:p>
        </w:tc>
        <w:tc>
          <w:tcPr>
            <w:tcW w:w="1104" w:type="dxa"/>
            <w:shd w:val="clear" w:color="auto" w:fill="auto"/>
          </w:tcPr>
          <w:p w14:paraId="02C96CE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04637EC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shd w:val="clear" w:color="auto" w:fill="auto"/>
          </w:tcPr>
          <w:p w14:paraId="7803A69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124</w:t>
            </w:r>
          </w:p>
        </w:tc>
        <w:tc>
          <w:tcPr>
            <w:tcW w:w="1184" w:type="dxa"/>
            <w:shd w:val="clear" w:color="auto" w:fill="auto"/>
          </w:tcPr>
          <w:p w14:paraId="3F1A90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 (6)</w:t>
            </w:r>
          </w:p>
        </w:tc>
        <w:tc>
          <w:tcPr>
            <w:tcW w:w="1205" w:type="dxa"/>
            <w:shd w:val="clear" w:color="auto" w:fill="auto"/>
          </w:tcPr>
          <w:p w14:paraId="7925EB6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 (6)</w:t>
            </w:r>
          </w:p>
        </w:tc>
        <w:tc>
          <w:tcPr>
            <w:tcW w:w="1297" w:type="dxa"/>
            <w:shd w:val="clear" w:color="auto" w:fill="auto"/>
          </w:tcPr>
          <w:p w14:paraId="3EC44F5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 (5)</w:t>
            </w:r>
          </w:p>
        </w:tc>
        <w:tc>
          <w:tcPr>
            <w:tcW w:w="3055" w:type="dxa"/>
            <w:shd w:val="clear" w:color="auto" w:fill="auto"/>
          </w:tcPr>
          <w:p w14:paraId="0C23B72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125 (100)</w:t>
            </w:r>
          </w:p>
        </w:tc>
      </w:tr>
      <w:tr w:rsidR="00341DFB" w:rsidRPr="000820C4" w14:paraId="32A2121C" w14:textId="77777777" w:rsidTr="00800AB2">
        <w:tc>
          <w:tcPr>
            <w:tcW w:w="1938" w:type="dxa"/>
            <w:shd w:val="clear" w:color="auto" w:fill="auto"/>
          </w:tcPr>
          <w:p w14:paraId="2F063435"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Panichaya</w:t>
            </w:r>
            <w:proofErr w:type="spellEnd"/>
            <w:r>
              <w:rPr>
                <w:rFonts w:ascii="Times New Roman" w:hAnsi="Times New Roman" w:cs="Times New Roman"/>
                <w:sz w:val="20"/>
                <w:szCs w:val="20"/>
              </w:rPr>
              <w:t xml:space="preserve"> (5-18-2)</w:t>
            </w:r>
          </w:p>
        </w:tc>
        <w:tc>
          <w:tcPr>
            <w:tcW w:w="1018" w:type="dxa"/>
            <w:shd w:val="clear" w:color="auto" w:fill="auto"/>
          </w:tcPr>
          <w:p w14:paraId="1C0D9F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shd w:val="clear" w:color="auto" w:fill="auto"/>
          </w:tcPr>
          <w:p w14:paraId="51AFF8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66D01F5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shd w:val="clear" w:color="auto" w:fill="auto"/>
          </w:tcPr>
          <w:p w14:paraId="594F8D1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shd w:val="clear" w:color="auto" w:fill="auto"/>
          </w:tcPr>
          <w:p w14:paraId="5BE4C3E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shd w:val="clear" w:color="auto" w:fill="auto"/>
          </w:tcPr>
          <w:p w14:paraId="723C949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191D419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126B1F7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Induced abortion, 1 (100)</w:t>
            </w:r>
          </w:p>
        </w:tc>
      </w:tr>
      <w:tr w:rsidR="00341DFB" w:rsidRPr="000820C4" w14:paraId="4435F8AD" w14:textId="77777777" w:rsidTr="00800AB2">
        <w:tc>
          <w:tcPr>
            <w:tcW w:w="1938" w:type="dxa"/>
            <w:shd w:val="clear" w:color="auto" w:fill="auto"/>
          </w:tcPr>
          <w:p w14:paraId="0E9D90C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Patil (8-10-20)</w:t>
            </w:r>
          </w:p>
        </w:tc>
        <w:tc>
          <w:tcPr>
            <w:tcW w:w="1018" w:type="dxa"/>
            <w:shd w:val="clear" w:color="auto" w:fill="auto"/>
          </w:tcPr>
          <w:p w14:paraId="4DC78BD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45</w:t>
            </w:r>
          </w:p>
        </w:tc>
        <w:tc>
          <w:tcPr>
            <w:tcW w:w="1104" w:type="dxa"/>
            <w:shd w:val="clear" w:color="auto" w:fill="auto"/>
          </w:tcPr>
          <w:p w14:paraId="7B4B97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shd w:val="clear" w:color="auto" w:fill="auto"/>
          </w:tcPr>
          <w:p w14:paraId="1E0E937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shd w:val="clear" w:color="auto" w:fill="auto"/>
          </w:tcPr>
          <w:p w14:paraId="303C187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45</w:t>
            </w:r>
          </w:p>
        </w:tc>
        <w:tc>
          <w:tcPr>
            <w:tcW w:w="1184" w:type="dxa"/>
            <w:shd w:val="clear" w:color="auto" w:fill="auto"/>
          </w:tcPr>
          <w:p w14:paraId="0C837E13" w14:textId="77777777" w:rsidR="00341DFB" w:rsidRPr="00C32854"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2 (4)</w:t>
            </w:r>
          </w:p>
        </w:tc>
        <w:tc>
          <w:tcPr>
            <w:tcW w:w="1205" w:type="dxa"/>
            <w:shd w:val="clear" w:color="auto" w:fill="auto"/>
          </w:tcPr>
          <w:p w14:paraId="2B88678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shd w:val="clear" w:color="auto" w:fill="auto"/>
          </w:tcPr>
          <w:p w14:paraId="2AF7C0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shd w:val="clear" w:color="auto" w:fill="auto"/>
          </w:tcPr>
          <w:p w14:paraId="7D9E7D3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45 (100)</w:t>
            </w:r>
          </w:p>
        </w:tc>
      </w:tr>
      <w:tr w:rsidR="00341DFB" w:rsidRPr="000820C4" w14:paraId="40DB4222" w14:textId="77777777" w:rsidTr="00800AB2">
        <w:tc>
          <w:tcPr>
            <w:tcW w:w="1938" w:type="dxa"/>
          </w:tcPr>
          <w:p w14:paraId="6591D51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Peng (4-11-20)</w:t>
            </w:r>
          </w:p>
        </w:tc>
        <w:tc>
          <w:tcPr>
            <w:tcW w:w="1018" w:type="dxa"/>
          </w:tcPr>
          <w:p w14:paraId="26A8E82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8DF630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CE7FB1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A983D2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D6EE9F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0313938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210FB59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2B5BB31"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12482F3" w14:textId="77777777" w:rsidTr="00800AB2">
        <w:tc>
          <w:tcPr>
            <w:tcW w:w="1938" w:type="dxa"/>
          </w:tcPr>
          <w:p w14:paraId="3684EB9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Pereira (5-22-20)</w:t>
            </w:r>
          </w:p>
        </w:tc>
        <w:tc>
          <w:tcPr>
            <w:tcW w:w="1018" w:type="dxa"/>
          </w:tcPr>
          <w:p w14:paraId="244EE68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60</w:t>
            </w:r>
          </w:p>
        </w:tc>
        <w:tc>
          <w:tcPr>
            <w:tcW w:w="1104" w:type="dxa"/>
          </w:tcPr>
          <w:p w14:paraId="01EDDD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1D4C9EF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16</w:t>
            </w:r>
          </w:p>
        </w:tc>
        <w:tc>
          <w:tcPr>
            <w:tcW w:w="1050" w:type="dxa"/>
          </w:tcPr>
          <w:p w14:paraId="1F7A1E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34</w:t>
            </w:r>
          </w:p>
        </w:tc>
        <w:tc>
          <w:tcPr>
            <w:tcW w:w="1184" w:type="dxa"/>
          </w:tcPr>
          <w:p w14:paraId="2AFA9A1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(2)</w:t>
            </w:r>
          </w:p>
        </w:tc>
        <w:tc>
          <w:tcPr>
            <w:tcW w:w="1205" w:type="dxa"/>
          </w:tcPr>
          <w:p w14:paraId="6AF7601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F2E41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C92A72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23/23</w:t>
            </w:r>
          </w:p>
        </w:tc>
      </w:tr>
      <w:tr w:rsidR="00341DFB" w:rsidRPr="000820C4" w14:paraId="0B1B2120" w14:textId="77777777" w:rsidTr="00800AB2">
        <w:tc>
          <w:tcPr>
            <w:tcW w:w="1938" w:type="dxa"/>
          </w:tcPr>
          <w:p w14:paraId="30C08C0E" w14:textId="77777777" w:rsidR="00341DFB" w:rsidRPr="00512D42" w:rsidRDefault="00341DFB" w:rsidP="00800AB2">
            <w:pPr>
              <w:rPr>
                <w:rFonts w:ascii="Times New Roman" w:hAnsi="Times New Roman" w:cs="Times New Roman"/>
                <w:sz w:val="20"/>
                <w:szCs w:val="20"/>
                <w:highlight w:val="yellow"/>
              </w:rPr>
            </w:pPr>
            <w:r w:rsidRPr="007E74FC">
              <w:rPr>
                <w:rFonts w:ascii="Times New Roman" w:hAnsi="Times New Roman" w:cs="Times New Roman"/>
                <w:sz w:val="20"/>
                <w:szCs w:val="20"/>
              </w:rPr>
              <w:t>Perrone (5-11-20)</w:t>
            </w:r>
          </w:p>
        </w:tc>
        <w:tc>
          <w:tcPr>
            <w:tcW w:w="1018" w:type="dxa"/>
          </w:tcPr>
          <w:p w14:paraId="65C9BE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079EA81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CA367E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3D5D1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4CDF5B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(33)</w:t>
            </w:r>
          </w:p>
        </w:tc>
        <w:tc>
          <w:tcPr>
            <w:tcW w:w="1205" w:type="dxa"/>
          </w:tcPr>
          <w:p w14:paraId="2FC435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54FD57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2BCABE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054AAF48" w14:textId="77777777" w:rsidTr="00800AB2">
        <w:tc>
          <w:tcPr>
            <w:tcW w:w="1938" w:type="dxa"/>
          </w:tcPr>
          <w:p w14:paraId="2AD26D3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Pierce-Williams (5-8-20)</w:t>
            </w:r>
          </w:p>
        </w:tc>
        <w:tc>
          <w:tcPr>
            <w:tcW w:w="1018" w:type="dxa"/>
          </w:tcPr>
          <w:p w14:paraId="65B3BCD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64</w:t>
            </w:r>
          </w:p>
        </w:tc>
        <w:tc>
          <w:tcPr>
            <w:tcW w:w="1104" w:type="dxa"/>
          </w:tcPr>
          <w:p w14:paraId="3B60DF0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E599FC3" w14:textId="77777777" w:rsidR="00341DFB" w:rsidRPr="00C32854"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10</w:t>
            </w:r>
            <w:r>
              <w:rPr>
                <w:rFonts w:ascii="Times New Roman" w:hAnsi="Times New Roman" w:cs="Times New Roman"/>
                <w:sz w:val="20"/>
                <w:szCs w:val="20"/>
                <w:vertAlign w:val="superscript"/>
              </w:rPr>
              <w:t>o</w:t>
            </w:r>
          </w:p>
        </w:tc>
        <w:tc>
          <w:tcPr>
            <w:tcW w:w="1050" w:type="dxa"/>
          </w:tcPr>
          <w:p w14:paraId="1F52AB7F" w14:textId="77777777" w:rsidR="00341DFB" w:rsidRPr="00C32854"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20</w:t>
            </w:r>
            <w:r>
              <w:rPr>
                <w:rFonts w:ascii="Times New Roman" w:hAnsi="Times New Roman" w:cs="Times New Roman"/>
                <w:sz w:val="20"/>
                <w:szCs w:val="20"/>
                <w:vertAlign w:val="superscript"/>
              </w:rPr>
              <w:t>o</w:t>
            </w:r>
          </w:p>
        </w:tc>
        <w:tc>
          <w:tcPr>
            <w:tcW w:w="1184" w:type="dxa"/>
          </w:tcPr>
          <w:p w14:paraId="4189EEB2" w14:textId="77777777" w:rsidR="00341DFB" w:rsidRPr="00C32854"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20 (31)</w:t>
            </w:r>
          </w:p>
        </w:tc>
        <w:tc>
          <w:tcPr>
            <w:tcW w:w="1205" w:type="dxa"/>
          </w:tcPr>
          <w:p w14:paraId="6396E80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19 (30)</w:t>
            </w:r>
          </w:p>
        </w:tc>
        <w:tc>
          <w:tcPr>
            <w:tcW w:w="1297" w:type="dxa"/>
          </w:tcPr>
          <w:p w14:paraId="2F50F5D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FF41F0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32 (50)</w:t>
            </w:r>
          </w:p>
          <w:p w14:paraId="63566AC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32 (50)</w:t>
            </w:r>
          </w:p>
        </w:tc>
      </w:tr>
      <w:tr w:rsidR="00341DFB" w:rsidRPr="000820C4" w14:paraId="69AC6332" w14:textId="77777777" w:rsidTr="00800AB2">
        <w:tc>
          <w:tcPr>
            <w:tcW w:w="1938" w:type="dxa"/>
          </w:tcPr>
          <w:p w14:paraId="1D331AF9"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Piersigilli</w:t>
            </w:r>
            <w:proofErr w:type="spellEnd"/>
            <w:r>
              <w:rPr>
                <w:rFonts w:ascii="Times New Roman" w:hAnsi="Times New Roman" w:cs="Times New Roman"/>
                <w:sz w:val="20"/>
                <w:szCs w:val="20"/>
              </w:rPr>
              <w:t xml:space="preserve"> (5-7-20)</w:t>
            </w:r>
          </w:p>
        </w:tc>
        <w:tc>
          <w:tcPr>
            <w:tcW w:w="1018" w:type="dxa"/>
          </w:tcPr>
          <w:p w14:paraId="4C9E96A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7B074AF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1D45AB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2AAA2A0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5D1B23CF" w14:textId="77777777" w:rsidR="00341DFB" w:rsidRPr="007E74FC" w:rsidRDefault="00341DFB" w:rsidP="00800AB2">
            <w:pPr>
              <w:jc w:val="center"/>
              <w:rPr>
                <w:rStyle w:val="CommentReference"/>
                <w:rFonts w:ascii="Times New Roman" w:hAnsi="Times New Roman" w:cs="Times New Roman"/>
                <w:sz w:val="20"/>
                <w:szCs w:val="20"/>
              </w:rPr>
            </w:pPr>
            <w:r w:rsidRPr="007E74FC">
              <w:rPr>
                <w:rStyle w:val="CommentReference"/>
                <w:rFonts w:ascii="Times New Roman" w:hAnsi="Times New Roman" w:cs="Times New Roman"/>
                <w:sz w:val="20"/>
                <w:szCs w:val="20"/>
              </w:rPr>
              <w:t>0</w:t>
            </w:r>
          </w:p>
        </w:tc>
        <w:tc>
          <w:tcPr>
            <w:tcW w:w="1205" w:type="dxa"/>
          </w:tcPr>
          <w:p w14:paraId="7539B12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14E60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6D8792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15CA30C" w14:textId="77777777" w:rsidTr="00800AB2">
        <w:tc>
          <w:tcPr>
            <w:tcW w:w="1938" w:type="dxa"/>
          </w:tcPr>
          <w:p w14:paraId="15665E97"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Pissarra</w:t>
            </w:r>
            <w:proofErr w:type="spellEnd"/>
            <w:r>
              <w:rPr>
                <w:rFonts w:ascii="Times New Roman" w:hAnsi="Times New Roman" w:cs="Times New Roman"/>
                <w:sz w:val="20"/>
                <w:szCs w:val="20"/>
              </w:rPr>
              <w:t xml:space="preserve"> (7-23-20)</w:t>
            </w:r>
          </w:p>
        </w:tc>
        <w:tc>
          <w:tcPr>
            <w:tcW w:w="1018" w:type="dxa"/>
          </w:tcPr>
          <w:p w14:paraId="1347902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04" w:type="dxa"/>
          </w:tcPr>
          <w:p w14:paraId="3B715AE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6B9B8C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DF332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14:paraId="15DC3179"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1 (10)</w:t>
            </w:r>
          </w:p>
        </w:tc>
        <w:tc>
          <w:tcPr>
            <w:tcW w:w="1205" w:type="dxa"/>
          </w:tcPr>
          <w:p w14:paraId="3B62AF7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3F277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7DF020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10 (100)</w:t>
            </w:r>
          </w:p>
        </w:tc>
      </w:tr>
      <w:tr w:rsidR="00341DFB" w:rsidRPr="000820C4" w14:paraId="3A509744" w14:textId="77777777" w:rsidTr="00800AB2">
        <w:tc>
          <w:tcPr>
            <w:tcW w:w="1938" w:type="dxa"/>
          </w:tcPr>
          <w:p w14:paraId="39E7F686" w14:textId="77777777" w:rsidR="00341DFB" w:rsidRDefault="00341DFB" w:rsidP="00800AB2">
            <w:pPr>
              <w:rPr>
                <w:rFonts w:ascii="Times New Roman" w:hAnsi="Times New Roman" w:cs="Times New Roman"/>
                <w:sz w:val="20"/>
                <w:szCs w:val="20"/>
              </w:rPr>
            </w:pPr>
            <w:proofErr w:type="spellStart"/>
            <w:r w:rsidRPr="007E74FC">
              <w:rPr>
                <w:rFonts w:ascii="Times New Roman" w:hAnsi="Times New Roman" w:cs="Times New Roman"/>
                <w:sz w:val="20"/>
                <w:szCs w:val="20"/>
              </w:rPr>
              <w:t>Polónia</w:t>
            </w:r>
            <w:proofErr w:type="spellEnd"/>
            <w:r w:rsidRPr="007E74FC">
              <w:rPr>
                <w:rFonts w:ascii="Times New Roman" w:hAnsi="Times New Roman" w:cs="Times New Roman"/>
                <w:sz w:val="20"/>
                <w:szCs w:val="20"/>
              </w:rPr>
              <w:t>-Valente (5-11-20)</w:t>
            </w:r>
          </w:p>
        </w:tc>
        <w:tc>
          <w:tcPr>
            <w:tcW w:w="1018" w:type="dxa"/>
          </w:tcPr>
          <w:p w14:paraId="12E953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C34AFF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C4F4A2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8DBC50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2238799" w14:textId="77777777" w:rsidR="00341DFB" w:rsidRPr="007E74FC" w:rsidRDefault="00341DFB" w:rsidP="00800AB2">
            <w:pPr>
              <w:jc w:val="center"/>
              <w:rPr>
                <w:rStyle w:val="CommentReference"/>
                <w:rFonts w:ascii="Times New Roman" w:hAnsi="Times New Roman" w:cs="Times New Roman"/>
                <w:sz w:val="20"/>
                <w:szCs w:val="20"/>
              </w:rPr>
            </w:pPr>
            <w:r w:rsidRPr="007E74FC">
              <w:rPr>
                <w:rStyle w:val="CommentReference"/>
                <w:rFonts w:ascii="Times New Roman" w:hAnsi="Times New Roman" w:cs="Times New Roman"/>
                <w:sz w:val="20"/>
                <w:szCs w:val="20"/>
              </w:rPr>
              <w:t>0</w:t>
            </w:r>
          </w:p>
        </w:tc>
        <w:tc>
          <w:tcPr>
            <w:tcW w:w="1205" w:type="dxa"/>
          </w:tcPr>
          <w:p w14:paraId="4815C66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66A5F9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9E2512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10BEF96" w14:textId="77777777" w:rsidTr="00800AB2">
        <w:tc>
          <w:tcPr>
            <w:tcW w:w="1938" w:type="dxa"/>
          </w:tcPr>
          <w:p w14:paraId="40C7F1D5"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Proietti</w:t>
            </w:r>
            <w:proofErr w:type="spellEnd"/>
            <w:r>
              <w:rPr>
                <w:rFonts w:ascii="Times New Roman" w:hAnsi="Times New Roman" w:cs="Times New Roman"/>
                <w:sz w:val="20"/>
                <w:szCs w:val="20"/>
              </w:rPr>
              <w:t xml:space="preserve"> (8-12-20)</w:t>
            </w:r>
          </w:p>
        </w:tc>
        <w:tc>
          <w:tcPr>
            <w:tcW w:w="1018" w:type="dxa"/>
          </w:tcPr>
          <w:p w14:paraId="519541F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6103C1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7DDB09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ECB9A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3FA6758"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485B7C2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8B6AE3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3459FB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B2324E4" w14:textId="77777777" w:rsidTr="00800AB2">
        <w:tc>
          <w:tcPr>
            <w:tcW w:w="1938" w:type="dxa"/>
          </w:tcPr>
          <w:p w14:paraId="71F346B9"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Pulinx</w:t>
            </w:r>
            <w:proofErr w:type="spellEnd"/>
            <w:r>
              <w:rPr>
                <w:rFonts w:ascii="Times New Roman" w:hAnsi="Times New Roman" w:cs="Times New Roman"/>
                <w:sz w:val="20"/>
                <w:szCs w:val="20"/>
              </w:rPr>
              <w:t xml:space="preserve"> (7-13-20)</w:t>
            </w:r>
          </w:p>
        </w:tc>
        <w:tc>
          <w:tcPr>
            <w:tcW w:w="1018" w:type="dxa"/>
          </w:tcPr>
          <w:p w14:paraId="1CED23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0783F9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02D60D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57EA27F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4D0D4B6F"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1213CD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CBD6C6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9F3702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(100)</w:t>
            </w:r>
          </w:p>
        </w:tc>
      </w:tr>
      <w:tr w:rsidR="00341DFB" w:rsidRPr="000820C4" w14:paraId="0E949290" w14:textId="77777777" w:rsidTr="00800AB2">
        <w:tc>
          <w:tcPr>
            <w:tcW w:w="1938" w:type="dxa"/>
          </w:tcPr>
          <w:p w14:paraId="0E4B4806"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Qadri</w:t>
            </w:r>
            <w:proofErr w:type="spellEnd"/>
            <w:r>
              <w:rPr>
                <w:rFonts w:ascii="Times New Roman" w:hAnsi="Times New Roman" w:cs="Times New Roman"/>
                <w:sz w:val="20"/>
                <w:szCs w:val="20"/>
              </w:rPr>
              <w:t xml:space="preserve"> (5-20-20)</w:t>
            </w:r>
          </w:p>
        </w:tc>
        <w:tc>
          <w:tcPr>
            <w:tcW w:w="1018" w:type="dxa"/>
          </w:tcPr>
          <w:p w14:paraId="7916D82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Pr>
          <w:p w14:paraId="7C6E74E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487B92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050" w:type="dxa"/>
          </w:tcPr>
          <w:p w14:paraId="55D600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13</w:t>
            </w:r>
          </w:p>
        </w:tc>
        <w:tc>
          <w:tcPr>
            <w:tcW w:w="1184" w:type="dxa"/>
          </w:tcPr>
          <w:p w14:paraId="0DDF1735"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0/14</w:t>
            </w:r>
          </w:p>
        </w:tc>
        <w:tc>
          <w:tcPr>
            <w:tcW w:w="1205" w:type="dxa"/>
          </w:tcPr>
          <w:p w14:paraId="428A0F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0/16</w:t>
            </w:r>
          </w:p>
        </w:tc>
        <w:tc>
          <w:tcPr>
            <w:tcW w:w="1297" w:type="dxa"/>
          </w:tcPr>
          <w:p w14:paraId="458B9EE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3055" w:type="dxa"/>
          </w:tcPr>
          <w:p w14:paraId="185CEA4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10 (63)</w:t>
            </w:r>
          </w:p>
          <w:p w14:paraId="3F955DA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1 (6)</w:t>
            </w:r>
          </w:p>
          <w:p w14:paraId="60365C5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4 (25)</w:t>
            </w:r>
          </w:p>
          <w:p w14:paraId="2080F71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Outcome not reported, 1 (6)</w:t>
            </w:r>
          </w:p>
        </w:tc>
      </w:tr>
      <w:tr w:rsidR="00341DFB" w:rsidRPr="000820C4" w14:paraId="7D6376E2" w14:textId="77777777" w:rsidTr="00800AB2">
        <w:tc>
          <w:tcPr>
            <w:tcW w:w="1938" w:type="dxa"/>
          </w:tcPr>
          <w:p w14:paraId="74C76A49"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Rabice</w:t>
            </w:r>
            <w:proofErr w:type="spellEnd"/>
            <w:r>
              <w:rPr>
                <w:rFonts w:ascii="Times New Roman" w:hAnsi="Times New Roman" w:cs="Times New Roman"/>
                <w:sz w:val="20"/>
                <w:szCs w:val="20"/>
              </w:rPr>
              <w:t xml:space="preserve"> (5-29-20)</w:t>
            </w:r>
          </w:p>
        </w:tc>
        <w:tc>
          <w:tcPr>
            <w:tcW w:w="1018" w:type="dxa"/>
          </w:tcPr>
          <w:p w14:paraId="214579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15D28C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DF2F6B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CEFDE2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92AD73C"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3B8FFAC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D957AC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A947BF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EB8B4E1" w14:textId="77777777" w:rsidTr="00800AB2">
        <w:tc>
          <w:tcPr>
            <w:tcW w:w="1938" w:type="dxa"/>
          </w:tcPr>
          <w:p w14:paraId="6BD4ADFD" w14:textId="77777777" w:rsidR="00341DFB" w:rsidRPr="007E74FC" w:rsidRDefault="00341DFB" w:rsidP="00800AB2">
            <w:pPr>
              <w:rPr>
                <w:rFonts w:ascii="Times New Roman" w:hAnsi="Times New Roman" w:cs="Times New Roman"/>
                <w:sz w:val="20"/>
                <w:szCs w:val="20"/>
              </w:rPr>
            </w:pPr>
            <w:r>
              <w:rPr>
                <w:rFonts w:ascii="Times New Roman" w:hAnsi="Times New Roman" w:cs="Times New Roman"/>
                <w:sz w:val="20"/>
                <w:szCs w:val="20"/>
              </w:rPr>
              <w:t>Reis (7-13-20)</w:t>
            </w:r>
          </w:p>
        </w:tc>
        <w:tc>
          <w:tcPr>
            <w:tcW w:w="1018" w:type="dxa"/>
          </w:tcPr>
          <w:p w14:paraId="5923C6B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4C8AFB1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ACEE2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DCB26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359BF64A"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2 (100)</w:t>
            </w:r>
          </w:p>
        </w:tc>
        <w:tc>
          <w:tcPr>
            <w:tcW w:w="1205" w:type="dxa"/>
          </w:tcPr>
          <w:p w14:paraId="3B4445B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97" w:type="dxa"/>
          </w:tcPr>
          <w:p w14:paraId="4533F06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(50)</w:t>
            </w:r>
          </w:p>
        </w:tc>
        <w:tc>
          <w:tcPr>
            <w:tcW w:w="3055" w:type="dxa"/>
          </w:tcPr>
          <w:p w14:paraId="749A4E3F"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1D8665C8" w14:textId="77777777" w:rsidTr="00800AB2">
        <w:tc>
          <w:tcPr>
            <w:tcW w:w="1938" w:type="dxa"/>
          </w:tcPr>
          <w:p w14:paraId="6F000E73"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Richtmann</w:t>
            </w:r>
            <w:proofErr w:type="spellEnd"/>
            <w:r>
              <w:rPr>
                <w:rFonts w:ascii="Times New Roman" w:hAnsi="Times New Roman" w:cs="Times New Roman"/>
                <w:sz w:val="20"/>
                <w:szCs w:val="20"/>
              </w:rPr>
              <w:t xml:space="preserve"> (7-12-20)</w:t>
            </w:r>
          </w:p>
        </w:tc>
        <w:tc>
          <w:tcPr>
            <w:tcW w:w="1018" w:type="dxa"/>
          </w:tcPr>
          <w:p w14:paraId="7037558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w:t>
            </w:r>
          </w:p>
        </w:tc>
        <w:tc>
          <w:tcPr>
            <w:tcW w:w="1104" w:type="dxa"/>
          </w:tcPr>
          <w:p w14:paraId="15D7F5E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9026AA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050" w:type="dxa"/>
          </w:tcPr>
          <w:p w14:paraId="0CC15AB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70C0CE41"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2FB575E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F799E3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7B6DE9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stillbirth, 5 (100)</w:t>
            </w:r>
          </w:p>
        </w:tc>
      </w:tr>
      <w:tr w:rsidR="00341DFB" w:rsidRPr="000820C4" w14:paraId="204E3982" w14:textId="77777777" w:rsidTr="00800AB2">
        <w:tc>
          <w:tcPr>
            <w:tcW w:w="1938" w:type="dxa"/>
          </w:tcPr>
          <w:p w14:paraId="47FB6719" w14:textId="77777777" w:rsidR="00341DFB" w:rsidRPr="00512D42" w:rsidRDefault="00341DFB" w:rsidP="00800AB2">
            <w:pPr>
              <w:rPr>
                <w:rFonts w:ascii="Times New Roman" w:hAnsi="Times New Roman" w:cs="Times New Roman"/>
                <w:sz w:val="20"/>
                <w:szCs w:val="20"/>
                <w:highlight w:val="yellow"/>
              </w:rPr>
            </w:pPr>
            <w:r w:rsidRPr="007E74FC">
              <w:rPr>
                <w:rFonts w:ascii="Times New Roman" w:hAnsi="Times New Roman" w:cs="Times New Roman"/>
                <w:sz w:val="20"/>
                <w:szCs w:val="20"/>
              </w:rPr>
              <w:t>Rosen (5-12-20)</w:t>
            </w:r>
          </w:p>
        </w:tc>
        <w:tc>
          <w:tcPr>
            <w:tcW w:w="1018" w:type="dxa"/>
          </w:tcPr>
          <w:p w14:paraId="12AF01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EE5CA0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084483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DD3E9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25B2E80A" w14:textId="77777777" w:rsidR="00341DFB" w:rsidRPr="007E74FC"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NR</w:t>
            </w:r>
          </w:p>
        </w:tc>
        <w:tc>
          <w:tcPr>
            <w:tcW w:w="1205" w:type="dxa"/>
          </w:tcPr>
          <w:p w14:paraId="5B7C951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57125F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0CA69E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1 (100)</w:t>
            </w:r>
          </w:p>
        </w:tc>
      </w:tr>
      <w:tr w:rsidR="00341DFB" w:rsidRPr="000820C4" w14:paraId="1B0B3B94" w14:textId="77777777" w:rsidTr="00800AB2">
        <w:tc>
          <w:tcPr>
            <w:tcW w:w="1938" w:type="dxa"/>
          </w:tcPr>
          <w:p w14:paraId="740101AC" w14:textId="77777777" w:rsidR="00341DFB" w:rsidRPr="007E74FC" w:rsidRDefault="00341DFB" w:rsidP="00800AB2">
            <w:pPr>
              <w:rPr>
                <w:rFonts w:ascii="Times New Roman" w:hAnsi="Times New Roman" w:cs="Times New Roman"/>
                <w:sz w:val="20"/>
                <w:szCs w:val="20"/>
              </w:rPr>
            </w:pPr>
            <w:r>
              <w:rPr>
                <w:rFonts w:ascii="Times New Roman" w:hAnsi="Times New Roman" w:cs="Times New Roman"/>
                <w:sz w:val="20"/>
                <w:szCs w:val="20"/>
              </w:rPr>
              <w:t>Rubin (7-2-20)</w:t>
            </w:r>
          </w:p>
        </w:tc>
        <w:tc>
          <w:tcPr>
            <w:tcW w:w="1018" w:type="dxa"/>
          </w:tcPr>
          <w:p w14:paraId="65AA0E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7F4AD9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0B55E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908F80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08201DA1" w14:textId="77777777" w:rsidR="00341DFB"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531D715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B921E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F9E681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078340CB" w14:textId="77777777" w:rsidTr="00800AB2">
        <w:tc>
          <w:tcPr>
            <w:tcW w:w="1938" w:type="dxa"/>
          </w:tcPr>
          <w:p w14:paraId="18F969B8"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Sahin</w:t>
            </w:r>
            <w:proofErr w:type="spellEnd"/>
            <w:r>
              <w:rPr>
                <w:rFonts w:ascii="Times New Roman" w:hAnsi="Times New Roman" w:cs="Times New Roman"/>
                <w:sz w:val="20"/>
                <w:szCs w:val="20"/>
              </w:rPr>
              <w:t xml:space="preserve"> (7-18-20)</w:t>
            </w:r>
          </w:p>
        </w:tc>
        <w:tc>
          <w:tcPr>
            <w:tcW w:w="1018" w:type="dxa"/>
          </w:tcPr>
          <w:p w14:paraId="335980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29</w:t>
            </w:r>
          </w:p>
        </w:tc>
        <w:tc>
          <w:tcPr>
            <w:tcW w:w="1104" w:type="dxa"/>
          </w:tcPr>
          <w:p w14:paraId="0B98F66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Pr>
          <w:p w14:paraId="0630C1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w:t>
            </w:r>
          </w:p>
        </w:tc>
        <w:tc>
          <w:tcPr>
            <w:tcW w:w="1050" w:type="dxa"/>
          </w:tcPr>
          <w:p w14:paraId="1785CCC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15</w:t>
            </w:r>
          </w:p>
        </w:tc>
        <w:tc>
          <w:tcPr>
            <w:tcW w:w="1184" w:type="dxa"/>
          </w:tcPr>
          <w:p w14:paraId="030DA299" w14:textId="77777777" w:rsidR="00341DFB"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w:t>
            </w:r>
          </w:p>
        </w:tc>
        <w:tc>
          <w:tcPr>
            <w:tcW w:w="1205" w:type="dxa"/>
          </w:tcPr>
          <w:p w14:paraId="3D2372D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3F88E5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179D5A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10 (34)</w:t>
            </w:r>
          </w:p>
          <w:p w14:paraId="7A075CE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19 (66)</w:t>
            </w:r>
          </w:p>
        </w:tc>
      </w:tr>
      <w:tr w:rsidR="00341DFB" w:rsidRPr="000820C4" w14:paraId="79F06733" w14:textId="77777777" w:rsidTr="00800AB2">
        <w:tc>
          <w:tcPr>
            <w:tcW w:w="1938" w:type="dxa"/>
          </w:tcPr>
          <w:p w14:paraId="5159546E" w14:textId="77777777" w:rsidR="00341DFB" w:rsidRPr="007E74FC"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Salik</w:t>
            </w:r>
            <w:proofErr w:type="spellEnd"/>
            <w:r>
              <w:rPr>
                <w:rFonts w:ascii="Times New Roman" w:hAnsi="Times New Roman" w:cs="Times New Roman"/>
                <w:sz w:val="20"/>
                <w:szCs w:val="20"/>
              </w:rPr>
              <w:t xml:space="preserve"> (5-25-20)</w:t>
            </w:r>
          </w:p>
        </w:tc>
        <w:tc>
          <w:tcPr>
            <w:tcW w:w="1018" w:type="dxa"/>
          </w:tcPr>
          <w:p w14:paraId="6B08F20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138D5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C5E829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0C4B5F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585C023" w14:textId="77777777" w:rsidR="00341DFB"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NR</w:t>
            </w:r>
          </w:p>
        </w:tc>
        <w:tc>
          <w:tcPr>
            <w:tcW w:w="1205" w:type="dxa"/>
          </w:tcPr>
          <w:p w14:paraId="6728DEC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25F726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158DBF4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E07F4C1" w14:textId="77777777" w:rsidTr="00800AB2">
        <w:tc>
          <w:tcPr>
            <w:tcW w:w="1938" w:type="dxa"/>
          </w:tcPr>
          <w:p w14:paraId="16B41042" w14:textId="77777777" w:rsidR="00341DFB" w:rsidRPr="007E74FC" w:rsidRDefault="00341DFB" w:rsidP="00800AB2">
            <w:pPr>
              <w:rPr>
                <w:rFonts w:ascii="Times New Roman" w:hAnsi="Times New Roman" w:cs="Times New Roman"/>
                <w:sz w:val="20"/>
                <w:szCs w:val="20"/>
              </w:rPr>
            </w:pPr>
            <w:r>
              <w:rPr>
                <w:rFonts w:ascii="Times New Roman" w:hAnsi="Times New Roman" w:cs="Times New Roman"/>
                <w:sz w:val="20"/>
                <w:szCs w:val="20"/>
              </w:rPr>
              <w:t>Salvatore (7-23-20)</w:t>
            </w:r>
          </w:p>
        </w:tc>
        <w:tc>
          <w:tcPr>
            <w:tcW w:w="1018" w:type="dxa"/>
          </w:tcPr>
          <w:p w14:paraId="14E069D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116</w:t>
            </w:r>
          </w:p>
        </w:tc>
        <w:tc>
          <w:tcPr>
            <w:tcW w:w="1104" w:type="dxa"/>
          </w:tcPr>
          <w:p w14:paraId="00499A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2BFA77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2D87E75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105</w:t>
            </w:r>
          </w:p>
        </w:tc>
        <w:tc>
          <w:tcPr>
            <w:tcW w:w="1184" w:type="dxa"/>
          </w:tcPr>
          <w:p w14:paraId="51C36A98" w14:textId="77777777" w:rsidR="00341DFB"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0/94</w:t>
            </w:r>
          </w:p>
        </w:tc>
        <w:tc>
          <w:tcPr>
            <w:tcW w:w="1205" w:type="dxa"/>
          </w:tcPr>
          <w:p w14:paraId="50DD2F9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0/94</w:t>
            </w:r>
          </w:p>
        </w:tc>
        <w:tc>
          <w:tcPr>
            <w:tcW w:w="1297" w:type="dxa"/>
          </w:tcPr>
          <w:p w14:paraId="5076D28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0/94</w:t>
            </w:r>
          </w:p>
        </w:tc>
        <w:tc>
          <w:tcPr>
            <w:tcW w:w="3055" w:type="dxa"/>
          </w:tcPr>
          <w:p w14:paraId="79773A6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116 (100)</w:t>
            </w:r>
          </w:p>
        </w:tc>
      </w:tr>
      <w:tr w:rsidR="00341DFB" w:rsidRPr="000820C4" w14:paraId="60D3BF31" w14:textId="77777777" w:rsidTr="00800AB2">
        <w:tc>
          <w:tcPr>
            <w:tcW w:w="1938" w:type="dxa"/>
          </w:tcPr>
          <w:p w14:paraId="424575A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San Juan (6-15-20)</w:t>
            </w:r>
          </w:p>
        </w:tc>
        <w:tc>
          <w:tcPr>
            <w:tcW w:w="1018" w:type="dxa"/>
          </w:tcPr>
          <w:p w14:paraId="7DBEF33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52</w:t>
            </w:r>
          </w:p>
        </w:tc>
        <w:tc>
          <w:tcPr>
            <w:tcW w:w="1104" w:type="dxa"/>
          </w:tcPr>
          <w:p w14:paraId="2185484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132370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050" w:type="dxa"/>
          </w:tcPr>
          <w:p w14:paraId="4E76486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22</w:t>
            </w:r>
          </w:p>
        </w:tc>
        <w:tc>
          <w:tcPr>
            <w:tcW w:w="1184" w:type="dxa"/>
          </w:tcPr>
          <w:p w14:paraId="2AC4AC74" w14:textId="77777777" w:rsidR="00341DFB" w:rsidRDefault="00341DFB" w:rsidP="00800AB2">
            <w:pPr>
              <w:jc w:val="cente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2 (4)</w:t>
            </w:r>
          </w:p>
        </w:tc>
        <w:tc>
          <w:tcPr>
            <w:tcW w:w="1205" w:type="dxa"/>
          </w:tcPr>
          <w:p w14:paraId="56189C7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(4)</w:t>
            </w:r>
          </w:p>
        </w:tc>
        <w:tc>
          <w:tcPr>
            <w:tcW w:w="1297" w:type="dxa"/>
          </w:tcPr>
          <w:p w14:paraId="0937F95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364821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6 (12)</w:t>
            </w:r>
          </w:p>
          <w:p w14:paraId="01DEF11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46 (88)</w:t>
            </w:r>
          </w:p>
        </w:tc>
      </w:tr>
      <w:tr w:rsidR="00341DFB" w:rsidRPr="000820C4" w14:paraId="732FC525" w14:textId="77777777" w:rsidTr="00800AB2">
        <w:tc>
          <w:tcPr>
            <w:tcW w:w="1938" w:type="dxa"/>
          </w:tcPr>
          <w:p w14:paraId="365AB1B7"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Schnettler</w:t>
            </w:r>
            <w:proofErr w:type="spellEnd"/>
            <w:r>
              <w:rPr>
                <w:rFonts w:ascii="Times New Roman" w:hAnsi="Times New Roman" w:cs="Times New Roman"/>
                <w:sz w:val="20"/>
                <w:szCs w:val="20"/>
              </w:rPr>
              <w:t xml:space="preserve"> (4-14-20)</w:t>
            </w:r>
          </w:p>
        </w:tc>
        <w:tc>
          <w:tcPr>
            <w:tcW w:w="1018" w:type="dxa"/>
          </w:tcPr>
          <w:p w14:paraId="50608E1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3374B8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B58CDE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8E03E0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0DB7AE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ABA447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36E1807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4094885"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35E84C25" w14:textId="77777777" w:rsidTr="00800AB2">
        <w:tc>
          <w:tcPr>
            <w:tcW w:w="1938" w:type="dxa"/>
          </w:tcPr>
          <w:p w14:paraId="0AAB0A7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Schwartz (8-12-20)</w:t>
            </w:r>
          </w:p>
        </w:tc>
        <w:tc>
          <w:tcPr>
            <w:tcW w:w="1018" w:type="dxa"/>
          </w:tcPr>
          <w:p w14:paraId="5EBC370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w:t>
            </w:r>
          </w:p>
        </w:tc>
        <w:tc>
          <w:tcPr>
            <w:tcW w:w="1104" w:type="dxa"/>
          </w:tcPr>
          <w:p w14:paraId="759857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074918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300A5D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14:paraId="0AE603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05" w:type="dxa"/>
          </w:tcPr>
          <w:p w14:paraId="351EC89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790207B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1/1</w:t>
            </w:r>
          </w:p>
        </w:tc>
        <w:tc>
          <w:tcPr>
            <w:tcW w:w="3055" w:type="dxa"/>
          </w:tcPr>
          <w:p w14:paraId="5DEF06E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8 (100)</w:t>
            </w:r>
          </w:p>
        </w:tc>
      </w:tr>
      <w:tr w:rsidR="00341DFB" w:rsidRPr="000820C4" w14:paraId="53B1AEA5" w14:textId="77777777" w:rsidTr="00800AB2">
        <w:tc>
          <w:tcPr>
            <w:tcW w:w="1938" w:type="dxa"/>
          </w:tcPr>
          <w:p w14:paraId="2BBDEFD3"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Sentilhes</w:t>
            </w:r>
            <w:proofErr w:type="spellEnd"/>
            <w:r>
              <w:rPr>
                <w:rFonts w:ascii="Times New Roman" w:hAnsi="Times New Roman" w:cs="Times New Roman"/>
                <w:sz w:val="20"/>
                <w:szCs w:val="20"/>
              </w:rPr>
              <w:t xml:space="preserve"> (6-15-20)</w:t>
            </w:r>
          </w:p>
        </w:tc>
        <w:tc>
          <w:tcPr>
            <w:tcW w:w="1018" w:type="dxa"/>
          </w:tcPr>
          <w:p w14:paraId="30A636F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38</w:t>
            </w:r>
          </w:p>
        </w:tc>
        <w:tc>
          <w:tcPr>
            <w:tcW w:w="1104" w:type="dxa"/>
          </w:tcPr>
          <w:p w14:paraId="739755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0FC682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4D934D9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17</w:t>
            </w:r>
          </w:p>
        </w:tc>
        <w:tc>
          <w:tcPr>
            <w:tcW w:w="1184" w:type="dxa"/>
          </w:tcPr>
          <w:p w14:paraId="2713FF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 (8)</w:t>
            </w:r>
          </w:p>
        </w:tc>
        <w:tc>
          <w:tcPr>
            <w:tcW w:w="1205" w:type="dxa"/>
          </w:tcPr>
          <w:p w14:paraId="45372E2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(3)</w:t>
            </w:r>
          </w:p>
        </w:tc>
        <w:tc>
          <w:tcPr>
            <w:tcW w:w="1297" w:type="dxa"/>
          </w:tcPr>
          <w:p w14:paraId="70F36D6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5BA032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17 (45)</w:t>
            </w:r>
          </w:p>
          <w:p w14:paraId="0C18DD0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lastRenderedPageBreak/>
              <w:t>Remained pregnant, 20 (53)</w:t>
            </w:r>
          </w:p>
          <w:p w14:paraId="30E4C6F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1 (3)</w:t>
            </w:r>
          </w:p>
        </w:tc>
      </w:tr>
      <w:tr w:rsidR="00341DFB" w:rsidRPr="000820C4" w14:paraId="5EFED90F" w14:textId="77777777" w:rsidTr="00800AB2">
        <w:tc>
          <w:tcPr>
            <w:tcW w:w="1938" w:type="dxa"/>
          </w:tcPr>
          <w:p w14:paraId="6285E3A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lastRenderedPageBreak/>
              <w:t>Shanes</w:t>
            </w:r>
            <w:proofErr w:type="spellEnd"/>
            <w:r>
              <w:rPr>
                <w:rFonts w:ascii="Times New Roman" w:hAnsi="Times New Roman" w:cs="Times New Roman"/>
                <w:sz w:val="20"/>
                <w:szCs w:val="20"/>
              </w:rPr>
              <w:t xml:space="preserve"> (5-22-20)</w:t>
            </w:r>
          </w:p>
        </w:tc>
        <w:tc>
          <w:tcPr>
            <w:tcW w:w="1018" w:type="dxa"/>
          </w:tcPr>
          <w:p w14:paraId="457A82B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Pr>
          <w:p w14:paraId="07F5573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A1E827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2F7FC14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15</w:t>
            </w:r>
          </w:p>
        </w:tc>
        <w:tc>
          <w:tcPr>
            <w:tcW w:w="1184" w:type="dxa"/>
          </w:tcPr>
          <w:p w14:paraId="5326CDE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0/6</w:t>
            </w:r>
          </w:p>
        </w:tc>
        <w:tc>
          <w:tcPr>
            <w:tcW w:w="1205" w:type="dxa"/>
          </w:tcPr>
          <w:p w14:paraId="12B5321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0/16</w:t>
            </w:r>
          </w:p>
        </w:tc>
        <w:tc>
          <w:tcPr>
            <w:tcW w:w="1297" w:type="dxa"/>
          </w:tcPr>
          <w:p w14:paraId="4C4E7D4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0/16</w:t>
            </w:r>
          </w:p>
        </w:tc>
        <w:tc>
          <w:tcPr>
            <w:tcW w:w="3055" w:type="dxa"/>
          </w:tcPr>
          <w:p w14:paraId="7A291B7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15 (94)</w:t>
            </w:r>
          </w:p>
          <w:p w14:paraId="160F2B5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Spontaneous abortion, 1 (6)</w:t>
            </w:r>
          </w:p>
        </w:tc>
      </w:tr>
      <w:tr w:rsidR="00341DFB" w:rsidRPr="000820C4" w14:paraId="2976999E" w14:textId="77777777" w:rsidTr="00800AB2">
        <w:tc>
          <w:tcPr>
            <w:tcW w:w="1938" w:type="dxa"/>
          </w:tcPr>
          <w:p w14:paraId="71DA0B9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Sharma (4-23-20)</w:t>
            </w:r>
          </w:p>
        </w:tc>
        <w:tc>
          <w:tcPr>
            <w:tcW w:w="1018" w:type="dxa"/>
          </w:tcPr>
          <w:p w14:paraId="54FB4BF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79F024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A28123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E4EFA4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6E4682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37BC13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DB0EF5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7D9CC11"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CD7C6C8" w14:textId="77777777" w:rsidTr="00800AB2">
        <w:tc>
          <w:tcPr>
            <w:tcW w:w="1938" w:type="dxa"/>
          </w:tcPr>
          <w:p w14:paraId="45F01C6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Silverstein (6-4-20)</w:t>
            </w:r>
          </w:p>
        </w:tc>
        <w:tc>
          <w:tcPr>
            <w:tcW w:w="1018" w:type="dxa"/>
          </w:tcPr>
          <w:p w14:paraId="277DE19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2343958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2CD113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019963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30A56B5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05" w:type="dxa"/>
          </w:tcPr>
          <w:p w14:paraId="5514BA6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97" w:type="dxa"/>
          </w:tcPr>
          <w:p w14:paraId="173F152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A1B1A9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4E2215A9" w14:textId="77777777" w:rsidTr="00800AB2">
        <w:tc>
          <w:tcPr>
            <w:tcW w:w="1938" w:type="dxa"/>
          </w:tcPr>
          <w:p w14:paraId="6CF1BBC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Sinelli</w:t>
            </w:r>
            <w:proofErr w:type="spellEnd"/>
            <w:r>
              <w:rPr>
                <w:rFonts w:ascii="Times New Roman" w:hAnsi="Times New Roman" w:cs="Times New Roman"/>
                <w:sz w:val="20"/>
                <w:szCs w:val="20"/>
              </w:rPr>
              <w:t xml:space="preserve"> (5-4-20)</w:t>
            </w:r>
          </w:p>
        </w:tc>
        <w:tc>
          <w:tcPr>
            <w:tcW w:w="1018" w:type="dxa"/>
          </w:tcPr>
          <w:p w14:paraId="10BD81F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12F648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231592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A36F90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09FC47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E56924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A36DD9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5DF2F3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6A761F40" w14:textId="77777777" w:rsidTr="00800AB2">
        <w:tc>
          <w:tcPr>
            <w:tcW w:w="1938" w:type="dxa"/>
          </w:tcPr>
          <w:p w14:paraId="0CA5CA57"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Sisman</w:t>
            </w:r>
            <w:proofErr w:type="spellEnd"/>
            <w:r>
              <w:rPr>
                <w:rFonts w:ascii="Times New Roman" w:hAnsi="Times New Roman" w:cs="Times New Roman"/>
                <w:sz w:val="20"/>
                <w:szCs w:val="20"/>
              </w:rPr>
              <w:t xml:space="preserve"> (7-10-20)</w:t>
            </w:r>
          </w:p>
        </w:tc>
        <w:tc>
          <w:tcPr>
            <w:tcW w:w="1018" w:type="dxa"/>
          </w:tcPr>
          <w:p w14:paraId="4F502C3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1BC43A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E7CD8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680127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0A525B6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1489E41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8FF7C5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C516AA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8C0A65F" w14:textId="77777777" w:rsidTr="00800AB2">
        <w:tc>
          <w:tcPr>
            <w:tcW w:w="1938" w:type="dxa"/>
          </w:tcPr>
          <w:p w14:paraId="5099C12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Slayton-Milam (6-23-20)</w:t>
            </w:r>
          </w:p>
        </w:tc>
        <w:tc>
          <w:tcPr>
            <w:tcW w:w="1018" w:type="dxa"/>
          </w:tcPr>
          <w:p w14:paraId="3592D1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C7CE6E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EB33B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CF7F8A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00C0C0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7935E95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44694E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42CB9FD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00D4DC6B" w14:textId="77777777" w:rsidTr="00800AB2">
        <w:tc>
          <w:tcPr>
            <w:tcW w:w="1938" w:type="dxa"/>
          </w:tcPr>
          <w:p w14:paraId="31BB501F"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Smati</w:t>
            </w:r>
            <w:proofErr w:type="spellEnd"/>
            <w:r>
              <w:rPr>
                <w:rFonts w:ascii="Times New Roman" w:hAnsi="Times New Roman" w:cs="Times New Roman"/>
                <w:sz w:val="20"/>
                <w:szCs w:val="20"/>
              </w:rPr>
              <w:t xml:space="preserve"> (7-29-20)</w:t>
            </w:r>
          </w:p>
        </w:tc>
        <w:tc>
          <w:tcPr>
            <w:tcW w:w="1018" w:type="dxa"/>
          </w:tcPr>
          <w:p w14:paraId="79FD854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DEF1B1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8EDEAB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A512C6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721CD7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6D49B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355FA4E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3146B68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NR</w:t>
            </w:r>
          </w:p>
        </w:tc>
      </w:tr>
      <w:tr w:rsidR="00341DFB" w:rsidRPr="000820C4" w14:paraId="08781A20" w14:textId="77777777" w:rsidTr="00800AB2">
        <w:tc>
          <w:tcPr>
            <w:tcW w:w="1938" w:type="dxa"/>
          </w:tcPr>
          <w:p w14:paraId="0118AF0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Smithgall (7-21-20)</w:t>
            </w:r>
          </w:p>
        </w:tc>
        <w:tc>
          <w:tcPr>
            <w:tcW w:w="1018" w:type="dxa"/>
          </w:tcPr>
          <w:p w14:paraId="2AFF047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51</w:t>
            </w:r>
          </w:p>
        </w:tc>
        <w:tc>
          <w:tcPr>
            <w:tcW w:w="1104" w:type="dxa"/>
          </w:tcPr>
          <w:p w14:paraId="145C4B8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3CA14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6A82741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51</w:t>
            </w:r>
          </w:p>
        </w:tc>
        <w:tc>
          <w:tcPr>
            <w:tcW w:w="1184" w:type="dxa"/>
          </w:tcPr>
          <w:p w14:paraId="29AD88C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1/47</w:t>
            </w:r>
          </w:p>
        </w:tc>
        <w:tc>
          <w:tcPr>
            <w:tcW w:w="1205" w:type="dxa"/>
          </w:tcPr>
          <w:p w14:paraId="01648B8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1/51</w:t>
            </w:r>
          </w:p>
        </w:tc>
        <w:tc>
          <w:tcPr>
            <w:tcW w:w="1297" w:type="dxa"/>
          </w:tcPr>
          <w:p w14:paraId="0949F9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0/51</w:t>
            </w:r>
          </w:p>
        </w:tc>
        <w:tc>
          <w:tcPr>
            <w:tcW w:w="3055" w:type="dxa"/>
          </w:tcPr>
          <w:p w14:paraId="760066E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51 (100)</w:t>
            </w:r>
          </w:p>
        </w:tc>
      </w:tr>
      <w:tr w:rsidR="00341DFB" w:rsidRPr="000820C4" w14:paraId="6E475E15" w14:textId="77777777" w:rsidTr="00800AB2">
        <w:tc>
          <w:tcPr>
            <w:tcW w:w="1938" w:type="dxa"/>
          </w:tcPr>
          <w:p w14:paraId="028EFF0B"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Sola (7-XX-20)</w:t>
            </w:r>
          </w:p>
        </w:tc>
        <w:tc>
          <w:tcPr>
            <w:tcW w:w="1018" w:type="dxa"/>
          </w:tcPr>
          <w:p w14:paraId="42DAEC1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86</w:t>
            </w:r>
          </w:p>
        </w:tc>
        <w:tc>
          <w:tcPr>
            <w:tcW w:w="1104" w:type="dxa"/>
          </w:tcPr>
          <w:p w14:paraId="639EFBF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5349D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2E978DD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81</w:t>
            </w:r>
          </w:p>
        </w:tc>
        <w:tc>
          <w:tcPr>
            <w:tcW w:w="1184" w:type="dxa"/>
          </w:tcPr>
          <w:p w14:paraId="0729DB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6 (7)</w:t>
            </w:r>
          </w:p>
        </w:tc>
        <w:tc>
          <w:tcPr>
            <w:tcW w:w="1205" w:type="dxa"/>
          </w:tcPr>
          <w:p w14:paraId="6BC77EC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(2)</w:t>
            </w:r>
          </w:p>
        </w:tc>
        <w:tc>
          <w:tcPr>
            <w:tcW w:w="1297" w:type="dxa"/>
          </w:tcPr>
          <w:p w14:paraId="5F56E48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389888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86 (100)</w:t>
            </w:r>
          </w:p>
        </w:tc>
      </w:tr>
      <w:tr w:rsidR="00341DFB" w:rsidRPr="000820C4" w14:paraId="422FC3E6" w14:textId="77777777" w:rsidTr="00800AB2">
        <w:tc>
          <w:tcPr>
            <w:tcW w:w="1938" w:type="dxa"/>
          </w:tcPr>
          <w:p w14:paraId="42F150ED"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Soleimani (7-26-20)</w:t>
            </w:r>
          </w:p>
        </w:tc>
        <w:tc>
          <w:tcPr>
            <w:tcW w:w="1018" w:type="dxa"/>
          </w:tcPr>
          <w:p w14:paraId="3EBA735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1E7588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33CD67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7FFB6FE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6C00323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5E92CD8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0E3AFC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9DA2E5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78205990" w14:textId="77777777" w:rsidTr="00800AB2">
        <w:tc>
          <w:tcPr>
            <w:tcW w:w="1938" w:type="dxa"/>
          </w:tcPr>
          <w:p w14:paraId="3D7B2CBD" w14:textId="77777777" w:rsidR="00341DFB" w:rsidRDefault="00341DFB" w:rsidP="00800AB2">
            <w:pPr>
              <w:rPr>
                <w:rFonts w:ascii="Times New Roman" w:hAnsi="Times New Roman" w:cs="Times New Roman"/>
                <w:sz w:val="20"/>
                <w:szCs w:val="20"/>
              </w:rPr>
            </w:pPr>
            <w:r w:rsidRPr="000F4623">
              <w:rPr>
                <w:rFonts w:ascii="Times New Roman" w:hAnsi="Times New Roman" w:cs="Times New Roman"/>
                <w:sz w:val="20"/>
                <w:szCs w:val="20"/>
              </w:rPr>
              <w:t>Sun (4-28-20)</w:t>
            </w:r>
          </w:p>
        </w:tc>
        <w:tc>
          <w:tcPr>
            <w:tcW w:w="1018" w:type="dxa"/>
          </w:tcPr>
          <w:p w14:paraId="397034D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20A8D2D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7AD195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6B1B78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3ADBAF1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18D893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478ED6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(33)</w:t>
            </w:r>
          </w:p>
        </w:tc>
        <w:tc>
          <w:tcPr>
            <w:tcW w:w="3055" w:type="dxa"/>
          </w:tcPr>
          <w:p w14:paraId="4DBD743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40521735" w14:textId="77777777" w:rsidTr="00800AB2">
        <w:tc>
          <w:tcPr>
            <w:tcW w:w="1938" w:type="dxa"/>
          </w:tcPr>
          <w:p w14:paraId="0C18E59F" w14:textId="77777777" w:rsidR="00341DFB" w:rsidRPr="00512D42" w:rsidRDefault="00341DFB" w:rsidP="00800AB2">
            <w:pPr>
              <w:rPr>
                <w:rFonts w:ascii="Times New Roman" w:hAnsi="Times New Roman" w:cs="Times New Roman"/>
                <w:sz w:val="20"/>
                <w:szCs w:val="20"/>
                <w:highlight w:val="yellow"/>
              </w:rPr>
            </w:pPr>
            <w:proofErr w:type="spellStart"/>
            <w:r w:rsidRPr="000F4623">
              <w:rPr>
                <w:rFonts w:ascii="Times New Roman" w:hAnsi="Times New Roman" w:cs="Times New Roman"/>
                <w:sz w:val="20"/>
                <w:szCs w:val="20"/>
              </w:rPr>
              <w:t>Taghizadieh</w:t>
            </w:r>
            <w:proofErr w:type="spellEnd"/>
            <w:r w:rsidRPr="000F4623">
              <w:rPr>
                <w:rFonts w:ascii="Times New Roman" w:hAnsi="Times New Roman" w:cs="Times New Roman"/>
                <w:sz w:val="20"/>
                <w:szCs w:val="20"/>
              </w:rPr>
              <w:t xml:space="preserve"> (5-13-20)</w:t>
            </w:r>
          </w:p>
        </w:tc>
        <w:tc>
          <w:tcPr>
            <w:tcW w:w="1018" w:type="dxa"/>
          </w:tcPr>
          <w:p w14:paraId="322DC56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0FBB71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3AB0A8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3BFA07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97C54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61C0510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29F0B16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1D1FFE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3830D22" w14:textId="77777777" w:rsidTr="00800AB2">
        <w:tc>
          <w:tcPr>
            <w:tcW w:w="1938" w:type="dxa"/>
          </w:tcPr>
          <w:p w14:paraId="28511623" w14:textId="77777777" w:rsidR="00341DFB" w:rsidRPr="000F4623"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Tanacan</w:t>
            </w:r>
            <w:proofErr w:type="spellEnd"/>
            <w:r>
              <w:rPr>
                <w:rFonts w:ascii="Times New Roman" w:hAnsi="Times New Roman" w:cs="Times New Roman"/>
                <w:sz w:val="20"/>
                <w:szCs w:val="20"/>
              </w:rPr>
              <w:t xml:space="preserve"> (7-30-20)</w:t>
            </w:r>
          </w:p>
        </w:tc>
        <w:tc>
          <w:tcPr>
            <w:tcW w:w="1018" w:type="dxa"/>
          </w:tcPr>
          <w:p w14:paraId="49CAF3F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09FD130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CCEFE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C14DE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07B02E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0CE75FB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34ED4C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244C69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1282344A" w14:textId="77777777" w:rsidTr="00800AB2">
        <w:tc>
          <w:tcPr>
            <w:tcW w:w="1938" w:type="dxa"/>
          </w:tcPr>
          <w:p w14:paraId="159BA460" w14:textId="77777777" w:rsidR="00341DFB" w:rsidRPr="000F4623" w:rsidRDefault="00341DFB" w:rsidP="00800AB2">
            <w:pPr>
              <w:rPr>
                <w:rFonts w:ascii="Times New Roman" w:hAnsi="Times New Roman" w:cs="Times New Roman"/>
                <w:sz w:val="20"/>
                <w:szCs w:val="20"/>
              </w:rPr>
            </w:pPr>
            <w:r>
              <w:rPr>
                <w:rFonts w:ascii="Times New Roman" w:hAnsi="Times New Roman" w:cs="Times New Roman"/>
                <w:sz w:val="20"/>
                <w:szCs w:val="20"/>
              </w:rPr>
              <w:t>Tang (5-23-20)</w:t>
            </w:r>
          </w:p>
        </w:tc>
        <w:tc>
          <w:tcPr>
            <w:tcW w:w="1018" w:type="dxa"/>
          </w:tcPr>
          <w:p w14:paraId="0EFDB43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5F87F4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938591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1BF3A2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025A4E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F3341F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C76DF6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76616B7"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0819EE35" w14:textId="77777777" w:rsidTr="00800AB2">
        <w:tc>
          <w:tcPr>
            <w:tcW w:w="1938" w:type="dxa"/>
          </w:tcPr>
          <w:p w14:paraId="281CAB23" w14:textId="77777777" w:rsidR="00341DFB" w:rsidRPr="000F4623" w:rsidRDefault="00341DFB" w:rsidP="00800AB2">
            <w:pPr>
              <w:rPr>
                <w:rFonts w:ascii="Times New Roman" w:hAnsi="Times New Roman" w:cs="Times New Roman"/>
                <w:sz w:val="20"/>
                <w:szCs w:val="20"/>
              </w:rPr>
            </w:pPr>
            <w:r>
              <w:rPr>
                <w:rFonts w:ascii="Times New Roman" w:hAnsi="Times New Roman" w:cs="Times New Roman"/>
                <w:sz w:val="20"/>
                <w:szCs w:val="20"/>
              </w:rPr>
              <w:t>Tang (7-28-20)</w:t>
            </w:r>
          </w:p>
        </w:tc>
        <w:tc>
          <w:tcPr>
            <w:tcW w:w="1018" w:type="dxa"/>
          </w:tcPr>
          <w:p w14:paraId="6EDE36A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DE395C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EF70AD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66673E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21DC872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438E8B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64555C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CF8993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2E0B037F" w14:textId="77777777" w:rsidTr="00800AB2">
        <w:tc>
          <w:tcPr>
            <w:tcW w:w="1938" w:type="dxa"/>
          </w:tcPr>
          <w:p w14:paraId="65D40EF7" w14:textId="77777777" w:rsidR="00341DFB" w:rsidRPr="000F4623" w:rsidRDefault="00341DFB" w:rsidP="00800AB2">
            <w:pPr>
              <w:rPr>
                <w:rFonts w:ascii="Times New Roman" w:hAnsi="Times New Roman" w:cs="Times New Roman"/>
                <w:sz w:val="20"/>
                <w:szCs w:val="20"/>
              </w:rPr>
            </w:pPr>
            <w:r>
              <w:rPr>
                <w:rFonts w:ascii="Times New Roman" w:hAnsi="Times New Roman" w:cs="Times New Roman"/>
                <w:sz w:val="20"/>
                <w:szCs w:val="20"/>
              </w:rPr>
              <w:t>Toner (8-13-20)</w:t>
            </w:r>
          </w:p>
        </w:tc>
        <w:tc>
          <w:tcPr>
            <w:tcW w:w="1018" w:type="dxa"/>
          </w:tcPr>
          <w:p w14:paraId="134EFDE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86FA7D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E87A96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457B496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25BCFFD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5EAEBC4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07906D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E076DC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1 (100)</w:t>
            </w:r>
          </w:p>
        </w:tc>
      </w:tr>
      <w:tr w:rsidR="00341DFB" w:rsidRPr="000820C4" w14:paraId="68F9583D" w14:textId="77777777" w:rsidTr="00800AB2">
        <w:tc>
          <w:tcPr>
            <w:tcW w:w="1938" w:type="dxa"/>
          </w:tcPr>
          <w:p w14:paraId="7791EC62" w14:textId="77777777" w:rsidR="00341DFB" w:rsidRPr="000F4623"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Tutiya</w:t>
            </w:r>
            <w:proofErr w:type="spellEnd"/>
            <w:r>
              <w:rPr>
                <w:rFonts w:ascii="Times New Roman" w:hAnsi="Times New Roman" w:cs="Times New Roman"/>
                <w:sz w:val="20"/>
                <w:szCs w:val="20"/>
              </w:rPr>
              <w:t xml:space="preserve"> (6-27-2)</w:t>
            </w:r>
          </w:p>
        </w:tc>
        <w:tc>
          <w:tcPr>
            <w:tcW w:w="1018" w:type="dxa"/>
          </w:tcPr>
          <w:p w14:paraId="3426763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42921DA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A89862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8ECA69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79BFC4A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05" w:type="dxa"/>
          </w:tcPr>
          <w:p w14:paraId="4CE7ED5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 (100)</w:t>
            </w:r>
          </w:p>
        </w:tc>
        <w:tc>
          <w:tcPr>
            <w:tcW w:w="1297" w:type="dxa"/>
          </w:tcPr>
          <w:p w14:paraId="7888348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C544C2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00A4CB84" w14:textId="77777777" w:rsidTr="00800AB2">
        <w:tc>
          <w:tcPr>
            <w:tcW w:w="1938" w:type="dxa"/>
          </w:tcPr>
          <w:p w14:paraId="40BB1C96" w14:textId="77777777" w:rsidR="00341DFB" w:rsidRPr="000F4623" w:rsidRDefault="00341DFB" w:rsidP="00800AB2">
            <w:pPr>
              <w:rPr>
                <w:rFonts w:ascii="Times New Roman" w:hAnsi="Times New Roman" w:cs="Times New Roman"/>
                <w:sz w:val="20"/>
                <w:szCs w:val="20"/>
              </w:rPr>
            </w:pPr>
            <w:proofErr w:type="spellStart"/>
            <w:r w:rsidRPr="000F4623">
              <w:rPr>
                <w:rFonts w:ascii="Times New Roman" w:hAnsi="Times New Roman" w:cs="Times New Roman"/>
                <w:sz w:val="20"/>
                <w:szCs w:val="20"/>
              </w:rPr>
              <w:t>Uzel</w:t>
            </w:r>
            <w:proofErr w:type="spellEnd"/>
            <w:r>
              <w:rPr>
                <w:rFonts w:ascii="Times New Roman" w:hAnsi="Times New Roman" w:cs="Times New Roman"/>
                <w:sz w:val="20"/>
                <w:szCs w:val="20"/>
              </w:rPr>
              <w:t xml:space="preserve"> (date unknown</w:t>
            </w:r>
            <w:r w:rsidRPr="000F4623">
              <w:rPr>
                <w:rFonts w:ascii="Times New Roman" w:hAnsi="Times New Roman" w:cs="Times New Roman"/>
                <w:sz w:val="20"/>
                <w:szCs w:val="20"/>
              </w:rPr>
              <w:t>)</w:t>
            </w:r>
          </w:p>
        </w:tc>
        <w:tc>
          <w:tcPr>
            <w:tcW w:w="1018" w:type="dxa"/>
          </w:tcPr>
          <w:p w14:paraId="65448D1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11E4B89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E896207"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78267B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70D24BD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4EB39D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5BB93AC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3055" w:type="dxa"/>
          </w:tcPr>
          <w:p w14:paraId="6C11C44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8600B19" w14:textId="77777777" w:rsidTr="00800AB2">
        <w:tc>
          <w:tcPr>
            <w:tcW w:w="1938" w:type="dxa"/>
          </w:tcPr>
          <w:p w14:paraId="4D203F13" w14:textId="77777777" w:rsidR="00341DFB" w:rsidRPr="007B1574" w:rsidRDefault="00341DFB" w:rsidP="00800AB2">
            <w:pPr>
              <w:rPr>
                <w:rFonts w:ascii="Times New Roman" w:hAnsi="Times New Roman" w:cs="Times New Roman"/>
                <w:sz w:val="20"/>
                <w:szCs w:val="20"/>
              </w:rPr>
            </w:pPr>
            <w:proofErr w:type="spellStart"/>
            <w:r w:rsidRPr="007B1574">
              <w:rPr>
                <w:rFonts w:ascii="Times New Roman" w:hAnsi="Times New Roman" w:cs="Times New Roman"/>
                <w:sz w:val="20"/>
                <w:szCs w:val="20"/>
              </w:rPr>
              <w:t>Vibert</w:t>
            </w:r>
            <w:proofErr w:type="spellEnd"/>
            <w:r w:rsidRPr="007B1574">
              <w:rPr>
                <w:rFonts w:ascii="Times New Roman" w:hAnsi="Times New Roman" w:cs="Times New Roman"/>
                <w:sz w:val="20"/>
                <w:szCs w:val="20"/>
              </w:rPr>
              <w:t xml:space="preserve"> (5-13-20)</w:t>
            </w:r>
          </w:p>
        </w:tc>
        <w:tc>
          <w:tcPr>
            <w:tcW w:w="1018" w:type="dxa"/>
          </w:tcPr>
          <w:p w14:paraId="6920979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226553E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2451888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Pr>
          <w:p w14:paraId="66EFB6A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153EF81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2BBF5E0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6786C85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8C0D2B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22FCA9D8" w14:textId="77777777" w:rsidTr="00800AB2">
        <w:tc>
          <w:tcPr>
            <w:tcW w:w="1938" w:type="dxa"/>
          </w:tcPr>
          <w:p w14:paraId="77969166"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Vintzileos</w:t>
            </w:r>
            <w:proofErr w:type="spellEnd"/>
            <w:r>
              <w:rPr>
                <w:rFonts w:ascii="Times New Roman" w:hAnsi="Times New Roman" w:cs="Times New Roman"/>
                <w:sz w:val="20"/>
                <w:szCs w:val="20"/>
              </w:rPr>
              <w:t xml:space="preserve"> (4-26-20)</w:t>
            </w:r>
          </w:p>
        </w:tc>
        <w:tc>
          <w:tcPr>
            <w:tcW w:w="1018" w:type="dxa"/>
          </w:tcPr>
          <w:p w14:paraId="6654F5A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32</w:t>
            </w:r>
          </w:p>
        </w:tc>
        <w:tc>
          <w:tcPr>
            <w:tcW w:w="1104" w:type="dxa"/>
          </w:tcPr>
          <w:p w14:paraId="646114C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7B66317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1A83832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424B7DE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52A081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1885604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4FCA67CB"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32 (100)</w:t>
            </w:r>
          </w:p>
        </w:tc>
      </w:tr>
      <w:tr w:rsidR="00341DFB" w:rsidRPr="000820C4" w14:paraId="7119DBD8" w14:textId="77777777" w:rsidTr="00800AB2">
        <w:tc>
          <w:tcPr>
            <w:tcW w:w="1938" w:type="dxa"/>
          </w:tcPr>
          <w:p w14:paraId="520C87CD"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Vivanti</w:t>
            </w:r>
            <w:proofErr w:type="spellEnd"/>
            <w:r>
              <w:rPr>
                <w:rFonts w:ascii="Times New Roman" w:hAnsi="Times New Roman" w:cs="Times New Roman"/>
                <w:sz w:val="20"/>
                <w:szCs w:val="20"/>
              </w:rPr>
              <w:t xml:space="preserve"> (7-6-20;7-14/</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a</w:t>
            </w:r>
            <w:proofErr w:type="gramEnd"/>
          </w:p>
        </w:tc>
        <w:tc>
          <w:tcPr>
            <w:tcW w:w="1018" w:type="dxa"/>
          </w:tcPr>
          <w:p w14:paraId="45C2B67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100</w:t>
            </w:r>
            <w:r w:rsidRPr="00EE69A2">
              <w:rPr>
                <w:rFonts w:ascii="Times New Roman" w:hAnsi="Times New Roman" w:cs="Times New Roman"/>
                <w:sz w:val="20"/>
                <w:szCs w:val="20"/>
                <w:vertAlign w:val="superscript"/>
              </w:rPr>
              <w:t>p</w:t>
            </w:r>
          </w:p>
        </w:tc>
        <w:tc>
          <w:tcPr>
            <w:tcW w:w="1104" w:type="dxa"/>
          </w:tcPr>
          <w:p w14:paraId="59DFAC4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4E11BF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18</w:t>
            </w:r>
          </w:p>
        </w:tc>
        <w:tc>
          <w:tcPr>
            <w:tcW w:w="1050" w:type="dxa"/>
          </w:tcPr>
          <w:p w14:paraId="7AFA124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40</w:t>
            </w:r>
          </w:p>
        </w:tc>
        <w:tc>
          <w:tcPr>
            <w:tcW w:w="1184" w:type="dxa"/>
          </w:tcPr>
          <w:p w14:paraId="669C98F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10 (10)</w:t>
            </w:r>
          </w:p>
        </w:tc>
        <w:tc>
          <w:tcPr>
            <w:tcW w:w="1205" w:type="dxa"/>
          </w:tcPr>
          <w:p w14:paraId="20A628B5"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9 (9)</w:t>
            </w:r>
          </w:p>
        </w:tc>
        <w:tc>
          <w:tcPr>
            <w:tcW w:w="1297" w:type="dxa"/>
          </w:tcPr>
          <w:p w14:paraId="217478D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0/10</w:t>
            </w:r>
          </w:p>
        </w:tc>
        <w:tc>
          <w:tcPr>
            <w:tcW w:w="3055" w:type="dxa"/>
          </w:tcPr>
          <w:p w14:paraId="0C4C250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33 (33)</w:t>
            </w:r>
          </w:p>
          <w:p w14:paraId="6035200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67 (67)</w:t>
            </w:r>
          </w:p>
        </w:tc>
      </w:tr>
      <w:tr w:rsidR="00341DFB" w:rsidRPr="000820C4" w14:paraId="68A648E7" w14:textId="77777777" w:rsidTr="00800AB2">
        <w:tc>
          <w:tcPr>
            <w:tcW w:w="1938" w:type="dxa"/>
          </w:tcPr>
          <w:p w14:paraId="0813D59F" w14:textId="77777777" w:rsidR="00341DFB" w:rsidRPr="00716EF7" w:rsidRDefault="00341DFB" w:rsidP="00800AB2">
            <w:pPr>
              <w:rPr>
                <w:rFonts w:ascii="Times New Roman" w:hAnsi="Times New Roman" w:cs="Times New Roman"/>
                <w:sz w:val="20"/>
                <w:szCs w:val="20"/>
                <w:vertAlign w:val="superscript"/>
              </w:rPr>
            </w:pPr>
            <w:proofErr w:type="spellStart"/>
            <w:r>
              <w:rPr>
                <w:rFonts w:ascii="Times New Roman" w:hAnsi="Times New Roman" w:cs="Times New Roman"/>
                <w:sz w:val="20"/>
                <w:szCs w:val="20"/>
              </w:rPr>
              <w:t>Vlachodimitropoulou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Koumoutsea</w:t>
            </w:r>
            <w:proofErr w:type="spellEnd"/>
            <w:r>
              <w:rPr>
                <w:rFonts w:ascii="Times New Roman" w:hAnsi="Times New Roman" w:cs="Times New Roman"/>
                <w:sz w:val="20"/>
                <w:szCs w:val="20"/>
              </w:rPr>
              <w:t xml:space="preserve"> (4-17-20); </w:t>
            </w:r>
            <w:proofErr w:type="spellStart"/>
            <w:r>
              <w:rPr>
                <w:rFonts w:ascii="Times New Roman" w:hAnsi="Times New Roman" w:cs="Times New Roman"/>
                <w:sz w:val="20"/>
                <w:szCs w:val="20"/>
              </w:rPr>
              <w:t>Kirtsman</w:t>
            </w:r>
            <w:proofErr w:type="spellEnd"/>
            <w:r>
              <w:rPr>
                <w:rFonts w:ascii="Times New Roman" w:hAnsi="Times New Roman" w:cs="Times New Roman"/>
                <w:sz w:val="20"/>
                <w:szCs w:val="20"/>
              </w:rPr>
              <w:t xml:space="preserve"> (5-14-</w:t>
            </w:r>
            <w:proofErr w:type="gramStart"/>
            <w:r>
              <w:rPr>
                <w:rFonts w:ascii="Times New Roman" w:hAnsi="Times New Roman" w:cs="Times New Roman"/>
                <w:sz w:val="20"/>
                <w:szCs w:val="20"/>
              </w:rPr>
              <w:t>20)</w:t>
            </w:r>
            <w:r>
              <w:rPr>
                <w:rFonts w:ascii="Times New Roman" w:hAnsi="Times New Roman" w:cs="Times New Roman"/>
                <w:sz w:val="20"/>
                <w:szCs w:val="20"/>
                <w:vertAlign w:val="superscript"/>
              </w:rPr>
              <w:t>a</w:t>
            </w:r>
            <w:proofErr w:type="gramEnd"/>
          </w:p>
        </w:tc>
        <w:tc>
          <w:tcPr>
            <w:tcW w:w="1018" w:type="dxa"/>
          </w:tcPr>
          <w:p w14:paraId="7BF6FA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4D011DC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EDF82C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FA9DED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52D5EAC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05" w:type="dxa"/>
          </w:tcPr>
          <w:p w14:paraId="739D32A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0/1</w:t>
            </w:r>
          </w:p>
        </w:tc>
        <w:tc>
          <w:tcPr>
            <w:tcW w:w="1297" w:type="dxa"/>
          </w:tcPr>
          <w:p w14:paraId="70AE1B3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258183A"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23BE97C4" w14:textId="77777777" w:rsidTr="00800AB2">
        <w:tc>
          <w:tcPr>
            <w:tcW w:w="1938" w:type="dxa"/>
          </w:tcPr>
          <w:p w14:paraId="4E47ABF8"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Wang (2-28-20)</w:t>
            </w:r>
          </w:p>
        </w:tc>
        <w:tc>
          <w:tcPr>
            <w:tcW w:w="1018" w:type="dxa"/>
          </w:tcPr>
          <w:p w14:paraId="2E9D32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F96A25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0DFFB7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BBDEB3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FF5ED5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789F9B5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1E1840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37A3E8E"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582FB1A1" w14:textId="77777777" w:rsidTr="00800AB2">
        <w:tc>
          <w:tcPr>
            <w:tcW w:w="1938" w:type="dxa"/>
          </w:tcPr>
          <w:p w14:paraId="61D10D4C"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Wang (3-12-20)</w:t>
            </w:r>
          </w:p>
        </w:tc>
        <w:tc>
          <w:tcPr>
            <w:tcW w:w="1018" w:type="dxa"/>
          </w:tcPr>
          <w:p w14:paraId="2BF8074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653D2E5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728059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56A617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D2A11A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01F53F4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3889D61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AE82DBF"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412151D" w14:textId="77777777" w:rsidTr="00800AB2">
        <w:tc>
          <w:tcPr>
            <w:tcW w:w="1938" w:type="dxa"/>
          </w:tcPr>
          <w:p w14:paraId="38BE650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Wen (3-10-20)</w:t>
            </w:r>
          </w:p>
        </w:tc>
        <w:tc>
          <w:tcPr>
            <w:tcW w:w="1018" w:type="dxa"/>
          </w:tcPr>
          <w:p w14:paraId="7B357FF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4E7B5E8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DE6509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7AF5C4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D73969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665CC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A6F483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1A323B1A"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1 (100)</w:t>
            </w:r>
          </w:p>
        </w:tc>
      </w:tr>
      <w:tr w:rsidR="00341DFB" w:rsidRPr="000820C4" w14:paraId="6CE00E30" w14:textId="77777777" w:rsidTr="00800AB2">
        <w:tc>
          <w:tcPr>
            <w:tcW w:w="1938" w:type="dxa"/>
          </w:tcPr>
          <w:p w14:paraId="14C0A3A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Wu (4-8-20)</w:t>
            </w:r>
          </w:p>
        </w:tc>
        <w:tc>
          <w:tcPr>
            <w:tcW w:w="1018" w:type="dxa"/>
          </w:tcPr>
          <w:p w14:paraId="3D52CDE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19</w:t>
            </w:r>
          </w:p>
        </w:tc>
        <w:tc>
          <w:tcPr>
            <w:tcW w:w="1104" w:type="dxa"/>
          </w:tcPr>
          <w:p w14:paraId="2CB2E6E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6650CB5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4949A0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17</w:t>
            </w:r>
          </w:p>
        </w:tc>
        <w:tc>
          <w:tcPr>
            <w:tcW w:w="1184" w:type="dxa"/>
          </w:tcPr>
          <w:p w14:paraId="13E5A97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CA38A3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58FADC4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2AE0E6A9"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17 (89)</w:t>
            </w:r>
          </w:p>
          <w:p w14:paraId="10FD9F97"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Induced abortion, 2 (11)</w:t>
            </w:r>
          </w:p>
        </w:tc>
      </w:tr>
      <w:tr w:rsidR="00341DFB" w:rsidRPr="000820C4" w14:paraId="29B500D3" w14:textId="77777777" w:rsidTr="00800AB2">
        <w:tc>
          <w:tcPr>
            <w:tcW w:w="1938" w:type="dxa"/>
          </w:tcPr>
          <w:p w14:paraId="6A8D395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Wu (4-20-</w:t>
            </w:r>
            <w:proofErr w:type="gramStart"/>
            <w:r>
              <w:rPr>
                <w:rFonts w:ascii="Times New Roman" w:hAnsi="Times New Roman" w:cs="Times New Roman"/>
                <w:sz w:val="20"/>
                <w:szCs w:val="20"/>
              </w:rPr>
              <w:t>20)</w:t>
            </w:r>
            <w:r w:rsidRPr="00EE69A2">
              <w:rPr>
                <w:rFonts w:ascii="Times New Roman" w:hAnsi="Times New Roman" w:cs="Times New Roman"/>
                <w:sz w:val="20"/>
                <w:szCs w:val="20"/>
                <w:vertAlign w:val="superscript"/>
              </w:rPr>
              <w:t>q</w:t>
            </w:r>
            <w:proofErr w:type="gramEnd"/>
          </w:p>
        </w:tc>
        <w:tc>
          <w:tcPr>
            <w:tcW w:w="1018" w:type="dxa"/>
          </w:tcPr>
          <w:p w14:paraId="46DD28F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Pr>
          <w:p w14:paraId="2D78DF8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123EB1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9FE181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14:paraId="13EFCCB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18CE9C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45F0A58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C0BBF41"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neonatal outcome not reported, 6 (100)</w:t>
            </w:r>
          </w:p>
        </w:tc>
      </w:tr>
      <w:tr w:rsidR="00341DFB" w:rsidRPr="000820C4" w14:paraId="34265992" w14:textId="77777777" w:rsidTr="00800AB2">
        <w:tc>
          <w:tcPr>
            <w:tcW w:w="1938" w:type="dxa"/>
          </w:tcPr>
          <w:p w14:paraId="1FED5AD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lastRenderedPageBreak/>
              <w:t>Xia (3-17-20)</w:t>
            </w:r>
          </w:p>
        </w:tc>
        <w:tc>
          <w:tcPr>
            <w:tcW w:w="1018" w:type="dxa"/>
          </w:tcPr>
          <w:p w14:paraId="6FC1FEA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053611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19C0F5D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AA4195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246C02F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5EBA6EC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31391C1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6F8717A"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1DD0E36C" w14:textId="77777777" w:rsidTr="00800AB2">
        <w:tc>
          <w:tcPr>
            <w:tcW w:w="1938" w:type="dxa"/>
          </w:tcPr>
          <w:p w14:paraId="3E470071"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Xiong</w:t>
            </w:r>
            <w:proofErr w:type="spellEnd"/>
            <w:r>
              <w:rPr>
                <w:rFonts w:ascii="Times New Roman" w:hAnsi="Times New Roman" w:cs="Times New Roman"/>
                <w:sz w:val="20"/>
                <w:szCs w:val="20"/>
              </w:rPr>
              <w:t xml:space="preserve"> (4-10-20)</w:t>
            </w:r>
          </w:p>
        </w:tc>
        <w:tc>
          <w:tcPr>
            <w:tcW w:w="1018" w:type="dxa"/>
          </w:tcPr>
          <w:p w14:paraId="44E8D70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38EEC0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D02C93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EEE7E6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5E730D9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EDCC56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68DC3B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799AEBA"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1(100)</w:t>
            </w:r>
          </w:p>
        </w:tc>
      </w:tr>
      <w:tr w:rsidR="00341DFB" w:rsidRPr="000820C4" w14:paraId="5FC53E4A" w14:textId="77777777" w:rsidTr="00800AB2">
        <w:tc>
          <w:tcPr>
            <w:tcW w:w="1938" w:type="dxa"/>
          </w:tcPr>
          <w:p w14:paraId="71B1758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Xu (4-28-20)</w:t>
            </w:r>
          </w:p>
        </w:tc>
        <w:tc>
          <w:tcPr>
            <w:tcW w:w="1018" w:type="dxa"/>
          </w:tcPr>
          <w:p w14:paraId="3FF5DCC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Pr>
          <w:p w14:paraId="5624D048"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D57474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8554E1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14:paraId="7BA0F0F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849FBD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794F508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2D13AAF"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 (100)</w:t>
            </w:r>
          </w:p>
        </w:tc>
      </w:tr>
      <w:tr w:rsidR="00341DFB" w:rsidRPr="000820C4" w14:paraId="7CA94802" w14:textId="77777777" w:rsidTr="00800AB2">
        <w:tc>
          <w:tcPr>
            <w:tcW w:w="1938" w:type="dxa"/>
          </w:tcPr>
          <w:p w14:paraId="2CF37A5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Xu (7-5-20)</w:t>
            </w:r>
          </w:p>
        </w:tc>
        <w:tc>
          <w:tcPr>
            <w:tcW w:w="1018" w:type="dxa"/>
          </w:tcPr>
          <w:p w14:paraId="13A862A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8</w:t>
            </w:r>
          </w:p>
        </w:tc>
        <w:tc>
          <w:tcPr>
            <w:tcW w:w="1104" w:type="dxa"/>
          </w:tcPr>
          <w:p w14:paraId="3DDE33E1"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04" w:type="dxa"/>
          </w:tcPr>
          <w:p w14:paraId="10791EF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050" w:type="dxa"/>
          </w:tcPr>
          <w:p w14:paraId="11A50C73"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184" w:type="dxa"/>
          </w:tcPr>
          <w:p w14:paraId="03DB45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0/7</w:t>
            </w:r>
          </w:p>
        </w:tc>
        <w:tc>
          <w:tcPr>
            <w:tcW w:w="1205" w:type="dxa"/>
          </w:tcPr>
          <w:p w14:paraId="0E10F7B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0/7</w:t>
            </w:r>
          </w:p>
        </w:tc>
        <w:tc>
          <w:tcPr>
            <w:tcW w:w="1297" w:type="dxa"/>
          </w:tcPr>
          <w:p w14:paraId="3BFC6DE4"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0/8</w:t>
            </w:r>
          </w:p>
        </w:tc>
        <w:tc>
          <w:tcPr>
            <w:tcW w:w="3055" w:type="dxa"/>
          </w:tcPr>
          <w:p w14:paraId="5E109D1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Induced abortion, 4 (50)</w:t>
            </w:r>
          </w:p>
          <w:p w14:paraId="3E667BD4"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Outcome not reported, 4 (50)</w:t>
            </w:r>
          </w:p>
        </w:tc>
      </w:tr>
      <w:tr w:rsidR="00341DFB" w:rsidRPr="000820C4" w14:paraId="46EDBF66" w14:textId="77777777" w:rsidTr="00800AB2">
        <w:tc>
          <w:tcPr>
            <w:tcW w:w="1938" w:type="dxa"/>
          </w:tcPr>
          <w:p w14:paraId="053C665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Yilmaz (5-29-20)</w:t>
            </w:r>
          </w:p>
        </w:tc>
        <w:tc>
          <w:tcPr>
            <w:tcW w:w="1018" w:type="dxa"/>
          </w:tcPr>
          <w:p w14:paraId="792E1959"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788F690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0BE5CD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1FD39DE"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3AA1BA3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9727FA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68987DDD"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D2170B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C5B0634" w14:textId="77777777" w:rsidTr="00800AB2">
        <w:tc>
          <w:tcPr>
            <w:tcW w:w="1938" w:type="dxa"/>
          </w:tcPr>
          <w:p w14:paraId="29D47842"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Yu (3-24-20)</w:t>
            </w:r>
          </w:p>
        </w:tc>
        <w:tc>
          <w:tcPr>
            <w:tcW w:w="1018" w:type="dxa"/>
          </w:tcPr>
          <w:p w14:paraId="57164B6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Pr>
          <w:p w14:paraId="0D57769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6F6CBC2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97BA48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14:paraId="5762851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79996F5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0E524E1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68A2285"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6 (100)</w:t>
            </w:r>
          </w:p>
        </w:tc>
      </w:tr>
      <w:tr w:rsidR="00341DFB" w:rsidRPr="000820C4" w14:paraId="39BC7BC0" w14:textId="77777777" w:rsidTr="00800AB2">
        <w:tc>
          <w:tcPr>
            <w:tcW w:w="1938" w:type="dxa"/>
          </w:tcPr>
          <w:p w14:paraId="4B09FA71"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Yu (4-22-20)</w:t>
            </w:r>
          </w:p>
        </w:tc>
        <w:tc>
          <w:tcPr>
            <w:tcW w:w="1018" w:type="dxa"/>
          </w:tcPr>
          <w:p w14:paraId="58D99D2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2F6E2A9F"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3065E69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04CC82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84" w:type="dxa"/>
          </w:tcPr>
          <w:p w14:paraId="2CA6BBE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1383A14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3BCEED2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0C6C81CE"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Remained pregnant, 2 (100)</w:t>
            </w:r>
          </w:p>
        </w:tc>
      </w:tr>
      <w:tr w:rsidR="00341DFB" w:rsidRPr="000820C4" w14:paraId="1B6199AC" w14:textId="77777777" w:rsidTr="00800AB2">
        <w:tc>
          <w:tcPr>
            <w:tcW w:w="1938" w:type="dxa"/>
          </w:tcPr>
          <w:p w14:paraId="0EE44C45" w14:textId="77777777" w:rsidR="00341DFB" w:rsidRDefault="00341DFB" w:rsidP="00800AB2">
            <w:pPr>
              <w:rPr>
                <w:rFonts w:ascii="Times New Roman" w:hAnsi="Times New Roman" w:cs="Times New Roman"/>
                <w:sz w:val="20"/>
                <w:szCs w:val="20"/>
              </w:rPr>
            </w:pPr>
            <w:proofErr w:type="spellStart"/>
            <w:r>
              <w:rPr>
                <w:rFonts w:ascii="Times New Roman" w:hAnsi="Times New Roman" w:cs="Times New Roman"/>
                <w:sz w:val="20"/>
                <w:szCs w:val="20"/>
              </w:rPr>
              <w:t>Zamaniyan</w:t>
            </w:r>
            <w:proofErr w:type="spellEnd"/>
            <w:r>
              <w:rPr>
                <w:rFonts w:ascii="Times New Roman" w:hAnsi="Times New Roman" w:cs="Times New Roman"/>
                <w:sz w:val="20"/>
                <w:szCs w:val="20"/>
              </w:rPr>
              <w:t xml:space="preserve"> (4-17-20)</w:t>
            </w:r>
          </w:p>
        </w:tc>
        <w:tc>
          <w:tcPr>
            <w:tcW w:w="1018" w:type="dxa"/>
          </w:tcPr>
          <w:p w14:paraId="674EAC8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503DE9D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240064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1D3D248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DAF80B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60E9203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A85482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3055" w:type="dxa"/>
          </w:tcPr>
          <w:p w14:paraId="162EC5A9"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7D0B9A72" w14:textId="77777777" w:rsidTr="00800AB2">
        <w:tc>
          <w:tcPr>
            <w:tcW w:w="1938" w:type="dxa"/>
          </w:tcPr>
          <w:p w14:paraId="0A51149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Zambrano (3-25-20)</w:t>
            </w:r>
          </w:p>
        </w:tc>
        <w:tc>
          <w:tcPr>
            <w:tcW w:w="1018" w:type="dxa"/>
          </w:tcPr>
          <w:p w14:paraId="638F5B5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0DAFEFD3"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3190359D"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0465983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488D10B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66C7A9D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14CBFAD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70620FF8"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1 (100)</w:t>
            </w:r>
          </w:p>
        </w:tc>
      </w:tr>
      <w:tr w:rsidR="00341DFB" w:rsidRPr="000820C4" w14:paraId="46902681" w14:textId="77777777" w:rsidTr="00800AB2">
        <w:tc>
          <w:tcPr>
            <w:tcW w:w="1938" w:type="dxa"/>
          </w:tcPr>
          <w:p w14:paraId="41310345"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Zeng (3-26-20a)</w:t>
            </w:r>
          </w:p>
        </w:tc>
        <w:tc>
          <w:tcPr>
            <w:tcW w:w="1018" w:type="dxa"/>
          </w:tcPr>
          <w:p w14:paraId="105751A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Pr>
          <w:p w14:paraId="00E4102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84C0FD1"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29079D7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14:paraId="2431C48A"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244DACD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52EC6B40"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52DB6A77"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6 (100)</w:t>
            </w:r>
          </w:p>
        </w:tc>
      </w:tr>
      <w:tr w:rsidR="00341DFB" w:rsidRPr="000820C4" w14:paraId="1E19EA40" w14:textId="77777777" w:rsidTr="00800AB2">
        <w:tc>
          <w:tcPr>
            <w:tcW w:w="1938" w:type="dxa"/>
          </w:tcPr>
          <w:p w14:paraId="23220373"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Zeng (3-26-20b)</w:t>
            </w:r>
          </w:p>
        </w:tc>
        <w:tc>
          <w:tcPr>
            <w:tcW w:w="1018" w:type="dxa"/>
          </w:tcPr>
          <w:p w14:paraId="6AEB0B6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33</w:t>
            </w:r>
          </w:p>
        </w:tc>
        <w:tc>
          <w:tcPr>
            <w:tcW w:w="1104" w:type="dxa"/>
          </w:tcPr>
          <w:p w14:paraId="5622145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7473FD70" w14:textId="77777777" w:rsidR="00341DFB" w:rsidRPr="00762D0F" w:rsidRDefault="00341DFB" w:rsidP="00800AB2">
            <w:pPr>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NR</w:t>
            </w:r>
            <w:r>
              <w:rPr>
                <w:rFonts w:ascii="Times New Roman" w:hAnsi="Times New Roman" w:cs="Times New Roman"/>
                <w:sz w:val="20"/>
                <w:szCs w:val="20"/>
                <w:vertAlign w:val="superscript"/>
              </w:rPr>
              <w:t>r</w:t>
            </w:r>
            <w:proofErr w:type="spellEnd"/>
          </w:p>
        </w:tc>
        <w:tc>
          <w:tcPr>
            <w:tcW w:w="1050" w:type="dxa"/>
          </w:tcPr>
          <w:p w14:paraId="20CEA0BC" w14:textId="77777777" w:rsidR="00341DFB" w:rsidRPr="00762D0F" w:rsidRDefault="00341DFB" w:rsidP="00800AB2">
            <w:pPr>
              <w:jc w:val="center"/>
              <w:rPr>
                <w:rFonts w:ascii="Times New Roman" w:hAnsi="Times New Roman" w:cs="Times New Roman"/>
                <w:sz w:val="20"/>
                <w:szCs w:val="20"/>
                <w:vertAlign w:val="superscript"/>
              </w:rPr>
            </w:pPr>
            <w:r>
              <w:rPr>
                <w:rFonts w:ascii="Times New Roman" w:hAnsi="Times New Roman" w:cs="Times New Roman"/>
                <w:sz w:val="20"/>
                <w:szCs w:val="20"/>
              </w:rPr>
              <w:t>30</w:t>
            </w:r>
            <w:r>
              <w:rPr>
                <w:rFonts w:ascii="Times New Roman" w:hAnsi="Times New Roman" w:cs="Times New Roman"/>
                <w:sz w:val="20"/>
                <w:szCs w:val="20"/>
                <w:vertAlign w:val="superscript"/>
              </w:rPr>
              <w:t>j</w:t>
            </w:r>
          </w:p>
        </w:tc>
        <w:tc>
          <w:tcPr>
            <w:tcW w:w="1184" w:type="dxa"/>
          </w:tcPr>
          <w:p w14:paraId="31F90744"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05" w:type="dxa"/>
          </w:tcPr>
          <w:p w14:paraId="399893A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297" w:type="dxa"/>
          </w:tcPr>
          <w:p w14:paraId="2D65EA67"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39DE3EBF"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33 (100)</w:t>
            </w:r>
          </w:p>
        </w:tc>
      </w:tr>
      <w:tr w:rsidR="00341DFB" w:rsidRPr="000820C4" w14:paraId="02D7ADE9" w14:textId="77777777" w:rsidTr="00800AB2">
        <w:tc>
          <w:tcPr>
            <w:tcW w:w="1938" w:type="dxa"/>
          </w:tcPr>
          <w:p w14:paraId="633C49F4" w14:textId="77777777" w:rsidR="00341DFB" w:rsidRPr="00716EF7" w:rsidRDefault="00341DFB" w:rsidP="00800AB2">
            <w:pPr>
              <w:rPr>
                <w:rFonts w:ascii="Times New Roman" w:hAnsi="Times New Roman" w:cs="Times New Roman"/>
                <w:sz w:val="20"/>
                <w:szCs w:val="20"/>
                <w:vertAlign w:val="superscript"/>
              </w:rPr>
            </w:pPr>
            <w:r>
              <w:rPr>
                <w:rFonts w:ascii="Times New Roman" w:hAnsi="Times New Roman" w:cs="Times New Roman"/>
                <w:sz w:val="20"/>
                <w:szCs w:val="20"/>
              </w:rPr>
              <w:t>Zhang (3-31-20), Li (5-5-</w:t>
            </w:r>
            <w:proofErr w:type="gramStart"/>
            <w:r>
              <w:rPr>
                <w:rFonts w:ascii="Times New Roman" w:hAnsi="Times New Roman" w:cs="Times New Roman"/>
                <w:sz w:val="20"/>
                <w:szCs w:val="20"/>
              </w:rPr>
              <w:t>20)</w:t>
            </w:r>
            <w:r>
              <w:rPr>
                <w:rFonts w:ascii="Times New Roman" w:hAnsi="Times New Roman" w:cs="Times New Roman"/>
                <w:sz w:val="20"/>
                <w:szCs w:val="20"/>
                <w:vertAlign w:val="superscript"/>
              </w:rPr>
              <w:t>a</w:t>
            </w:r>
            <w:proofErr w:type="gramEnd"/>
          </w:p>
        </w:tc>
        <w:tc>
          <w:tcPr>
            <w:tcW w:w="1018" w:type="dxa"/>
          </w:tcPr>
          <w:p w14:paraId="1AEDF208"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Pr>
          <w:p w14:paraId="356ACEF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5D9273B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566EA7E5"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14:paraId="6E2BE9A9"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05" w:type="dxa"/>
          </w:tcPr>
          <w:p w14:paraId="25AFE0B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1 (100)</w:t>
            </w:r>
          </w:p>
        </w:tc>
        <w:tc>
          <w:tcPr>
            <w:tcW w:w="1297" w:type="dxa"/>
          </w:tcPr>
          <w:p w14:paraId="674BE082"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4F0BEE1" w14:textId="77777777" w:rsidR="00341DFB" w:rsidRPr="00762D0F" w:rsidRDefault="00341DFB" w:rsidP="00800AB2">
            <w:pPr>
              <w:rPr>
                <w:rFonts w:ascii="Times New Roman" w:hAnsi="Times New Roman" w:cs="Times New Roman"/>
                <w:sz w:val="20"/>
                <w:szCs w:val="20"/>
                <w:vertAlign w:val="superscript"/>
              </w:rPr>
            </w:pPr>
            <w:r>
              <w:rPr>
                <w:rFonts w:ascii="Times New Roman" w:hAnsi="Times New Roman" w:cs="Times New Roman"/>
                <w:sz w:val="20"/>
                <w:szCs w:val="20"/>
              </w:rPr>
              <w:t>Delivered, live birth, 1 (100)</w:t>
            </w:r>
          </w:p>
        </w:tc>
      </w:tr>
      <w:tr w:rsidR="00341DFB" w:rsidRPr="000820C4" w14:paraId="24024DFD" w14:textId="77777777" w:rsidTr="00800AB2">
        <w:tc>
          <w:tcPr>
            <w:tcW w:w="1938" w:type="dxa"/>
          </w:tcPr>
          <w:p w14:paraId="273773E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Zheng (7-17-20)</w:t>
            </w:r>
          </w:p>
        </w:tc>
        <w:tc>
          <w:tcPr>
            <w:tcW w:w="1018" w:type="dxa"/>
          </w:tcPr>
          <w:p w14:paraId="15661780"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Pr>
          <w:p w14:paraId="08A044EC"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0780C6CA"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7256D792"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14:paraId="0898F1FB"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6E87DA0F"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6CC57446" w14:textId="77777777" w:rsidR="00341DFB"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3055" w:type="dxa"/>
          </w:tcPr>
          <w:p w14:paraId="6E0A80F6"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2 (100)</w:t>
            </w:r>
          </w:p>
        </w:tc>
      </w:tr>
      <w:tr w:rsidR="00341DFB" w:rsidRPr="000820C4" w14:paraId="12557D13" w14:textId="77777777" w:rsidTr="00800AB2">
        <w:tc>
          <w:tcPr>
            <w:tcW w:w="1938" w:type="dxa"/>
          </w:tcPr>
          <w:p w14:paraId="077696B0" w14:textId="77777777" w:rsidR="00341DFB" w:rsidRDefault="00341DFB" w:rsidP="00800AB2">
            <w:pPr>
              <w:rPr>
                <w:rFonts w:ascii="Times New Roman" w:hAnsi="Times New Roman" w:cs="Times New Roman"/>
                <w:sz w:val="20"/>
                <w:szCs w:val="20"/>
              </w:rPr>
            </w:pPr>
            <w:r>
              <w:rPr>
                <w:rFonts w:ascii="Times New Roman" w:hAnsi="Times New Roman" w:cs="Times New Roman"/>
                <w:sz w:val="20"/>
                <w:szCs w:val="20"/>
              </w:rPr>
              <w:t>Zhu (2-XX-20)</w:t>
            </w:r>
          </w:p>
        </w:tc>
        <w:tc>
          <w:tcPr>
            <w:tcW w:w="1018" w:type="dxa"/>
          </w:tcPr>
          <w:p w14:paraId="6B7FA51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04" w:type="dxa"/>
          </w:tcPr>
          <w:p w14:paraId="1AEE5F2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104" w:type="dxa"/>
          </w:tcPr>
          <w:p w14:paraId="45C5C46B"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4F0D27DE"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9</w:t>
            </w:r>
          </w:p>
        </w:tc>
        <w:tc>
          <w:tcPr>
            <w:tcW w:w="1184" w:type="dxa"/>
          </w:tcPr>
          <w:p w14:paraId="46BF582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05" w:type="dxa"/>
          </w:tcPr>
          <w:p w14:paraId="35A678BC"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1297" w:type="dxa"/>
          </w:tcPr>
          <w:p w14:paraId="4E729B96" w14:textId="77777777" w:rsidR="00341DFB" w:rsidRPr="000820C4" w:rsidRDefault="00341DFB" w:rsidP="00800AB2">
            <w:pPr>
              <w:jc w:val="center"/>
              <w:rPr>
                <w:rFonts w:ascii="Times New Roman" w:hAnsi="Times New Roman" w:cs="Times New Roman"/>
                <w:sz w:val="20"/>
                <w:szCs w:val="20"/>
              </w:rPr>
            </w:pPr>
            <w:r>
              <w:rPr>
                <w:rFonts w:ascii="Times New Roman" w:hAnsi="Times New Roman" w:cs="Times New Roman"/>
                <w:sz w:val="20"/>
                <w:szCs w:val="20"/>
              </w:rPr>
              <w:t>NR</w:t>
            </w:r>
          </w:p>
        </w:tc>
        <w:tc>
          <w:tcPr>
            <w:tcW w:w="3055" w:type="dxa"/>
          </w:tcPr>
          <w:p w14:paraId="1DC7BAC9" w14:textId="77777777" w:rsidR="00341DFB" w:rsidRPr="000820C4" w:rsidRDefault="00341DFB" w:rsidP="00800AB2">
            <w:pPr>
              <w:rPr>
                <w:rFonts w:ascii="Times New Roman" w:hAnsi="Times New Roman" w:cs="Times New Roman"/>
                <w:sz w:val="20"/>
                <w:szCs w:val="20"/>
              </w:rPr>
            </w:pPr>
            <w:r>
              <w:rPr>
                <w:rFonts w:ascii="Times New Roman" w:hAnsi="Times New Roman" w:cs="Times New Roman"/>
                <w:sz w:val="20"/>
                <w:szCs w:val="20"/>
              </w:rPr>
              <w:t>Delivered, live birth, 9 (100)</w:t>
            </w:r>
          </w:p>
        </w:tc>
      </w:tr>
      <w:tr w:rsidR="00341DFB" w:rsidRPr="000820C4" w14:paraId="3C538D61" w14:textId="77777777" w:rsidTr="00800AB2">
        <w:tc>
          <w:tcPr>
            <w:tcW w:w="1938" w:type="dxa"/>
          </w:tcPr>
          <w:p w14:paraId="74AC0363" w14:textId="77777777" w:rsidR="00341DFB" w:rsidRPr="007F1838" w:rsidRDefault="00341DFB" w:rsidP="00800AB2">
            <w:pPr>
              <w:rPr>
                <w:rFonts w:ascii="Times New Roman" w:hAnsi="Times New Roman" w:cs="Times New Roman"/>
                <w:b/>
                <w:sz w:val="20"/>
                <w:szCs w:val="20"/>
              </w:rPr>
            </w:pPr>
            <w:r>
              <w:rPr>
                <w:rFonts w:ascii="Times New Roman" w:hAnsi="Times New Roman" w:cs="Times New Roman"/>
                <w:b/>
                <w:sz w:val="20"/>
                <w:szCs w:val="20"/>
              </w:rPr>
              <w:t>Total, n (%)</w:t>
            </w:r>
          </w:p>
        </w:tc>
        <w:tc>
          <w:tcPr>
            <w:tcW w:w="1018" w:type="dxa"/>
          </w:tcPr>
          <w:p w14:paraId="060AE3BB" w14:textId="77777777" w:rsidR="00341DFB" w:rsidRPr="00E734BC" w:rsidRDefault="00341DFB" w:rsidP="00800AB2">
            <w:pPr>
              <w:jc w:val="center"/>
              <w:rPr>
                <w:rFonts w:ascii="Times New Roman" w:hAnsi="Times New Roman" w:cs="Times New Roman"/>
                <w:b/>
                <w:sz w:val="20"/>
                <w:szCs w:val="20"/>
              </w:rPr>
            </w:pPr>
            <w:r>
              <w:rPr>
                <w:rFonts w:ascii="Times New Roman" w:hAnsi="Times New Roman" w:cs="Times New Roman"/>
                <w:b/>
                <w:sz w:val="20"/>
                <w:szCs w:val="20"/>
              </w:rPr>
              <w:t>1922</w:t>
            </w:r>
            <w:r w:rsidRPr="00E734BC">
              <w:rPr>
                <w:rFonts w:ascii="Times New Roman" w:hAnsi="Times New Roman" w:cs="Times New Roman"/>
                <w:b/>
                <w:sz w:val="20"/>
                <w:szCs w:val="20"/>
              </w:rPr>
              <w:t xml:space="preserve"> </w:t>
            </w:r>
          </w:p>
        </w:tc>
        <w:tc>
          <w:tcPr>
            <w:tcW w:w="1104" w:type="dxa"/>
          </w:tcPr>
          <w:p w14:paraId="6ACF2CA9" w14:textId="77777777" w:rsidR="00341DFB" w:rsidRPr="00E734BC"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36 (2</w:t>
            </w:r>
            <w:r w:rsidRPr="00E734BC">
              <w:rPr>
                <w:rFonts w:ascii="Times New Roman" w:hAnsi="Times New Roman" w:cs="Times New Roman"/>
                <w:b/>
                <w:sz w:val="20"/>
                <w:szCs w:val="20"/>
              </w:rPr>
              <w:t>)</w:t>
            </w:r>
          </w:p>
        </w:tc>
        <w:tc>
          <w:tcPr>
            <w:tcW w:w="1104" w:type="dxa"/>
          </w:tcPr>
          <w:p w14:paraId="28F14449" w14:textId="77777777" w:rsidR="00341DFB" w:rsidRPr="00E734BC"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140 (9</w:t>
            </w:r>
            <w:r w:rsidRPr="00E734BC">
              <w:rPr>
                <w:rFonts w:ascii="Times New Roman" w:hAnsi="Times New Roman" w:cs="Times New Roman"/>
                <w:b/>
                <w:sz w:val="20"/>
                <w:szCs w:val="20"/>
              </w:rPr>
              <w:t>)</w:t>
            </w:r>
          </w:p>
        </w:tc>
        <w:tc>
          <w:tcPr>
            <w:tcW w:w="1050" w:type="dxa"/>
          </w:tcPr>
          <w:p w14:paraId="4AD565C8" w14:textId="77777777" w:rsidR="00341DFB" w:rsidRPr="00E734BC"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1363 (89</w:t>
            </w:r>
            <w:r w:rsidRPr="00E734BC">
              <w:rPr>
                <w:rFonts w:ascii="Times New Roman" w:hAnsi="Times New Roman" w:cs="Times New Roman"/>
                <w:b/>
                <w:sz w:val="20"/>
                <w:szCs w:val="20"/>
              </w:rPr>
              <w:t>)</w:t>
            </w:r>
          </w:p>
        </w:tc>
        <w:tc>
          <w:tcPr>
            <w:tcW w:w="1184" w:type="dxa"/>
          </w:tcPr>
          <w:p w14:paraId="77AE8B82" w14:textId="77777777" w:rsidR="00341DFB" w:rsidRPr="00934A50"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181 (11</w:t>
            </w:r>
            <w:r w:rsidRPr="00E734BC">
              <w:rPr>
                <w:rFonts w:ascii="Times New Roman" w:hAnsi="Times New Roman" w:cs="Times New Roman"/>
                <w:b/>
                <w:sz w:val="20"/>
                <w:szCs w:val="20"/>
              </w:rPr>
              <w:t>)</w:t>
            </w:r>
          </w:p>
        </w:tc>
        <w:tc>
          <w:tcPr>
            <w:tcW w:w="1205" w:type="dxa"/>
          </w:tcPr>
          <w:p w14:paraId="7E2B02F8" w14:textId="77777777" w:rsidR="00341DFB" w:rsidRPr="00934A50"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123 (8</w:t>
            </w:r>
            <w:r w:rsidRPr="00E734BC">
              <w:rPr>
                <w:rFonts w:ascii="Times New Roman" w:hAnsi="Times New Roman" w:cs="Times New Roman"/>
                <w:b/>
                <w:sz w:val="20"/>
                <w:szCs w:val="20"/>
              </w:rPr>
              <w:t>)</w:t>
            </w:r>
          </w:p>
        </w:tc>
        <w:tc>
          <w:tcPr>
            <w:tcW w:w="1297" w:type="dxa"/>
          </w:tcPr>
          <w:p w14:paraId="531DD0F7" w14:textId="77777777" w:rsidR="00341DFB" w:rsidRPr="003352EE" w:rsidRDefault="00341DFB" w:rsidP="00800AB2">
            <w:pPr>
              <w:jc w:val="center"/>
              <w:rPr>
                <w:rFonts w:ascii="Times New Roman" w:hAnsi="Times New Roman" w:cs="Times New Roman"/>
                <w:b/>
                <w:sz w:val="20"/>
                <w:szCs w:val="20"/>
                <w:vertAlign w:val="superscript"/>
              </w:rPr>
            </w:pPr>
            <w:r>
              <w:rPr>
                <w:rFonts w:ascii="Times New Roman" w:hAnsi="Times New Roman" w:cs="Times New Roman"/>
                <w:b/>
                <w:sz w:val="20"/>
                <w:szCs w:val="20"/>
              </w:rPr>
              <w:t>22 (1</w:t>
            </w:r>
            <w:r w:rsidRPr="00E734BC">
              <w:rPr>
                <w:rFonts w:ascii="Times New Roman" w:hAnsi="Times New Roman" w:cs="Times New Roman"/>
                <w:b/>
                <w:sz w:val="20"/>
                <w:szCs w:val="20"/>
              </w:rPr>
              <w:t>)</w:t>
            </w:r>
          </w:p>
        </w:tc>
        <w:tc>
          <w:tcPr>
            <w:tcW w:w="3055" w:type="dxa"/>
          </w:tcPr>
          <w:p w14:paraId="39E66AB9" w14:textId="77777777" w:rsidR="00341DFB" w:rsidRPr="00B41D36" w:rsidRDefault="00341DFB" w:rsidP="00800AB2">
            <w:pPr>
              <w:rPr>
                <w:rFonts w:ascii="Times New Roman" w:hAnsi="Times New Roman" w:cs="Times New Roman"/>
                <w:b/>
                <w:sz w:val="20"/>
                <w:szCs w:val="20"/>
                <w:vertAlign w:val="superscript"/>
              </w:rPr>
            </w:pPr>
            <w:r>
              <w:rPr>
                <w:rFonts w:ascii="Times New Roman" w:hAnsi="Times New Roman" w:cs="Times New Roman"/>
                <w:b/>
                <w:sz w:val="20"/>
                <w:szCs w:val="20"/>
              </w:rPr>
              <w:t>Delivered, live birth, 1359 (74</w:t>
            </w:r>
            <w:r w:rsidRPr="00E734BC">
              <w:rPr>
                <w:rFonts w:ascii="Times New Roman" w:hAnsi="Times New Roman" w:cs="Times New Roman"/>
                <w:b/>
                <w:sz w:val="20"/>
                <w:szCs w:val="20"/>
              </w:rPr>
              <w:t>)</w:t>
            </w:r>
          </w:p>
          <w:p w14:paraId="579910A0" w14:textId="77777777" w:rsidR="00341DFB" w:rsidRPr="00E734BC" w:rsidRDefault="00341DFB" w:rsidP="00800AB2">
            <w:pPr>
              <w:rPr>
                <w:rFonts w:ascii="Times New Roman" w:hAnsi="Times New Roman" w:cs="Times New Roman"/>
                <w:b/>
                <w:sz w:val="20"/>
                <w:szCs w:val="20"/>
              </w:rPr>
            </w:pPr>
            <w:r>
              <w:rPr>
                <w:rFonts w:ascii="Times New Roman" w:hAnsi="Times New Roman" w:cs="Times New Roman"/>
                <w:b/>
                <w:sz w:val="20"/>
                <w:szCs w:val="20"/>
              </w:rPr>
              <w:t>Delivered stillbirth, 19 (1)</w:t>
            </w:r>
          </w:p>
          <w:p w14:paraId="261FA6AA" w14:textId="77777777" w:rsidR="00341DFB" w:rsidRDefault="00341DFB" w:rsidP="00800AB2">
            <w:pPr>
              <w:rPr>
                <w:rFonts w:ascii="Times New Roman" w:hAnsi="Times New Roman" w:cs="Times New Roman"/>
                <w:b/>
                <w:sz w:val="20"/>
                <w:szCs w:val="20"/>
              </w:rPr>
            </w:pPr>
            <w:r w:rsidRPr="00E734BC">
              <w:rPr>
                <w:rFonts w:ascii="Times New Roman" w:hAnsi="Times New Roman" w:cs="Times New Roman"/>
                <w:b/>
                <w:sz w:val="20"/>
                <w:szCs w:val="20"/>
              </w:rPr>
              <w:t xml:space="preserve">Delivered, </w:t>
            </w:r>
            <w:r>
              <w:rPr>
                <w:rFonts w:ascii="Times New Roman" w:hAnsi="Times New Roman" w:cs="Times New Roman"/>
                <w:b/>
                <w:sz w:val="20"/>
                <w:szCs w:val="20"/>
              </w:rPr>
              <w:t>neonatal outcome not reported, 74 (4</w:t>
            </w:r>
            <w:r w:rsidRPr="00E734BC">
              <w:rPr>
                <w:rFonts w:ascii="Times New Roman" w:hAnsi="Times New Roman" w:cs="Times New Roman"/>
                <w:b/>
                <w:sz w:val="20"/>
                <w:szCs w:val="20"/>
              </w:rPr>
              <w:t>)</w:t>
            </w:r>
          </w:p>
          <w:p w14:paraId="274987C0" w14:textId="77777777" w:rsidR="00341DFB" w:rsidRPr="00934A50" w:rsidRDefault="00341DFB" w:rsidP="00800AB2">
            <w:pPr>
              <w:rPr>
                <w:rFonts w:ascii="Times New Roman" w:hAnsi="Times New Roman" w:cs="Times New Roman"/>
                <w:b/>
                <w:sz w:val="20"/>
                <w:szCs w:val="20"/>
                <w:vertAlign w:val="superscript"/>
              </w:rPr>
            </w:pPr>
            <w:r>
              <w:rPr>
                <w:rFonts w:ascii="Times New Roman" w:hAnsi="Times New Roman" w:cs="Times New Roman"/>
                <w:b/>
                <w:sz w:val="20"/>
                <w:szCs w:val="20"/>
              </w:rPr>
              <w:t>Induced abortion, 8 (0</w:t>
            </w:r>
            <w:r w:rsidRPr="00E734BC">
              <w:rPr>
                <w:rFonts w:ascii="Times New Roman" w:hAnsi="Times New Roman" w:cs="Times New Roman"/>
                <w:b/>
                <w:sz w:val="20"/>
                <w:szCs w:val="20"/>
              </w:rPr>
              <w:t>)</w:t>
            </w:r>
          </w:p>
          <w:p w14:paraId="4AE988DF" w14:textId="77777777" w:rsidR="00341DFB" w:rsidRPr="00E734BC" w:rsidRDefault="00341DFB" w:rsidP="00800AB2">
            <w:pPr>
              <w:rPr>
                <w:rFonts w:ascii="Times New Roman" w:hAnsi="Times New Roman" w:cs="Times New Roman"/>
                <w:b/>
                <w:sz w:val="20"/>
                <w:szCs w:val="20"/>
              </w:rPr>
            </w:pPr>
            <w:r>
              <w:rPr>
                <w:rFonts w:ascii="Times New Roman" w:hAnsi="Times New Roman" w:cs="Times New Roman"/>
                <w:b/>
                <w:sz w:val="20"/>
                <w:szCs w:val="20"/>
              </w:rPr>
              <w:t>Spontaneous abortion, 12 (1</w:t>
            </w:r>
            <w:r w:rsidRPr="00E734BC">
              <w:rPr>
                <w:rFonts w:ascii="Times New Roman" w:hAnsi="Times New Roman" w:cs="Times New Roman"/>
                <w:b/>
                <w:sz w:val="20"/>
                <w:szCs w:val="20"/>
              </w:rPr>
              <w:t>)</w:t>
            </w:r>
          </w:p>
          <w:p w14:paraId="7C34AEB8" w14:textId="77777777" w:rsidR="00341DFB" w:rsidRDefault="00341DFB" w:rsidP="00800AB2">
            <w:pPr>
              <w:rPr>
                <w:rFonts w:ascii="Times New Roman" w:hAnsi="Times New Roman" w:cs="Times New Roman"/>
                <w:b/>
                <w:sz w:val="20"/>
                <w:szCs w:val="20"/>
              </w:rPr>
            </w:pPr>
            <w:r>
              <w:rPr>
                <w:rFonts w:ascii="Times New Roman" w:hAnsi="Times New Roman" w:cs="Times New Roman"/>
                <w:b/>
                <w:sz w:val="20"/>
                <w:szCs w:val="20"/>
              </w:rPr>
              <w:t>Remained pregnant, 352 (19</w:t>
            </w:r>
            <w:r w:rsidRPr="00E734BC">
              <w:rPr>
                <w:rFonts w:ascii="Times New Roman" w:hAnsi="Times New Roman" w:cs="Times New Roman"/>
                <w:b/>
                <w:sz w:val="20"/>
                <w:szCs w:val="20"/>
              </w:rPr>
              <w:t>)</w:t>
            </w:r>
          </w:p>
          <w:p w14:paraId="0C1FD5A3" w14:textId="77777777" w:rsidR="00341DFB" w:rsidRPr="00E734BC" w:rsidRDefault="00341DFB" w:rsidP="00800AB2">
            <w:pPr>
              <w:rPr>
                <w:rFonts w:ascii="Times New Roman" w:hAnsi="Times New Roman" w:cs="Times New Roman"/>
                <w:b/>
                <w:sz w:val="20"/>
                <w:szCs w:val="20"/>
              </w:rPr>
            </w:pPr>
            <w:r>
              <w:rPr>
                <w:rFonts w:ascii="Times New Roman" w:hAnsi="Times New Roman" w:cs="Times New Roman"/>
                <w:b/>
                <w:sz w:val="20"/>
                <w:szCs w:val="20"/>
              </w:rPr>
              <w:t>Ectopic pregnancy, 1 (0)</w:t>
            </w:r>
          </w:p>
        </w:tc>
      </w:tr>
    </w:tbl>
    <w:p w14:paraId="6C63A0CC" w14:textId="77777777" w:rsidR="00341DFB" w:rsidRPr="00B170D4" w:rsidRDefault="00341DFB" w:rsidP="00341DFB">
      <w:pPr>
        <w:spacing w:after="0" w:line="480" w:lineRule="auto"/>
        <w:rPr>
          <w:rFonts w:ascii="Times New Roman" w:hAnsi="Times New Roman" w:cs="Times New Roman"/>
          <w:sz w:val="20"/>
          <w:szCs w:val="20"/>
        </w:rPr>
      </w:pPr>
      <w:r w:rsidRPr="00B170D4">
        <w:rPr>
          <w:rFonts w:ascii="Times New Roman" w:hAnsi="Times New Roman" w:cs="Times New Roman"/>
          <w:sz w:val="20"/>
          <w:szCs w:val="20"/>
        </w:rPr>
        <w:t>Studies reporting maternal outcomes, including ICU admission, mechanical ventilation, and death, as well as pregnancy outcomes in the setting of COVID-19. Date listed reflects date of online publication. Pregnant women described as mild or asymptomatic were presumed not to have been admitted to an ICU or have required mechanical ventilation, even if not explicitly stated. Cases reported as critical were presumed to require ICU admission, even if not explicitly stated. ICU admission was not presumed for cases described as severe. N reported for individual pregnancy outcomes reflects number of pregnant women with each outcome, not number of fetuses or neonates; multiple gestation is not reflected. Live birth does not preclude later neonatal death; refer to Supplemental Tables 2 and 3 for neonatal outcomes. Percentages reported for each trimester reflect proportion of women for whom trimester could be assigned. Percentages reported for maternal ICU admission, mechanical ventilation, and death were calculat</w:t>
      </w:r>
      <w:r>
        <w:rPr>
          <w:rFonts w:ascii="Times New Roman" w:hAnsi="Times New Roman" w:cs="Times New Roman"/>
          <w:sz w:val="20"/>
          <w:szCs w:val="20"/>
        </w:rPr>
        <w:t>ed</w:t>
      </w:r>
      <w:r w:rsidRPr="00B170D4">
        <w:rPr>
          <w:rFonts w:ascii="Times New Roman" w:hAnsi="Times New Roman" w:cs="Times New Roman"/>
          <w:sz w:val="20"/>
          <w:szCs w:val="20"/>
        </w:rPr>
        <w:t xml:space="preserve"> using denominator of women for whom outcomes were known (n=</w:t>
      </w:r>
      <w:r>
        <w:rPr>
          <w:rFonts w:ascii="Times New Roman" w:hAnsi="Times New Roman" w:cs="Times New Roman"/>
          <w:sz w:val="20"/>
          <w:szCs w:val="20"/>
        </w:rPr>
        <w:t>1613</w:t>
      </w:r>
      <w:r w:rsidRPr="00B170D4">
        <w:rPr>
          <w:rFonts w:ascii="Times New Roman" w:hAnsi="Times New Roman" w:cs="Times New Roman"/>
          <w:sz w:val="20"/>
          <w:szCs w:val="20"/>
        </w:rPr>
        <w:t>, n=</w:t>
      </w:r>
      <w:r>
        <w:rPr>
          <w:rFonts w:ascii="Times New Roman" w:hAnsi="Times New Roman" w:cs="Times New Roman"/>
          <w:sz w:val="20"/>
          <w:szCs w:val="20"/>
        </w:rPr>
        <w:t>1547</w:t>
      </w:r>
      <w:r w:rsidRPr="00B170D4">
        <w:rPr>
          <w:rFonts w:ascii="Times New Roman" w:hAnsi="Times New Roman" w:cs="Times New Roman"/>
          <w:sz w:val="20"/>
          <w:szCs w:val="20"/>
        </w:rPr>
        <w:t>, and n=</w:t>
      </w:r>
      <w:r>
        <w:rPr>
          <w:rFonts w:ascii="Times New Roman" w:hAnsi="Times New Roman" w:cs="Times New Roman"/>
          <w:sz w:val="20"/>
          <w:szCs w:val="20"/>
        </w:rPr>
        <w:t>1718</w:t>
      </w:r>
      <w:r w:rsidRPr="00B170D4">
        <w:rPr>
          <w:rFonts w:ascii="Times New Roman" w:hAnsi="Times New Roman" w:cs="Times New Roman"/>
          <w:sz w:val="20"/>
          <w:szCs w:val="20"/>
        </w:rPr>
        <w:t xml:space="preserve">, respectively).  </w:t>
      </w:r>
      <w:proofErr w:type="spellStart"/>
      <w:r w:rsidRPr="00B170D4">
        <w:rPr>
          <w:rFonts w:ascii="Times New Roman" w:hAnsi="Times New Roman" w:cs="Times New Roman"/>
          <w:sz w:val="20"/>
          <w:szCs w:val="20"/>
          <w:vertAlign w:val="superscript"/>
        </w:rPr>
        <w:t>a</w:t>
      </w:r>
      <w:r w:rsidRPr="00B170D4">
        <w:rPr>
          <w:rFonts w:ascii="Times New Roman" w:hAnsi="Times New Roman" w:cs="Times New Roman"/>
          <w:sz w:val="20"/>
          <w:szCs w:val="20"/>
        </w:rPr>
        <w:t>Studies</w:t>
      </w:r>
      <w:proofErr w:type="spellEnd"/>
      <w:r w:rsidRPr="00B170D4">
        <w:rPr>
          <w:rFonts w:ascii="Times New Roman" w:hAnsi="Times New Roman" w:cs="Times New Roman"/>
          <w:sz w:val="20"/>
          <w:szCs w:val="20"/>
        </w:rPr>
        <w:t xml:space="preserve"> reporting outcomes for same/overlapping patient population; data provided reflect aggregate data review.</w:t>
      </w:r>
      <w:r w:rsidRPr="00B170D4">
        <w:rPr>
          <w:rFonts w:ascii="Times New Roman" w:hAnsi="Times New Roman" w:cs="Times New Roman"/>
          <w:sz w:val="20"/>
          <w:szCs w:val="20"/>
          <w:vertAlign w:val="superscript"/>
        </w:rPr>
        <w:t xml:space="preserve"> </w:t>
      </w:r>
      <w:proofErr w:type="spellStart"/>
      <w:r w:rsidRPr="00B170D4">
        <w:rPr>
          <w:rFonts w:ascii="Times New Roman" w:hAnsi="Times New Roman" w:cs="Times New Roman"/>
          <w:sz w:val="20"/>
          <w:szCs w:val="20"/>
          <w:vertAlign w:val="superscript"/>
        </w:rPr>
        <w:t>b</w:t>
      </w:r>
      <w:r w:rsidRPr="00B170D4">
        <w:rPr>
          <w:rFonts w:ascii="Times New Roman" w:hAnsi="Times New Roman" w:cs="Times New Roman"/>
          <w:sz w:val="20"/>
          <w:szCs w:val="20"/>
        </w:rPr>
        <w:t>Breslin</w:t>
      </w:r>
      <w:proofErr w:type="spellEnd"/>
      <w:r w:rsidRPr="00B170D4">
        <w:rPr>
          <w:rFonts w:ascii="Times New Roman" w:hAnsi="Times New Roman" w:cs="Times New Roman"/>
          <w:sz w:val="20"/>
          <w:szCs w:val="20"/>
        </w:rPr>
        <w:t xml:space="preserve">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1]</w:t>
      </w:r>
      <w:r w:rsidRPr="00B170D4">
        <w:rPr>
          <w:rFonts w:ascii="Times New Roman" w:hAnsi="Times New Roman" w:cs="Times New Roman"/>
          <w:sz w:val="20"/>
          <w:szCs w:val="20"/>
        </w:rPr>
        <w:t xml:space="preserve"> report </w:t>
      </w:r>
      <w:r w:rsidRPr="00B170D4">
        <w:rPr>
          <w:rFonts w:ascii="Times New Roman" w:hAnsi="Times New Roman" w:cs="Times New Roman"/>
          <w:sz w:val="20"/>
          <w:szCs w:val="20"/>
        </w:rPr>
        <w:lastRenderedPageBreak/>
        <w:t xml:space="preserve">a median GA of 37.0 (IQR 32.6-38.9) among 43 women but trimester not reported for full group. 18 women who delivered were all in third trimester; 1 woman who remained pregnant was in second trimester per Breslin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2]</w:t>
      </w:r>
      <w:r w:rsidRPr="00B170D4">
        <w:rPr>
          <w:rFonts w:ascii="Times New Roman" w:hAnsi="Times New Roman" w:cs="Times New Roman"/>
          <w:sz w:val="20"/>
          <w:szCs w:val="20"/>
        </w:rPr>
        <w:t>.</w:t>
      </w:r>
      <w:r w:rsidRPr="006D4272">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proofErr w:type="spellStart"/>
      <w:r w:rsidRPr="00B170D4">
        <w:rPr>
          <w:rFonts w:ascii="Times New Roman" w:hAnsi="Times New Roman" w:cs="Times New Roman"/>
          <w:sz w:val="20"/>
          <w:szCs w:val="20"/>
          <w:vertAlign w:val="superscript"/>
        </w:rPr>
        <w:t>c</w:t>
      </w:r>
      <w:r>
        <w:rPr>
          <w:rFonts w:ascii="Times New Roman" w:hAnsi="Times New Roman" w:cs="Times New Roman"/>
          <w:sz w:val="20"/>
          <w:szCs w:val="20"/>
        </w:rPr>
        <w:t>One</w:t>
      </w:r>
      <w:proofErr w:type="spellEnd"/>
      <w:r>
        <w:rPr>
          <w:rFonts w:ascii="Times New Roman" w:hAnsi="Times New Roman" w:cs="Times New Roman"/>
          <w:sz w:val="20"/>
          <w:szCs w:val="20"/>
        </w:rPr>
        <w:t xml:space="preserve"> case previously reported by Zhu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3]</w:t>
      </w:r>
      <w:r>
        <w:rPr>
          <w:rFonts w:ascii="Times New Roman" w:hAnsi="Times New Roman" w:cs="Times New Roman"/>
          <w:sz w:val="20"/>
          <w:szCs w:val="20"/>
        </w:rPr>
        <w:t>, excluded here.</w:t>
      </w:r>
      <w:r w:rsidRPr="00B170D4">
        <w:rPr>
          <w:rFonts w:ascii="Times New Roman" w:hAnsi="Times New Roman" w:cs="Times New Roman"/>
          <w:sz w:val="20"/>
          <w:szCs w:val="20"/>
        </w:rPr>
        <w:t xml:space="preserve"> </w:t>
      </w:r>
      <w:proofErr w:type="spellStart"/>
      <w:r w:rsidRPr="00EE69A2">
        <w:rPr>
          <w:rFonts w:ascii="Times New Roman" w:hAnsi="Times New Roman" w:cs="Times New Roman"/>
          <w:sz w:val="20"/>
          <w:szCs w:val="20"/>
          <w:vertAlign w:val="superscript"/>
        </w:rPr>
        <w:t>d</w:t>
      </w:r>
      <w:r>
        <w:rPr>
          <w:rFonts w:ascii="Times New Roman" w:hAnsi="Times New Roman" w:cs="Times New Roman"/>
          <w:sz w:val="20"/>
          <w:szCs w:val="20"/>
        </w:rPr>
        <w:t>Two</w:t>
      </w:r>
      <w:proofErr w:type="spellEnd"/>
      <w:r>
        <w:rPr>
          <w:rFonts w:ascii="Times New Roman" w:hAnsi="Times New Roman" w:cs="Times New Roman"/>
          <w:sz w:val="20"/>
          <w:szCs w:val="20"/>
        </w:rPr>
        <w:t xml:space="preserve"> cases previously reported by Chen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4]</w:t>
      </w:r>
      <w:r>
        <w:rPr>
          <w:rFonts w:ascii="Times New Roman" w:hAnsi="Times New Roman" w:cs="Times New Roman"/>
          <w:sz w:val="20"/>
          <w:szCs w:val="20"/>
        </w:rPr>
        <w:t xml:space="preserve">, excluded here. </w:t>
      </w:r>
      <w:proofErr w:type="spellStart"/>
      <w:r w:rsidRPr="00F47057">
        <w:rPr>
          <w:rFonts w:ascii="Times New Roman" w:hAnsi="Times New Roman" w:cs="Times New Roman"/>
          <w:sz w:val="20"/>
          <w:szCs w:val="20"/>
          <w:vertAlign w:val="superscript"/>
        </w:rPr>
        <w:t>e</w:t>
      </w:r>
      <w:r>
        <w:rPr>
          <w:rFonts w:ascii="Times New Roman" w:hAnsi="Times New Roman" w:cs="Times New Roman"/>
          <w:sz w:val="20"/>
          <w:szCs w:val="20"/>
        </w:rPr>
        <w:t>Study</w:t>
      </w:r>
      <w:proofErr w:type="spellEnd"/>
      <w:r>
        <w:rPr>
          <w:rFonts w:ascii="Times New Roman" w:hAnsi="Times New Roman" w:cs="Times New Roman"/>
          <w:sz w:val="20"/>
          <w:szCs w:val="20"/>
        </w:rPr>
        <w:t xml:space="preserve"> overlapped with Chen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5]</w:t>
      </w:r>
      <w:r>
        <w:rPr>
          <w:rFonts w:ascii="Times New Roman" w:hAnsi="Times New Roman" w:cs="Times New Roman"/>
          <w:sz w:val="20"/>
          <w:szCs w:val="20"/>
        </w:rPr>
        <w:t>. One patient, who did not meet inclusion criteria in that study, is included here.</w:t>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vertAlign w:val="superscript"/>
        </w:rPr>
        <w:t>f</w:t>
      </w:r>
      <w:r w:rsidRPr="00B170D4">
        <w:rPr>
          <w:rFonts w:ascii="Times New Roman" w:hAnsi="Times New Roman" w:cs="Times New Roman"/>
          <w:sz w:val="20"/>
          <w:szCs w:val="20"/>
        </w:rPr>
        <w:t>Study</w:t>
      </w:r>
      <w:proofErr w:type="spellEnd"/>
      <w:r w:rsidRPr="00B170D4">
        <w:rPr>
          <w:rFonts w:ascii="Times New Roman" w:hAnsi="Times New Roman" w:cs="Times New Roman"/>
          <w:sz w:val="20"/>
          <w:szCs w:val="20"/>
        </w:rPr>
        <w:t xml:space="preserve"> includes two women who were &lt;1 week postpartum. </w:t>
      </w:r>
      <w:proofErr w:type="spellStart"/>
      <w:r>
        <w:rPr>
          <w:rFonts w:ascii="Times New Roman" w:hAnsi="Times New Roman" w:cs="Times New Roman"/>
          <w:sz w:val="20"/>
          <w:szCs w:val="20"/>
          <w:vertAlign w:val="superscript"/>
        </w:rPr>
        <w:t>g</w:t>
      </w:r>
      <w:r w:rsidRPr="00B170D4">
        <w:rPr>
          <w:rFonts w:ascii="Times New Roman" w:hAnsi="Times New Roman" w:cs="Times New Roman"/>
          <w:sz w:val="20"/>
          <w:szCs w:val="20"/>
        </w:rPr>
        <w:t>Ferrazzi</w:t>
      </w:r>
      <w:proofErr w:type="spellEnd"/>
      <w:r w:rsidRPr="00B170D4">
        <w:rPr>
          <w:rFonts w:ascii="Times New Roman" w:hAnsi="Times New Roman" w:cs="Times New Roman"/>
          <w:sz w:val="20"/>
          <w:szCs w:val="20"/>
        </w:rPr>
        <w:t xml:space="preserve">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6]</w:t>
      </w:r>
      <w:r w:rsidRPr="00B170D4">
        <w:rPr>
          <w:rFonts w:ascii="Times New Roman" w:hAnsi="Times New Roman" w:cs="Times New Roman"/>
          <w:sz w:val="20"/>
          <w:szCs w:val="20"/>
        </w:rPr>
        <w:t xml:space="preserve"> reported 4 neonates delivered at &lt;34 weeks gestation; details regarding second versus third trimester delivery were not available. </w:t>
      </w:r>
      <w:proofErr w:type="spellStart"/>
      <w:r>
        <w:rPr>
          <w:rFonts w:ascii="Times New Roman" w:hAnsi="Times New Roman" w:cs="Times New Roman"/>
          <w:sz w:val="20"/>
          <w:szCs w:val="20"/>
          <w:vertAlign w:val="superscript"/>
        </w:rPr>
        <w:t>h</w:t>
      </w:r>
      <w:r w:rsidRPr="00B170D4">
        <w:rPr>
          <w:rFonts w:ascii="Times New Roman" w:hAnsi="Times New Roman" w:cs="Times New Roman"/>
          <w:sz w:val="20"/>
          <w:szCs w:val="20"/>
        </w:rPr>
        <w:t>Gagliardi</w:t>
      </w:r>
      <w:proofErr w:type="spellEnd"/>
      <w:r w:rsidRPr="00B170D4">
        <w:rPr>
          <w:rFonts w:ascii="Times New Roman" w:hAnsi="Times New Roman" w:cs="Times New Roman"/>
          <w:sz w:val="20"/>
          <w:szCs w:val="20"/>
        </w:rPr>
        <w:t xml:space="preserve">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7]</w:t>
      </w:r>
      <w:r w:rsidRPr="00B170D4">
        <w:rPr>
          <w:rFonts w:ascii="Times New Roman" w:hAnsi="Times New Roman" w:cs="Times New Roman"/>
          <w:sz w:val="20"/>
          <w:szCs w:val="20"/>
        </w:rPr>
        <w:t xml:space="preserve"> did not report gestational age; third trimester presumed as authors stated that there were no clinical problems for mothers or neonates.</w:t>
      </w:r>
      <w:r>
        <w:rPr>
          <w:rFonts w:ascii="Times New Roman" w:hAnsi="Times New Roman" w:cs="Times New Roman"/>
          <w:sz w:val="20"/>
          <w:szCs w:val="20"/>
        </w:rPr>
        <w:t xml:space="preserve"> </w:t>
      </w:r>
      <w:proofErr w:type="spellStart"/>
      <w:r w:rsidRPr="00EE69A2">
        <w:rPr>
          <w:rFonts w:ascii="Times New Roman" w:hAnsi="Times New Roman" w:cs="Times New Roman"/>
          <w:sz w:val="20"/>
          <w:szCs w:val="20"/>
          <w:vertAlign w:val="superscript"/>
        </w:rPr>
        <w:t>i</w:t>
      </w:r>
      <w:r>
        <w:rPr>
          <w:rFonts w:ascii="Times New Roman" w:hAnsi="Times New Roman" w:cs="Times New Roman"/>
          <w:sz w:val="20"/>
          <w:szCs w:val="20"/>
        </w:rPr>
        <w:t>Two</w:t>
      </w:r>
      <w:proofErr w:type="spellEnd"/>
      <w:r>
        <w:rPr>
          <w:rFonts w:ascii="Times New Roman" w:hAnsi="Times New Roman" w:cs="Times New Roman"/>
          <w:sz w:val="20"/>
          <w:szCs w:val="20"/>
        </w:rPr>
        <w:t xml:space="preserve"> cases previously reported by Yu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8]</w:t>
      </w:r>
      <w:r>
        <w:rPr>
          <w:rFonts w:ascii="Times New Roman" w:hAnsi="Times New Roman" w:cs="Times New Roman"/>
          <w:sz w:val="20"/>
          <w:szCs w:val="20"/>
        </w:rPr>
        <w:t>, excluded here.</w:t>
      </w:r>
      <w:r w:rsidRPr="00B170D4">
        <w:rPr>
          <w:rFonts w:ascii="Times New Roman" w:hAnsi="Times New Roman" w:cs="Times New Roman"/>
          <w:sz w:val="20"/>
          <w:szCs w:val="20"/>
        </w:rPr>
        <w:t xml:space="preserve"> </w:t>
      </w:r>
      <w:proofErr w:type="spellStart"/>
      <w:r>
        <w:rPr>
          <w:rFonts w:ascii="Times New Roman" w:hAnsi="Times New Roman" w:cs="Times New Roman"/>
          <w:sz w:val="20"/>
          <w:szCs w:val="20"/>
          <w:vertAlign w:val="superscript"/>
        </w:rPr>
        <w:t>j</w:t>
      </w:r>
      <w:r w:rsidRPr="00B170D4">
        <w:rPr>
          <w:rFonts w:ascii="Times New Roman" w:hAnsi="Times New Roman" w:cs="Times New Roman"/>
          <w:sz w:val="20"/>
          <w:szCs w:val="20"/>
        </w:rPr>
        <w:t>One</w:t>
      </w:r>
      <w:proofErr w:type="spellEnd"/>
      <w:r w:rsidRPr="00B170D4">
        <w:rPr>
          <w:rFonts w:ascii="Times New Roman" w:hAnsi="Times New Roman" w:cs="Times New Roman"/>
          <w:sz w:val="20"/>
          <w:szCs w:val="20"/>
        </w:rPr>
        <w:t xml:space="preserve"> case previously reported by Zhang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9]</w:t>
      </w:r>
      <w:r w:rsidRPr="00B170D4">
        <w:rPr>
          <w:rFonts w:ascii="Times New Roman" w:hAnsi="Times New Roman" w:cs="Times New Roman"/>
          <w:sz w:val="20"/>
          <w:szCs w:val="20"/>
        </w:rPr>
        <w:t>, excluded here.</w:t>
      </w:r>
      <w:r>
        <w:rPr>
          <w:rFonts w:ascii="Times New Roman" w:hAnsi="Times New Roman" w:cs="Times New Roman"/>
          <w:sz w:val="20"/>
          <w:szCs w:val="20"/>
        </w:rPr>
        <w:t xml:space="preserve"> </w:t>
      </w:r>
      <w:proofErr w:type="spellStart"/>
      <w:r w:rsidRPr="00EE69A2">
        <w:rPr>
          <w:rFonts w:ascii="Times New Roman" w:hAnsi="Times New Roman" w:cs="Times New Roman"/>
          <w:sz w:val="20"/>
          <w:szCs w:val="20"/>
          <w:vertAlign w:val="superscript"/>
        </w:rPr>
        <w:t>k</w:t>
      </w:r>
      <w:r>
        <w:rPr>
          <w:rFonts w:ascii="Times New Roman" w:hAnsi="Times New Roman" w:cs="Times New Roman"/>
          <w:sz w:val="20"/>
          <w:szCs w:val="20"/>
        </w:rPr>
        <w:t>One</w:t>
      </w:r>
      <w:proofErr w:type="spellEnd"/>
      <w:r>
        <w:rPr>
          <w:rFonts w:ascii="Times New Roman" w:hAnsi="Times New Roman" w:cs="Times New Roman"/>
          <w:sz w:val="20"/>
          <w:szCs w:val="20"/>
        </w:rPr>
        <w:t xml:space="preserve"> case (B) excluded given lack of confirmed maternal PCR testing.</w:t>
      </w:r>
      <w:r w:rsidRPr="00B170D4">
        <w:rPr>
          <w:rFonts w:ascii="Times New Roman" w:hAnsi="Times New Roman" w:cs="Times New Roman"/>
          <w:sz w:val="20"/>
          <w:szCs w:val="20"/>
        </w:rPr>
        <w:t xml:space="preserve"> </w:t>
      </w:r>
      <w:proofErr w:type="spellStart"/>
      <w:r>
        <w:rPr>
          <w:rFonts w:ascii="Times New Roman" w:hAnsi="Times New Roman" w:cs="Times New Roman"/>
          <w:sz w:val="20"/>
          <w:szCs w:val="20"/>
          <w:vertAlign w:val="superscript"/>
        </w:rPr>
        <w:t>l</w:t>
      </w:r>
      <w:r w:rsidRPr="00B170D4">
        <w:rPr>
          <w:rFonts w:ascii="Times New Roman" w:hAnsi="Times New Roman" w:cs="Times New Roman"/>
          <w:sz w:val="20"/>
          <w:szCs w:val="20"/>
        </w:rPr>
        <w:t>Khalil</w:t>
      </w:r>
      <w:proofErr w:type="spellEnd"/>
      <w:r w:rsidRPr="00B170D4">
        <w:rPr>
          <w:rFonts w:ascii="Times New Roman" w:hAnsi="Times New Roman" w:cs="Times New Roman"/>
          <w:sz w:val="20"/>
          <w:szCs w:val="20"/>
        </w:rPr>
        <w:t xml:space="preserve"> et al. reported that 8 of 9 were asymptomatic without adverse perinatal outcome; clinical course for the symptomatic woman is not described. </w:t>
      </w:r>
      <w:proofErr w:type="spellStart"/>
      <w:r w:rsidRPr="00EE69A2">
        <w:rPr>
          <w:rFonts w:ascii="Times New Roman" w:hAnsi="Times New Roman" w:cs="Times New Roman"/>
          <w:sz w:val="20"/>
          <w:szCs w:val="20"/>
          <w:vertAlign w:val="superscript"/>
        </w:rPr>
        <w:t>m</w:t>
      </w:r>
      <w:r>
        <w:rPr>
          <w:rFonts w:ascii="Times New Roman" w:hAnsi="Times New Roman" w:cs="Times New Roman"/>
          <w:sz w:val="20"/>
          <w:szCs w:val="20"/>
        </w:rPr>
        <w:t>Only</w:t>
      </w:r>
      <w:proofErr w:type="spellEnd"/>
      <w:r>
        <w:rPr>
          <w:rFonts w:ascii="Times New Roman" w:hAnsi="Times New Roman" w:cs="Times New Roman"/>
          <w:sz w:val="20"/>
          <w:szCs w:val="20"/>
        </w:rPr>
        <w:t xml:space="preserve"> included cases where patient remained pregnant. Cases with known deliveries overlapped with Chen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5]</w:t>
      </w:r>
      <w:r>
        <w:rPr>
          <w:rFonts w:ascii="Times New Roman" w:hAnsi="Times New Roman" w:cs="Times New Roman"/>
          <w:sz w:val="20"/>
          <w:szCs w:val="20"/>
        </w:rPr>
        <w:t xml:space="preserve">, so excluded here. </w:t>
      </w:r>
      <w:proofErr w:type="spellStart"/>
      <w:r w:rsidRPr="00EE69A2">
        <w:rPr>
          <w:rFonts w:ascii="Times New Roman" w:hAnsi="Times New Roman" w:cs="Times New Roman"/>
          <w:sz w:val="20"/>
          <w:szCs w:val="20"/>
          <w:vertAlign w:val="superscript"/>
        </w:rPr>
        <w:t>n</w:t>
      </w:r>
      <w:r>
        <w:rPr>
          <w:rFonts w:ascii="Times New Roman" w:hAnsi="Times New Roman" w:cs="Times New Roman"/>
          <w:sz w:val="20"/>
          <w:szCs w:val="20"/>
        </w:rPr>
        <w:t>Four</w:t>
      </w:r>
      <w:proofErr w:type="spellEnd"/>
      <w:r>
        <w:rPr>
          <w:rFonts w:ascii="Times New Roman" w:hAnsi="Times New Roman" w:cs="Times New Roman"/>
          <w:sz w:val="20"/>
          <w:szCs w:val="20"/>
        </w:rPr>
        <w:t xml:space="preserve"> cases previously reported by Chen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5]</w:t>
      </w:r>
      <w:r>
        <w:rPr>
          <w:rFonts w:ascii="Times New Roman" w:hAnsi="Times New Roman" w:cs="Times New Roman"/>
          <w:sz w:val="20"/>
          <w:szCs w:val="20"/>
        </w:rPr>
        <w:t>, excluded here</w:t>
      </w:r>
      <w:r w:rsidRPr="00B170D4">
        <w:rPr>
          <w:rFonts w:ascii="Times New Roman" w:hAnsi="Times New Roman" w:cs="Times New Roman"/>
          <w:sz w:val="20"/>
          <w:szCs w:val="20"/>
        </w:rPr>
        <w:t>.</w:t>
      </w:r>
      <w:r w:rsidRPr="00B170D4">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vertAlign w:val="superscript"/>
        </w:rPr>
        <w:t>o</w:t>
      </w:r>
      <w:r w:rsidRPr="00B170D4">
        <w:rPr>
          <w:rFonts w:ascii="Times New Roman" w:hAnsi="Times New Roman" w:cs="Times New Roman"/>
          <w:sz w:val="20"/>
          <w:szCs w:val="20"/>
        </w:rPr>
        <w:t>For</w:t>
      </w:r>
      <w:proofErr w:type="spellEnd"/>
      <w:r w:rsidRPr="00B170D4">
        <w:rPr>
          <w:rFonts w:ascii="Times New Roman" w:hAnsi="Times New Roman" w:cs="Times New Roman"/>
          <w:sz w:val="20"/>
          <w:szCs w:val="20"/>
        </w:rPr>
        <w:t xml:space="preserve"> women reported as ≥34 weeks (20), third trimester was assigned; for women &lt;24 weeks (10), second trimester was assigned (minimum GA reported 16 weeks, no first trimester infections). For remainder of women ≥24 weeks but &lt;34 weeks, trimester could not be assigned (n=34). </w:t>
      </w:r>
      <w:proofErr w:type="spellStart"/>
      <w:r w:rsidRPr="00EE69A2">
        <w:rPr>
          <w:rFonts w:ascii="Times New Roman" w:hAnsi="Times New Roman" w:cs="Times New Roman"/>
          <w:sz w:val="20"/>
          <w:szCs w:val="20"/>
          <w:vertAlign w:val="superscript"/>
        </w:rPr>
        <w:t>p</w:t>
      </w:r>
      <w:r>
        <w:rPr>
          <w:rFonts w:ascii="Times New Roman" w:hAnsi="Times New Roman" w:cs="Times New Roman"/>
          <w:sz w:val="20"/>
          <w:szCs w:val="20"/>
        </w:rPr>
        <w:t>Vivanti</w:t>
      </w:r>
      <w:proofErr w:type="spellEnd"/>
      <w:r>
        <w:rPr>
          <w:rFonts w:ascii="Times New Roman" w:hAnsi="Times New Roman" w:cs="Times New Roman"/>
          <w:sz w:val="20"/>
          <w:szCs w:val="20"/>
        </w:rPr>
        <w:t xml:space="preserve"> et al. reported aggregate data for 100 women: 99 with lab-confirmed infections and one case that was clinically diagnosed (PCR negative, but with symptoms and imaging findings). </w:t>
      </w:r>
      <w:proofErr w:type="spellStart"/>
      <w:r w:rsidRPr="00EE69A2">
        <w:rPr>
          <w:rFonts w:ascii="Times New Roman" w:hAnsi="Times New Roman" w:cs="Times New Roman"/>
          <w:sz w:val="20"/>
          <w:szCs w:val="20"/>
          <w:vertAlign w:val="superscript"/>
        </w:rPr>
        <w:t>q</w:t>
      </w:r>
      <w:r>
        <w:rPr>
          <w:rFonts w:ascii="Times New Roman" w:hAnsi="Times New Roman" w:cs="Times New Roman"/>
          <w:sz w:val="20"/>
          <w:szCs w:val="20"/>
        </w:rPr>
        <w:t>One</w:t>
      </w:r>
      <w:proofErr w:type="spellEnd"/>
      <w:r>
        <w:rPr>
          <w:rFonts w:ascii="Times New Roman" w:hAnsi="Times New Roman" w:cs="Times New Roman"/>
          <w:sz w:val="20"/>
          <w:szCs w:val="20"/>
        </w:rPr>
        <w:t xml:space="preserve"> case previously reported by Chen </w:t>
      </w:r>
      <w:proofErr w:type="gramStart"/>
      <w:r>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10]</w:t>
      </w:r>
      <w:r>
        <w:rPr>
          <w:rFonts w:ascii="Times New Roman" w:hAnsi="Times New Roman" w:cs="Times New Roman"/>
          <w:sz w:val="20"/>
          <w:szCs w:val="20"/>
        </w:rPr>
        <w:t xml:space="preserve">, excluded here. </w:t>
      </w:r>
      <w:proofErr w:type="spellStart"/>
      <w:r>
        <w:rPr>
          <w:rFonts w:ascii="Times New Roman" w:hAnsi="Times New Roman" w:cs="Times New Roman"/>
          <w:sz w:val="20"/>
          <w:szCs w:val="20"/>
          <w:vertAlign w:val="superscript"/>
        </w:rPr>
        <w:t>r</w:t>
      </w:r>
      <w:r w:rsidRPr="00B170D4">
        <w:rPr>
          <w:rFonts w:ascii="Times New Roman" w:hAnsi="Times New Roman" w:cs="Times New Roman"/>
          <w:sz w:val="20"/>
          <w:szCs w:val="20"/>
        </w:rPr>
        <w:t>Zeng</w:t>
      </w:r>
      <w:proofErr w:type="spellEnd"/>
      <w:r w:rsidRPr="00B170D4">
        <w:rPr>
          <w:rFonts w:ascii="Times New Roman" w:hAnsi="Times New Roman" w:cs="Times New Roman"/>
          <w:sz w:val="20"/>
          <w:szCs w:val="20"/>
        </w:rPr>
        <w:t xml:space="preserve"> </w:t>
      </w:r>
      <w:proofErr w:type="gramStart"/>
      <w:r w:rsidRPr="00B170D4">
        <w:rPr>
          <w:rFonts w:ascii="Times New Roman" w:hAnsi="Times New Roman" w:cs="Times New Roman"/>
          <w:sz w:val="20"/>
          <w:szCs w:val="20"/>
        </w:rPr>
        <w:t>et al.</w:t>
      </w:r>
      <w:r>
        <w:rPr>
          <w:rFonts w:ascii="Times New Roman" w:hAnsi="Times New Roman" w:cs="Times New Roman"/>
          <w:noProof/>
          <w:sz w:val="20"/>
          <w:szCs w:val="20"/>
        </w:rPr>
        <w:t>[</w:t>
      </w:r>
      <w:proofErr w:type="gramEnd"/>
      <w:r>
        <w:rPr>
          <w:rFonts w:ascii="Times New Roman" w:hAnsi="Times New Roman" w:cs="Times New Roman"/>
          <w:noProof/>
          <w:sz w:val="20"/>
          <w:szCs w:val="20"/>
        </w:rPr>
        <w:t>11]</w:t>
      </w:r>
      <w:r w:rsidRPr="00B170D4">
        <w:rPr>
          <w:rFonts w:ascii="Times New Roman" w:hAnsi="Times New Roman" w:cs="Times New Roman"/>
          <w:sz w:val="20"/>
          <w:szCs w:val="20"/>
        </w:rPr>
        <w:t xml:space="preserve"> reported 3 preterm neonates for whom a GA was not reported.  Abbreviations: GA – gestational age; ICU – intensi</w:t>
      </w:r>
      <w:r>
        <w:rPr>
          <w:rFonts w:ascii="Times New Roman" w:hAnsi="Times New Roman" w:cs="Times New Roman"/>
          <w:sz w:val="20"/>
          <w:szCs w:val="20"/>
        </w:rPr>
        <w:t>ve care unit; IQR – interquartile range; NR – not reported; PCR – polymerase chain reaction.</w:t>
      </w:r>
    </w:p>
    <w:p w14:paraId="5516BB7E" w14:textId="42767127" w:rsidR="002019B3" w:rsidRDefault="002019B3"/>
    <w:sectPr w:rsidR="002019B3" w:rsidSect="00341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6DD"/>
    <w:multiLevelType w:val="hybridMultilevel"/>
    <w:tmpl w:val="A72A6C6A"/>
    <w:lvl w:ilvl="0" w:tplc="51C459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78C7"/>
    <w:multiLevelType w:val="hybridMultilevel"/>
    <w:tmpl w:val="7B340F96"/>
    <w:lvl w:ilvl="0" w:tplc="121053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5C9E"/>
    <w:multiLevelType w:val="hybridMultilevel"/>
    <w:tmpl w:val="3280BE44"/>
    <w:lvl w:ilvl="0" w:tplc="BA84D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E6DC7"/>
    <w:multiLevelType w:val="hybridMultilevel"/>
    <w:tmpl w:val="9626C7A6"/>
    <w:lvl w:ilvl="0" w:tplc="CC601B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593C"/>
    <w:multiLevelType w:val="hybridMultilevel"/>
    <w:tmpl w:val="72104696"/>
    <w:lvl w:ilvl="0" w:tplc="B3009B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FB"/>
    <w:rsid w:val="002019B3"/>
    <w:rsid w:val="0034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D177"/>
  <w15:chartTrackingRefBased/>
  <w15:docId w15:val="{1C22A83C-BF40-4BBE-BA5C-49270DE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41DF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41DFB"/>
    <w:rPr>
      <w:rFonts w:ascii="Times New Roman" w:hAnsi="Times New Roman" w:cs="Times New Roman"/>
      <w:noProof/>
      <w:sz w:val="24"/>
    </w:rPr>
  </w:style>
  <w:style w:type="paragraph" w:customStyle="1" w:styleId="EndNoteBibliography">
    <w:name w:val="EndNote Bibliography"/>
    <w:basedOn w:val="Normal"/>
    <w:link w:val="EndNoteBibliographyChar"/>
    <w:rsid w:val="00341DF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41DFB"/>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341DFB"/>
    <w:rPr>
      <w:sz w:val="16"/>
      <w:szCs w:val="16"/>
    </w:rPr>
  </w:style>
  <w:style w:type="paragraph" w:styleId="CommentText">
    <w:name w:val="annotation text"/>
    <w:basedOn w:val="Normal"/>
    <w:link w:val="CommentTextChar"/>
    <w:uiPriority w:val="99"/>
    <w:unhideWhenUsed/>
    <w:rsid w:val="00341DFB"/>
    <w:pPr>
      <w:spacing w:line="240" w:lineRule="auto"/>
    </w:pPr>
    <w:rPr>
      <w:sz w:val="20"/>
      <w:szCs w:val="20"/>
    </w:rPr>
  </w:style>
  <w:style w:type="character" w:customStyle="1" w:styleId="CommentTextChar">
    <w:name w:val="Comment Text Char"/>
    <w:basedOn w:val="DefaultParagraphFont"/>
    <w:link w:val="CommentText"/>
    <w:uiPriority w:val="99"/>
    <w:rsid w:val="00341DFB"/>
    <w:rPr>
      <w:sz w:val="20"/>
      <w:szCs w:val="20"/>
    </w:rPr>
  </w:style>
  <w:style w:type="paragraph" w:styleId="CommentSubject">
    <w:name w:val="annotation subject"/>
    <w:basedOn w:val="CommentText"/>
    <w:next w:val="CommentText"/>
    <w:link w:val="CommentSubjectChar"/>
    <w:uiPriority w:val="99"/>
    <w:semiHidden/>
    <w:unhideWhenUsed/>
    <w:rsid w:val="00341DFB"/>
    <w:rPr>
      <w:b/>
      <w:bCs/>
    </w:rPr>
  </w:style>
  <w:style w:type="character" w:customStyle="1" w:styleId="CommentSubjectChar">
    <w:name w:val="Comment Subject Char"/>
    <w:basedOn w:val="CommentTextChar"/>
    <w:link w:val="CommentSubject"/>
    <w:uiPriority w:val="99"/>
    <w:semiHidden/>
    <w:rsid w:val="00341DFB"/>
    <w:rPr>
      <w:b/>
      <w:bCs/>
      <w:sz w:val="20"/>
      <w:szCs w:val="20"/>
    </w:rPr>
  </w:style>
  <w:style w:type="paragraph" w:styleId="BalloonText">
    <w:name w:val="Balloon Text"/>
    <w:basedOn w:val="Normal"/>
    <w:link w:val="BalloonTextChar"/>
    <w:uiPriority w:val="99"/>
    <w:semiHidden/>
    <w:unhideWhenUsed/>
    <w:rsid w:val="00341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FB"/>
    <w:rPr>
      <w:rFonts w:ascii="Segoe UI" w:hAnsi="Segoe UI" w:cs="Segoe UI"/>
      <w:sz w:val="18"/>
      <w:szCs w:val="18"/>
    </w:rPr>
  </w:style>
  <w:style w:type="character" w:styleId="Hyperlink">
    <w:name w:val="Hyperlink"/>
    <w:basedOn w:val="DefaultParagraphFont"/>
    <w:uiPriority w:val="99"/>
    <w:unhideWhenUsed/>
    <w:rsid w:val="00341DFB"/>
    <w:rPr>
      <w:color w:val="0000FF"/>
      <w:u w:val="single"/>
    </w:rPr>
  </w:style>
  <w:style w:type="paragraph" w:styleId="ListParagraph">
    <w:name w:val="List Paragraph"/>
    <w:basedOn w:val="Normal"/>
    <w:uiPriority w:val="34"/>
    <w:qFormat/>
    <w:rsid w:val="00341DFB"/>
    <w:pPr>
      <w:ind w:left="720"/>
      <w:contextualSpacing/>
    </w:pPr>
  </w:style>
  <w:style w:type="paragraph" w:styleId="Header">
    <w:name w:val="header"/>
    <w:basedOn w:val="Normal"/>
    <w:link w:val="HeaderChar"/>
    <w:uiPriority w:val="99"/>
    <w:unhideWhenUsed/>
    <w:rsid w:val="0034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FB"/>
  </w:style>
  <w:style w:type="paragraph" w:styleId="Footer">
    <w:name w:val="footer"/>
    <w:basedOn w:val="Normal"/>
    <w:link w:val="FooterChar"/>
    <w:uiPriority w:val="99"/>
    <w:unhideWhenUsed/>
    <w:rsid w:val="0034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DFB"/>
  </w:style>
  <w:style w:type="paragraph" w:styleId="EndnoteText">
    <w:name w:val="endnote text"/>
    <w:basedOn w:val="Normal"/>
    <w:link w:val="EndnoteTextChar"/>
    <w:uiPriority w:val="99"/>
    <w:semiHidden/>
    <w:unhideWhenUsed/>
    <w:rsid w:val="00341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1DFB"/>
    <w:rPr>
      <w:sz w:val="20"/>
      <w:szCs w:val="20"/>
    </w:rPr>
  </w:style>
  <w:style w:type="character" w:styleId="EndnoteReference">
    <w:name w:val="endnote reference"/>
    <w:basedOn w:val="DefaultParagraphFont"/>
    <w:uiPriority w:val="99"/>
    <w:semiHidden/>
    <w:unhideWhenUsed/>
    <w:rsid w:val="00341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14915</Characters>
  <Application>Microsoft Office Word</Application>
  <DocSecurity>0</DocSecurity>
  <Lines>124</Lines>
  <Paragraphs>34</Paragraphs>
  <ScaleCrop>false</ScaleCrop>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2021-02-01T20:50:00Z</dcterms:created>
  <dcterms:modified xsi:type="dcterms:W3CDTF">2021-02-01T20:50:00Z</dcterms:modified>
</cp:coreProperties>
</file>