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02"/>
        <w:gridCol w:w="709"/>
        <w:gridCol w:w="426"/>
        <w:gridCol w:w="820"/>
        <w:gridCol w:w="596"/>
        <w:gridCol w:w="353"/>
        <w:gridCol w:w="720"/>
        <w:gridCol w:w="628"/>
        <w:gridCol w:w="353"/>
        <w:gridCol w:w="700"/>
        <w:gridCol w:w="380"/>
        <w:gridCol w:w="414"/>
        <w:gridCol w:w="820"/>
        <w:gridCol w:w="440"/>
        <w:gridCol w:w="353"/>
        <w:gridCol w:w="680"/>
        <w:gridCol w:w="538"/>
        <w:gridCol w:w="414"/>
        <w:gridCol w:w="820"/>
      </w:tblGrid>
      <w:tr w:rsidR="002347DF" w:rsidRPr="00E125A4" w14:paraId="5F479B3B" w14:textId="77777777" w:rsidTr="00E125A4">
        <w:trPr>
          <w:trHeight w:val="239"/>
        </w:trPr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CAB4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000000"/>
                <w:sz w:val="14"/>
                <w:szCs w:val="12"/>
              </w:rPr>
            </w:pPr>
            <w:r w:rsidRPr="00E125A4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A8921F" wp14:editId="0CFA97A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-565785</wp:posOffset>
                      </wp:positionV>
                      <wp:extent cx="6567170" cy="266700"/>
                      <wp:effectExtent l="0" t="0" r="5080" b="0"/>
                      <wp:wrapNone/>
                      <wp:docPr id="29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71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8231B" w14:textId="77777777" w:rsidR="0097115A" w:rsidRPr="00E125A4" w:rsidRDefault="0097115A" w:rsidP="001F2664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E125A4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Table, Supplemental Digital Content 6. </w:t>
                                  </w:r>
                                  <w:r w:rsidRPr="00E125A4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Resistance rates of bacteria to antibiotics</w:t>
                                  </w:r>
                                </w:p>
                                <w:p w14:paraId="5B8782F2" w14:textId="77777777" w:rsidR="0097115A" w:rsidRPr="00E125A4" w:rsidRDefault="0097115A" w:rsidP="00CE055D">
                                  <w:pPr>
                                    <w:spacing w:line="36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8921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7.4pt;margin-top:-44.5pt;width:517.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" stroked="f">
                      <v:textbox>
                        <w:txbxContent>
                          <w:p w14:paraId="0498231B" w14:textId="77777777" w:rsidR="0097115A" w:rsidRPr="00E125A4" w:rsidRDefault="0097115A" w:rsidP="001F2664">
                            <w:pPr>
                              <w:spacing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125A4">
                              <w:rPr>
                                <w:b/>
                                <w:bCs/>
                                <w:lang w:val="en-GB"/>
                              </w:rPr>
                              <w:t xml:space="preserve">Table, Supplemental Digital Content 6. </w:t>
                            </w:r>
                            <w:r w:rsidRPr="00E125A4">
                              <w:rPr>
                                <w:b/>
                                <w:bCs/>
                                <w:lang w:val="en-US"/>
                              </w:rPr>
                              <w:t>Resistance rates of bacteria to antibiotics</w:t>
                            </w:r>
                          </w:p>
                          <w:p w14:paraId="5B8782F2" w14:textId="77777777" w:rsidR="0097115A" w:rsidRPr="00E125A4" w:rsidRDefault="0097115A" w:rsidP="00CE055D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25A4">
              <w:rPr>
                <w:rFonts w:eastAsia="Times New Roman"/>
                <w:b/>
                <w:bCs/>
                <w:color w:val="000000"/>
                <w:sz w:val="14"/>
                <w:szCs w:val="12"/>
              </w:rPr>
              <w:t>Study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208D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000000"/>
                <w:sz w:val="14"/>
                <w:szCs w:val="12"/>
              </w:rPr>
            </w:pPr>
            <w:r w:rsidRPr="00E125A4">
              <w:rPr>
                <w:rFonts w:eastAsia="Times New Roman"/>
                <w:b/>
                <w:bCs/>
                <w:color w:val="000000"/>
                <w:sz w:val="14"/>
                <w:szCs w:val="12"/>
              </w:rPr>
              <w:t xml:space="preserve">Year of </w:t>
            </w:r>
            <w:proofErr w:type="spellStart"/>
            <w:r w:rsidRPr="00E125A4">
              <w:rPr>
                <w:rFonts w:eastAsia="Times New Roman"/>
                <w:b/>
                <w:bCs/>
                <w:color w:val="000000"/>
                <w:sz w:val="14"/>
                <w:szCs w:val="12"/>
              </w:rPr>
              <w:t>conduction</w:t>
            </w:r>
            <w:proofErr w:type="spellEnd"/>
          </w:p>
        </w:tc>
        <w:tc>
          <w:tcPr>
            <w:tcW w:w="195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8DCD" w14:textId="77777777" w:rsidR="002347DF" w:rsidRPr="00E125A4" w:rsidRDefault="005831D1" w:rsidP="002347DF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</w:pPr>
            <w:r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  <w:t>S. p</w:t>
            </w:r>
            <w:r w:rsidR="002347DF"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  <w:t>neumoniae</w:t>
            </w:r>
          </w:p>
        </w:tc>
        <w:tc>
          <w:tcPr>
            <w:tcW w:w="166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BD61" w14:textId="77777777" w:rsidR="002347DF" w:rsidRPr="00E125A4" w:rsidRDefault="005831D1" w:rsidP="002347DF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</w:pPr>
            <w:r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  <w:t>H. i</w:t>
            </w:r>
            <w:r w:rsidR="002347DF"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  <w:t>nfluenzae</w:t>
            </w:r>
          </w:p>
        </w:tc>
        <w:tc>
          <w:tcPr>
            <w:tcW w:w="168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E5C9" w14:textId="77777777" w:rsidR="002347DF" w:rsidRPr="00E125A4" w:rsidRDefault="005831D1" w:rsidP="002347DF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</w:pPr>
            <w:r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S. a</w:t>
            </w:r>
            <w:r w:rsidR="002347DF"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ureus</w:t>
            </w:r>
          </w:p>
        </w:tc>
        <w:tc>
          <w:tcPr>
            <w:tcW w:w="1614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4F05" w14:textId="77777777" w:rsidR="002347DF" w:rsidRPr="00E125A4" w:rsidRDefault="005831D1" w:rsidP="002347DF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</w:pPr>
            <w:r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P. a</w:t>
            </w:r>
            <w:r w:rsidR="002347DF"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eruginosa</w:t>
            </w:r>
          </w:p>
        </w:tc>
        <w:tc>
          <w:tcPr>
            <w:tcW w:w="147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6E86" w14:textId="77777777" w:rsidR="002347DF" w:rsidRPr="00E125A4" w:rsidRDefault="005831D1" w:rsidP="002347DF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</w:pPr>
            <w:r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S. p</w:t>
            </w:r>
            <w:r w:rsidR="002347DF"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yogenes</w:t>
            </w:r>
          </w:p>
        </w:tc>
        <w:tc>
          <w:tcPr>
            <w:tcW w:w="177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E053" w14:textId="77777777" w:rsidR="002347DF" w:rsidRPr="00E125A4" w:rsidRDefault="005831D1" w:rsidP="002347DF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</w:pPr>
            <w:r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 xml:space="preserve">M. </w:t>
            </w:r>
            <w:proofErr w:type="spellStart"/>
            <w:r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c</w:t>
            </w:r>
            <w:r w:rsidR="002347DF" w:rsidRPr="00E125A4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atharralis</w:t>
            </w:r>
            <w:proofErr w:type="spellEnd"/>
          </w:p>
        </w:tc>
      </w:tr>
      <w:tr w:rsidR="002347DF" w:rsidRPr="00E125A4" w14:paraId="76289D11" w14:textId="77777777" w:rsidTr="00E125A4">
        <w:trPr>
          <w:trHeight w:val="129"/>
        </w:trPr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006C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b/>
                <w:bCs/>
                <w:color w:val="181A18"/>
                <w:sz w:val="12"/>
                <w:szCs w:val="12"/>
                <w:lang w:val="en-US"/>
              </w:rPr>
              <w:t> 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C0ED7" w14:textId="77777777" w:rsidR="002347DF" w:rsidRPr="00E125A4" w:rsidRDefault="002347DF" w:rsidP="002347DF">
            <w:pPr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2459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58D73" w14:textId="77777777" w:rsidR="002347DF" w:rsidRPr="00E125A4" w:rsidRDefault="002347DF" w:rsidP="002347DF">
            <w:pPr>
              <w:jc w:val="center"/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04075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58D8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2BF98" w14:textId="77777777" w:rsidR="002347DF" w:rsidRPr="00E125A4" w:rsidRDefault="002347DF" w:rsidP="002347DF">
            <w:pPr>
              <w:jc w:val="center"/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CFE5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70EF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5601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4F839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38BA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41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27E6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840B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7534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3418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5DDB8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7911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41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70B5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B8BA2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  <w:lang w:val="en-US"/>
              </w:rPr>
              <w:t>95% CI</w:t>
            </w:r>
          </w:p>
        </w:tc>
      </w:tr>
      <w:tr w:rsidR="002347DF" w:rsidRPr="00E125A4" w14:paraId="29AFCB89" w14:textId="77777777" w:rsidTr="00E125A4">
        <w:trPr>
          <w:trHeight w:val="199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7F81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  <w:lang w:val="en-US"/>
              </w:rPr>
            </w:pPr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  <w:lang w:val="en-US"/>
              </w:rPr>
              <w:t>Resistance to penicillin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21C0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18AD4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DD2D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F259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027E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8486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EE02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DE2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5BC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89C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B457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6305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827F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0725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FB7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189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FF1D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DB39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347DF" w:rsidRPr="00E125A4" w14:paraId="5FAD952E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1897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402E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111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38F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AD93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5.5-17.0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BE7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A6F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B76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DA2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69F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8B2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AC6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368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831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926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587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ED8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35A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D56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CD4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29E1031A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E4D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0CB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9D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FFB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471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1.0-9.5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E4D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01B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B69B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0.0-2.1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375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5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3048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29.4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2852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11.7-53.7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845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962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52B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989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A03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4E5F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0.1-9.7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7E0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EBE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8F9B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0.0-52.7</w:t>
            </w:r>
          </w:p>
        </w:tc>
      </w:tr>
      <w:tr w:rsidR="002347DF" w:rsidRPr="00E125A4" w14:paraId="6DAEF0BE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0D57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19E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2005-2007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246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00C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5E50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0-14.6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F29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4D6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945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683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D7F3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713A9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1.3-75.8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25B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D55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1C8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800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FCA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A5C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0.0-19.3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A61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BD6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450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2289D5C0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68DE0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B718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2001-2004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032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337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A588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0-12.7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3BD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23A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D698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0.1-11.2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7B0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4C3E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B8BD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0.4-34.7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AA8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BFA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55D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E43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DF2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DEF7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0.0-13.9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96F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C85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85E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0.0-79.3</w:t>
            </w:r>
          </w:p>
        </w:tc>
      </w:tr>
      <w:tr w:rsidR="002347DF" w:rsidRPr="00E125A4" w14:paraId="41CBFA3E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FBD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Grevers 2012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5AAC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6F5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79E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A78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0.5-40.3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C19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DD6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C74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E42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D72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05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360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B53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A0F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888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A5B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554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E2B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FA8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B15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02A49A17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EE7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Stamboulidis 2011-2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5AAD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2005-2008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5ED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44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163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963F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10.0-17.4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CD4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B15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B43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939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561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527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8BD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3EF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B32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605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CC6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F4D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A8A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53B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D5B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1BBE1BD7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2371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Stamboulidis 2011-1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A402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2000-2008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B82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28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647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227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D939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3.0-6.1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21F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0A4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CC3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0B7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9CD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97F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772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1B9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26F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657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4AD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C2B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D18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FDB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3A1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12C2FB12" w14:textId="77777777" w:rsidTr="00E125A4">
        <w:trPr>
          <w:trHeight w:val="2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CE83" w14:textId="77777777" w:rsidR="002347DF" w:rsidRPr="00E125A4" w:rsidRDefault="006D6AB7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Brook 2009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556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2001-2006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13C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9E8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3D5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0.2-20.4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0BF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4A1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FB8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DD4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1E0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698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6E1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C48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2B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C59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126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0B9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FB6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337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845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76C4E171" w14:textId="77777777" w:rsidTr="00E125A4">
        <w:trPr>
          <w:trHeight w:val="199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8AD3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Resistance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amoxicillin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9DB7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3FE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A91B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28C8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E6F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C0A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C532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76F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D6F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CA5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35C8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0A34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50D9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5426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FBF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00A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DD2F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1809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47DF" w:rsidRPr="00E125A4" w14:paraId="0A3D46C7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938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7609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28E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45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47B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41.7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3117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32.6-51.1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11B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F1C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E21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754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DD9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DDB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EE8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8A1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595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29C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FE8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5A3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82F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096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A00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09B271FA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1064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Grevers 2012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9E4B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8E9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286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CB90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0.0-25.9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2C7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240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127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1.6-28.1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C38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4A3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0BF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5FB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B62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67A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A8A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8B2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F60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B12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F99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10E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6B218930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2C6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Junejo 2011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6309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2007-2009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196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5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42A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0B3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3.0-16.7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111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180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31.8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0C93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56.6-91.2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22F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63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529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55.3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38EF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46.1-64.2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E6A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F5C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81A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65.2-100.0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D44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A87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AC4F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1.8-30.6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37E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682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469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7166BB87" w14:textId="77777777" w:rsidTr="00E125A4">
        <w:trPr>
          <w:trHeight w:val="199"/>
        </w:trPr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F153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Resistance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trimethoprim</w:t>
            </w:r>
            <w:proofErr w:type="spellEnd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/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sulfamethoxazole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AC70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E967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F9E7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F992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2A0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68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FE1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832E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4D9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219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F92B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D9DD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B4D8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C032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366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47DF" w:rsidRPr="00E125A4" w14:paraId="238025DD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124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AE05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BE3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89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6FD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82.4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3F4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74.4-88.7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8AA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69E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AE5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BA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B1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F63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5F1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C0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6AF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629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E6A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ABA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D95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1D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595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196D8558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95F2A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737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2008- 2011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B38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9E4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1DC0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1.5-15.5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051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77D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D642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4.1-13.0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7E7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6E1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8B25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0.3-25.8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E5C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ED3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373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351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78D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65C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1.6-15.8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D65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A1C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09A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0.0-52.7</w:t>
            </w:r>
          </w:p>
        </w:tc>
      </w:tr>
      <w:tr w:rsidR="002347DF" w:rsidRPr="00E125A4" w14:paraId="075A151D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1387E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041A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2005- 2007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A7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3CC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6BB2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0.0-14.6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577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4FB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229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693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C20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C9ED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0.0-52.7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650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DF3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003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700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2D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887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0.0-19.3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063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1C7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A25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29F59FAA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8B8C7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6975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2001- 2004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8C1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6 /22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24A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27.3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97D3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11.9-48.3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30D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D63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075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1.8-18.2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8F6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7E1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09E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0.0-22.1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C83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D64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E01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E59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82A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1DF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1.7-29.3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1F0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C24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3E5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0.0-79.3</w:t>
            </w:r>
          </w:p>
        </w:tc>
      </w:tr>
      <w:tr w:rsidR="002347DF" w:rsidRPr="00E125A4" w14:paraId="49E906C6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B085C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Grevers 2012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95D4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A8C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AE1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7880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0.0-25.9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946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EFD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33.3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E79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15.9-55.1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850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730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BB6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083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C6C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494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479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5B8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C3A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D30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723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6F6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7BE130B7" w14:textId="77777777" w:rsidTr="00E125A4">
        <w:trPr>
          <w:trHeight w:val="199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C3A8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Resistance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erythromycin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C2D2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D45E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117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AFC2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768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C73B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EB4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5876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68B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9AD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DEF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E64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FF6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668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78A5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2F99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02BB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AD67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47DF" w:rsidRPr="00E125A4" w14:paraId="30A7B3F2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D6B1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01AB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CDE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107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9CB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99.1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E555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95.6-100.0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5B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65C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4F4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EB1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008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7B8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029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7A8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69C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D8B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500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05E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0A9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5D9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FA5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0E3CB63D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2AAD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Setchanova 2013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E791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1994-2011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92C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60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7B6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46.9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6D7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38.3-55.5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3D2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253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6D5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7B3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3B6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C8A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F6D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B05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998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6BF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998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D23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48F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7F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757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0938D25E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8067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02C9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2008- 2011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D24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14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DD8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28.0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779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16.9-41.6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928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709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829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0.5-5.6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88A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5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AE6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29.4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9EED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11.7-53.7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9BE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A4E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B2B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430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969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0A3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6.5-26.2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381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050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7687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0.0-52.7</w:t>
            </w:r>
          </w:p>
        </w:tc>
      </w:tr>
      <w:tr w:rsidR="002347DF" w:rsidRPr="00E125A4" w14:paraId="195812A6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B11E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95C5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2005- 2007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920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691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5AD5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1.8-30.6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9D4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AF6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803F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C07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44F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5FE5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1.3-75.8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957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64F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6D0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1F4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AA3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3919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0.4-30.5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545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D4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89C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2347DF" w:rsidRPr="00E125A4" w14:paraId="2ACD1D3A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3A1A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E271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2001- 2004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F19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5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7D2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22.7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187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8.8-43.4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31C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2B2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ABB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3.1-21.4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8EE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4AD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79D7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0.4-34.7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157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A7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E9A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35B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6DB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38C9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6.7-41.5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440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4FB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BA4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0.0-79.3</w:t>
            </w:r>
          </w:p>
        </w:tc>
      </w:tr>
      <w:tr w:rsidR="002347DF" w:rsidRPr="00E125A4" w14:paraId="1489A399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FA3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Stamboulidis 2011-2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AFAD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2005- 2008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535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115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319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35.0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BF6F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29.9-40.2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BAA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3EE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561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D4D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711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D31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729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3AF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76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640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FBB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7F7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D12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4FC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D05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708B9BAE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D4E8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Stamboulidis 2011-1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CE8E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2000-2003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E43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268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614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036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43.6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667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39.8-47.6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04D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CB3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28D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9A5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300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8BB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33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3BF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8BE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416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FB1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85C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72C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C7F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CEE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140D6746" w14:textId="77777777" w:rsidTr="00E125A4">
        <w:trPr>
          <w:trHeight w:val="199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56A7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Resistance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cephalosporin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02A2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E30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9B9F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D8C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6F6F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DC0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B9B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5C3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BA09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DD6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EAF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006E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76D7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121D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AD9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3A06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D7DD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1166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47DF" w:rsidRPr="00E125A4" w14:paraId="4920CFB4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AD9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466E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DC3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37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76F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34.3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7A2F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25.8-43.6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58B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E65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94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699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B52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827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0AC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8E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946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4F5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BC9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834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60B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B32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F65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62837A25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0868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335A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2008- 2011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FF0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88C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4763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55A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42A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E4D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0.2-4.5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D2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0BB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17.6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B604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4.7-40.9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9F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9FD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E58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16C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D83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7C7D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0.0-5.9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9E6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AD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B047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0.0-52.7</w:t>
            </w:r>
          </w:p>
        </w:tc>
      </w:tr>
      <w:tr w:rsidR="002347DF" w:rsidRPr="00E125A4" w14:paraId="260354B6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1BC13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0E8E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2005- 2007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156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1CF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C019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0.0-14.6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3CB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580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136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0.0-8.2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4BB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5C8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B2E4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1.3-75.8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9F9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E1C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CC1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442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9C2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B51E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0.0-19.3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27F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60D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C25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29D7C233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5854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1491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2001- 2004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FBF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B47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A6CD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0.0-12.7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C61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1C0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F5F5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0.0-6.9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63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2CD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E5D1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0.4-34.7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39F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D8E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408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45A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7E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B04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0.0-13.9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15D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C91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7337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0.0-79.3</w:t>
            </w:r>
          </w:p>
        </w:tc>
      </w:tr>
      <w:tr w:rsidR="002347DF" w:rsidRPr="00E125A4" w14:paraId="3BCF734B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1E15D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Chen 2013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8786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2011-2012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F83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573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9F28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1.1-19.1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AFC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3A0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2FB9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B3A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149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F045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48A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1FD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E67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DE6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308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5E2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ACB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473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00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40218C6D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DEE9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Junejo 2011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623D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2007-2009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B6F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344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B9B8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5.0-20.7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975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DA1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9D5D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0.2-20.4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E00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60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9EC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52.6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D6A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43.5-61.7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40C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7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DAD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28.6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C9F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5.1-67.0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E53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8E4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1A3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4.2-37.2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F42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F77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BF9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3542AC78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19B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Stamboulidis 2011-3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A0A8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2005- 2008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38E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8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CB8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649D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1.1-4.6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B6D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83A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B1E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E94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F92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B3F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362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B3C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DC0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6A6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3BF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B22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F94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F4D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188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3223BC9F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49F0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Stamboulidis 2011-1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6DED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2000-2003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12F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647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367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526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0.1-1.3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BA1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1CA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903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DF7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205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49C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21B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4B7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0A9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02D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0DF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2A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C18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49F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595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1D2CFD82" w14:textId="77777777" w:rsidTr="00E125A4">
        <w:trPr>
          <w:trHeight w:val="199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DAF5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Resistance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quinolones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AF82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0B8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48AD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F594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1BB5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F30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37C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4247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832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FF9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C83C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60FE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6C8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ED92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EED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01ED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CE0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59E2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47DF" w:rsidRPr="00E125A4" w14:paraId="0D93936A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25DD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6D9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3A8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887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1564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0.0-4.5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7BF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760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55A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346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BD6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95D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A55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8B0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8DE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263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E36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7F1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CC4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C23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815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1807D7A1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14F5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Junejo 2011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F7D5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2007-2009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97E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0D3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262A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E6A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AD3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36A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816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2DD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FCA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C0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7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B43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CB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0.7-53.0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490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E3F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703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0E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11C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80B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2347DF" w:rsidRPr="00E125A4" w14:paraId="1171B6A5" w14:textId="77777777" w:rsidTr="00E125A4">
        <w:trPr>
          <w:trHeight w:val="199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0BBC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Resistance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E125A4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ampicillin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19BF" w14:textId="77777777" w:rsidR="002347DF" w:rsidRPr="00E125A4" w:rsidRDefault="002347DF" w:rsidP="002347DF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5DFA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EC08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A8D4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9026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F86B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E8F4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A87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BB0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1119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D4D5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C6D1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3F27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57E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A305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E54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0B23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28B7" w14:textId="77777777" w:rsidR="002347DF" w:rsidRPr="00E125A4" w:rsidRDefault="002347DF" w:rsidP="002347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347DF" w:rsidRPr="00E125A4" w14:paraId="39EAC268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89A54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>-3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5FCE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2008- 2011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532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E50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987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0.1-9.5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9D7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F46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0DE3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10.7-23.0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5C7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13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E28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76.5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51F2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52.5-92.0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A94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CB2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54E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3BE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A47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849B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0-5.9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E3F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09F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3784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47.3-100.0</w:t>
            </w:r>
          </w:p>
        </w:tc>
      </w:tr>
      <w:tr w:rsidR="002347DF" w:rsidRPr="00E125A4" w14:paraId="4A5F78E2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0E891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0C3F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2005- 2007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933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A0D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3B57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0.3-23.3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588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869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F38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1.0-17.6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484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A0B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50.0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0BD6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9.4-90.6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EBC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25B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5B4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FB8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0F0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5BD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0.0-19.3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B20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BB3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E134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0-79.3</w:t>
            </w:r>
          </w:p>
        </w:tc>
      </w:tr>
      <w:tr w:rsidR="002347DF" w:rsidRPr="00E125A4" w14:paraId="5786DE46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D4CA5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27EA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2001- 2004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0AE9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4A6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8538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0.0-12.7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733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9FF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628F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0.1-11.2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E3E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506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58.3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8B69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30.2-82.8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3A4D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58E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F027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36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1A6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7115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0.0-13.9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E4A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CDF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4B27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20.7-100.0</w:t>
            </w:r>
          </w:p>
        </w:tc>
      </w:tr>
      <w:tr w:rsidR="002347DF" w:rsidRPr="00E125A4" w14:paraId="77904DEB" w14:textId="77777777" w:rsidTr="00E125A4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A0BBA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Grevers 2012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D8C7" w14:textId="77777777" w:rsidR="002347DF" w:rsidRPr="00E125A4" w:rsidRDefault="002347DF" w:rsidP="002347DF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2008- 2010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92E05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6CF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9F4A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0.0-25.9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9AC4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E125A4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E125A4">
              <w:rPr>
                <w:rFonts w:eastAsia="Times New Roman"/>
                <w:color w:val="000000"/>
                <w:sz w:val="12"/>
                <w:szCs w:val="12"/>
              </w:rPr>
              <w:t xml:space="preserve"> 21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5CF3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t>19.0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809C" w14:textId="77777777" w:rsidR="002347DF" w:rsidRPr="00E125A4" w:rsidRDefault="002347DF" w:rsidP="002347DF">
            <w:pPr>
              <w:jc w:val="center"/>
              <w:rPr>
                <w:rFonts w:eastAsia="Times New Roman"/>
                <w:iCs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iCs/>
                <w:color w:val="000000"/>
                <w:sz w:val="12"/>
                <w:szCs w:val="12"/>
              </w:rPr>
              <w:t>6.4-39.8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D29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BBB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7BA1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4C940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562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991E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0A82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0BBF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7528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400C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CEE6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0C6B" w14:textId="77777777" w:rsidR="002347DF" w:rsidRPr="00E125A4" w:rsidRDefault="002347DF" w:rsidP="002347DF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125A4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</w:tbl>
    <w:p w14:paraId="760A23AF" w14:textId="77777777" w:rsidR="00CE055D" w:rsidRPr="00E125A4" w:rsidRDefault="00CE055D" w:rsidP="005831D1">
      <w:pPr>
        <w:spacing w:line="360" w:lineRule="auto"/>
        <w:rPr>
          <w:b/>
          <w:lang w:val="en-US"/>
        </w:rPr>
      </w:pPr>
      <w:bookmarkStart w:id="0" w:name="_GoBack"/>
      <w:bookmarkEnd w:id="0"/>
    </w:p>
    <w:sectPr w:rsidR="00CE055D" w:rsidRPr="00E125A4" w:rsidSect="00E125A4">
      <w:pgSz w:w="15840" w:h="12240" w:orient="landscape"/>
      <w:pgMar w:top="952" w:right="113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5FFC"/>
    <w:multiLevelType w:val="hybridMultilevel"/>
    <w:tmpl w:val="D190FD9A"/>
    <w:lvl w:ilvl="0" w:tplc="5068176C">
      <w:start w:val="1"/>
      <w:numFmt w:val="decimal"/>
      <w:lvlText w:val="%1."/>
      <w:lvlJc w:val="left"/>
      <w:pPr>
        <w:ind w:left="782" w:hanging="6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3D2"/>
    <w:multiLevelType w:val="hybridMultilevel"/>
    <w:tmpl w:val="17241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CCA"/>
    <w:multiLevelType w:val="hybridMultilevel"/>
    <w:tmpl w:val="63CE59F8"/>
    <w:lvl w:ilvl="0" w:tplc="3D0C5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8C9"/>
    <w:multiLevelType w:val="hybridMultilevel"/>
    <w:tmpl w:val="63867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0892"/>
    <w:multiLevelType w:val="hybridMultilevel"/>
    <w:tmpl w:val="113C8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26"/>
    <w:multiLevelType w:val="hybridMultilevel"/>
    <w:tmpl w:val="B04CD086"/>
    <w:lvl w:ilvl="0" w:tplc="DA94DE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74904"/>
    <w:multiLevelType w:val="hybridMultilevel"/>
    <w:tmpl w:val="C7049E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64A1"/>
    <w:multiLevelType w:val="hybridMultilevel"/>
    <w:tmpl w:val="17E2A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7742"/>
    <w:multiLevelType w:val="hybridMultilevel"/>
    <w:tmpl w:val="02C80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B212B"/>
    <w:multiLevelType w:val="hybridMultilevel"/>
    <w:tmpl w:val="36CA6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22A53"/>
    <w:multiLevelType w:val="hybridMultilevel"/>
    <w:tmpl w:val="646AAF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70F4B"/>
    <w:multiLevelType w:val="hybridMultilevel"/>
    <w:tmpl w:val="596865E0"/>
    <w:lvl w:ilvl="0" w:tplc="8C9CE6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35140"/>
    <w:multiLevelType w:val="hybridMultilevel"/>
    <w:tmpl w:val="290C2A96"/>
    <w:lvl w:ilvl="0" w:tplc="1066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266FD"/>
    <w:multiLevelType w:val="hybridMultilevel"/>
    <w:tmpl w:val="C7049E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C0BA9"/>
    <w:multiLevelType w:val="hybridMultilevel"/>
    <w:tmpl w:val="F440DF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6DC5"/>
    <w:multiLevelType w:val="hybridMultilevel"/>
    <w:tmpl w:val="E1B0B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E4F8A"/>
    <w:multiLevelType w:val="hybridMultilevel"/>
    <w:tmpl w:val="4CDE64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07D43"/>
    <w:multiLevelType w:val="multilevel"/>
    <w:tmpl w:val="8B0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11"/>
  </w:num>
  <w:num w:numId="13">
    <w:abstractNumId w:val="8"/>
  </w:num>
  <w:num w:numId="14">
    <w:abstractNumId w:val="15"/>
  </w:num>
  <w:num w:numId="15">
    <w:abstractNumId w:val="9"/>
  </w:num>
  <w:num w:numId="16">
    <w:abstractNumId w:val="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5D"/>
    <w:rsid w:val="0011473D"/>
    <w:rsid w:val="001F2664"/>
    <w:rsid w:val="00214EC8"/>
    <w:rsid w:val="002347DF"/>
    <w:rsid w:val="00357975"/>
    <w:rsid w:val="003E1EC0"/>
    <w:rsid w:val="005831D1"/>
    <w:rsid w:val="005E49E1"/>
    <w:rsid w:val="00682153"/>
    <w:rsid w:val="00694DFC"/>
    <w:rsid w:val="006D6AB7"/>
    <w:rsid w:val="006F0E87"/>
    <w:rsid w:val="00832678"/>
    <w:rsid w:val="008E4FC9"/>
    <w:rsid w:val="00901099"/>
    <w:rsid w:val="0097115A"/>
    <w:rsid w:val="00A9422E"/>
    <w:rsid w:val="00B1433A"/>
    <w:rsid w:val="00CE055D"/>
    <w:rsid w:val="00E125A4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07F7"/>
  <w15:docId w15:val="{6DD84854-723B-47D1-A041-5E7DB27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E055D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CE05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Kop4">
    <w:name w:val="heading 4"/>
    <w:basedOn w:val="Standaard"/>
    <w:link w:val="Kop4Teken"/>
    <w:uiPriority w:val="9"/>
    <w:qFormat/>
    <w:rsid w:val="00CE055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E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4Teken">
    <w:name w:val="Kop 4 Teken"/>
    <w:basedOn w:val="Standaardalinea-lettertype"/>
    <w:link w:val="Kop4"/>
    <w:uiPriority w:val="9"/>
    <w:rsid w:val="00CE055D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CE055D"/>
    <w:pPr>
      <w:spacing w:before="100" w:beforeAutospacing="1" w:after="100" w:afterAutospacing="1"/>
    </w:pPr>
    <w:rPr>
      <w:rFonts w:eastAsia="Times New Roman"/>
    </w:rPr>
  </w:style>
  <w:style w:type="paragraph" w:styleId="Lijstalinea">
    <w:name w:val="List Paragraph"/>
    <w:basedOn w:val="Standaard"/>
    <w:uiPriority w:val="34"/>
    <w:qFormat/>
    <w:rsid w:val="00CE055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nhideWhenUsed/>
    <w:rsid w:val="00CE055D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unhideWhenUsed/>
    <w:rsid w:val="00CE055D"/>
    <w:rPr>
      <w:rFonts w:ascii="Calibri" w:hAnsi="Calibri"/>
      <w:sz w:val="20"/>
      <w:szCs w:val="20"/>
      <w:lang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CE055D"/>
    <w:rPr>
      <w:rFonts w:ascii="Calibri" w:hAnsi="Calibri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E055D"/>
    <w:rPr>
      <w:rFonts w:ascii="Tahoma" w:hAnsi="Tahoma" w:cs="Tahoma"/>
      <w:sz w:val="16"/>
      <w:szCs w:val="16"/>
      <w:lang w:val="en-US" w:eastAsia="en-US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0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CE055D"/>
    <w:rPr>
      <w:b/>
      <w:bCs/>
    </w:rPr>
  </w:style>
  <w:style w:type="character" w:customStyle="1" w:styleId="apple-converted-space">
    <w:name w:val="apple-converted-space"/>
    <w:basedOn w:val="Standaardalinea-lettertype"/>
    <w:rsid w:val="00CE055D"/>
  </w:style>
  <w:style w:type="paragraph" w:customStyle="1" w:styleId="p">
    <w:name w:val="p"/>
    <w:basedOn w:val="Standaard"/>
    <w:rsid w:val="00CE055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unhideWhenUsed/>
    <w:rsid w:val="00CE0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CE055D"/>
    <w:rPr>
      <w:rFonts w:ascii="Segoe UI" w:hAnsi="Segoe UI" w:cstheme="minorBidi"/>
      <w:sz w:val="20"/>
      <w:szCs w:val="20"/>
      <w:lang w:val="en-US" w:eastAsia="en-US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CE05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E055D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E055D"/>
    <w:pPr>
      <w:spacing w:after="200"/>
    </w:pPr>
    <w:rPr>
      <w:rFonts w:ascii="Segoe UI" w:hAnsi="Segoe UI" w:cstheme="minorBidi"/>
      <w:b/>
      <w:bCs/>
      <w:lang w:val="en-US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E055D"/>
    <w:rPr>
      <w:rFonts w:ascii="Calibri" w:hAnsi="Calibri" w:cs="Times New Roman"/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CE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CE055D"/>
    <w:pPr>
      <w:spacing w:after="0" w:line="240" w:lineRule="auto"/>
    </w:pPr>
  </w:style>
  <w:style w:type="paragraph" w:styleId="Koptekst">
    <w:name w:val="header"/>
    <w:basedOn w:val="Standaard"/>
    <w:link w:val="KoptekstTeken"/>
    <w:uiPriority w:val="99"/>
    <w:unhideWhenUsed/>
    <w:rsid w:val="00CE055D"/>
    <w:pPr>
      <w:tabs>
        <w:tab w:val="center" w:pos="4536"/>
        <w:tab w:val="right" w:pos="9072"/>
      </w:tabs>
    </w:pPr>
    <w:rPr>
      <w:rFonts w:ascii="Segoe UI" w:hAnsi="Segoe UI" w:cstheme="minorBidi"/>
      <w:sz w:val="22"/>
      <w:szCs w:val="22"/>
      <w:lang w:val="en-US"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CE055D"/>
  </w:style>
  <w:style w:type="paragraph" w:styleId="Voettekst">
    <w:name w:val="footer"/>
    <w:basedOn w:val="Standaard"/>
    <w:link w:val="VoettekstTeken"/>
    <w:uiPriority w:val="99"/>
    <w:unhideWhenUsed/>
    <w:rsid w:val="00CE055D"/>
    <w:pPr>
      <w:tabs>
        <w:tab w:val="center" w:pos="4536"/>
        <w:tab w:val="right" w:pos="9072"/>
      </w:tabs>
    </w:pPr>
    <w:rPr>
      <w:rFonts w:ascii="Segoe UI" w:hAnsi="Segoe UI" w:cstheme="minorBidi"/>
      <w:sz w:val="22"/>
      <w:szCs w:val="22"/>
      <w:lang w:val="en-US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CE055D"/>
  </w:style>
  <w:style w:type="character" w:customStyle="1" w:styleId="term">
    <w:name w:val="term"/>
    <w:basedOn w:val="Standaardalinea-lettertype"/>
    <w:rsid w:val="00CE055D"/>
  </w:style>
  <w:style w:type="character" w:customStyle="1" w:styleId="ej-keyword">
    <w:name w:val="ej-keyword"/>
    <w:basedOn w:val="Standaardalinea-lettertype"/>
    <w:rsid w:val="00CE055D"/>
  </w:style>
  <w:style w:type="character" w:customStyle="1" w:styleId="contrib-role">
    <w:name w:val="contrib-role"/>
    <w:rsid w:val="00CE055D"/>
  </w:style>
  <w:style w:type="character" w:customStyle="1" w:styleId="affiliation">
    <w:name w:val="affiliation"/>
    <w:rsid w:val="00CE055D"/>
    <w:rPr>
      <w:sz w:val="29"/>
      <w:szCs w:val="29"/>
    </w:rPr>
  </w:style>
  <w:style w:type="paragraph" w:styleId="HTML-adres">
    <w:name w:val="HTML Address"/>
    <w:basedOn w:val="Standaard"/>
    <w:link w:val="HTML-adresTeken"/>
    <w:uiPriority w:val="99"/>
    <w:unhideWhenUsed/>
    <w:rsid w:val="00CE055D"/>
    <w:rPr>
      <w:rFonts w:eastAsia="Times New Roman"/>
      <w:i/>
      <w:iCs/>
    </w:rPr>
  </w:style>
  <w:style w:type="character" w:customStyle="1" w:styleId="HTML-adresTeken">
    <w:name w:val="HTML-adres Teken"/>
    <w:basedOn w:val="Standaardalinea-lettertype"/>
    <w:link w:val="HTML-adres"/>
    <w:uiPriority w:val="99"/>
    <w:rsid w:val="00CE055D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p1">
    <w:name w:val="p1"/>
    <w:basedOn w:val="Standaard"/>
    <w:rsid w:val="00CE055D"/>
    <w:rPr>
      <w:rFonts w:ascii="Times" w:hAnsi="Times"/>
      <w:sz w:val="11"/>
      <w:szCs w:val="11"/>
    </w:rPr>
  </w:style>
  <w:style w:type="character" w:customStyle="1" w:styleId="s1">
    <w:name w:val="s1"/>
    <w:basedOn w:val="Standaardalinea-lettertype"/>
    <w:rsid w:val="00CE055D"/>
    <w:rPr>
      <w:rFonts w:ascii="Helvetica" w:hAnsi="Helvetica" w:hint="default"/>
      <w:sz w:val="50"/>
      <w:szCs w:val="50"/>
    </w:rPr>
  </w:style>
  <w:style w:type="character" w:customStyle="1" w:styleId="figpopup-sensitive-area">
    <w:name w:val="figpopup-sensitive-area"/>
    <w:basedOn w:val="Standaardalinea-lettertype"/>
    <w:rsid w:val="00CE055D"/>
  </w:style>
  <w:style w:type="character" w:styleId="Nadruk">
    <w:name w:val="Emphasis"/>
    <w:basedOn w:val="Standaardalinea-lettertype"/>
    <w:uiPriority w:val="20"/>
    <w:qFormat/>
    <w:rsid w:val="00CE055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055D"/>
    <w:rPr>
      <w:color w:val="800080" w:themeColor="followedHyperlink"/>
      <w:u w:val="single"/>
    </w:rPr>
  </w:style>
  <w:style w:type="paragraph" w:customStyle="1" w:styleId="title1">
    <w:name w:val="title1"/>
    <w:basedOn w:val="Standaard"/>
    <w:rsid w:val="00CE055D"/>
    <w:rPr>
      <w:rFonts w:eastAsia="Times New Roman"/>
      <w:sz w:val="27"/>
      <w:szCs w:val="27"/>
    </w:rPr>
  </w:style>
  <w:style w:type="paragraph" w:customStyle="1" w:styleId="desc2">
    <w:name w:val="desc2"/>
    <w:basedOn w:val="Standaard"/>
    <w:rsid w:val="00CE055D"/>
    <w:rPr>
      <w:rFonts w:eastAsia="Times New Roman"/>
      <w:sz w:val="26"/>
      <w:szCs w:val="26"/>
    </w:rPr>
  </w:style>
  <w:style w:type="paragraph" w:customStyle="1" w:styleId="details1">
    <w:name w:val="details1"/>
    <w:basedOn w:val="Standaard"/>
    <w:rsid w:val="00CE055D"/>
    <w:rPr>
      <w:rFonts w:eastAsia="Times New Roman"/>
      <w:sz w:val="22"/>
      <w:szCs w:val="22"/>
    </w:rPr>
  </w:style>
  <w:style w:type="character" w:customStyle="1" w:styleId="jrnl">
    <w:name w:val="jrnl"/>
    <w:basedOn w:val="Standaardalinea-lettertype"/>
    <w:rsid w:val="00CE055D"/>
  </w:style>
  <w:style w:type="paragraph" w:customStyle="1" w:styleId="EndNoteBibliographyTitle">
    <w:name w:val="EndNote Bibliography Title"/>
    <w:basedOn w:val="Standaard"/>
    <w:link w:val="EndNoteBibliographyTitleChar"/>
    <w:rsid w:val="00CE055D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CE055D"/>
    <w:rPr>
      <w:rFonts w:ascii="Calibri" w:hAnsi="Calibri" w:cs="Times New Roman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CE055D"/>
    <w:rPr>
      <w:rFonts w:ascii="Calibri" w:hAnsi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CE055D"/>
    <w:rPr>
      <w:rFonts w:ascii="Calibri" w:hAnsi="Calibri" w:cs="Times New Roman"/>
      <w:noProof/>
      <w:sz w:val="24"/>
      <w:szCs w:val="24"/>
      <w:lang w:val="nl-NL" w:eastAsia="nl-NL"/>
    </w:rPr>
  </w:style>
  <w:style w:type="character" w:customStyle="1" w:styleId="highlight">
    <w:name w:val="highlight"/>
    <w:basedOn w:val="Standaardalinea-lettertype"/>
    <w:rsid w:val="00CE055D"/>
  </w:style>
  <w:style w:type="character" w:customStyle="1" w:styleId="title-text">
    <w:name w:val="title-text"/>
    <w:basedOn w:val="Standaardalinea-lettertype"/>
    <w:rsid w:val="00CE055D"/>
  </w:style>
  <w:style w:type="paragraph" w:customStyle="1" w:styleId="font5">
    <w:name w:val="font5"/>
    <w:basedOn w:val="Standaard"/>
    <w:rsid w:val="00901099"/>
    <w:pPr>
      <w:spacing w:before="100" w:beforeAutospacing="1" w:after="100" w:afterAutospacing="1"/>
    </w:pPr>
    <w:rPr>
      <w:rFonts w:ascii="Calibri" w:eastAsia="Times New Roman" w:hAnsi="Calibri"/>
      <w:color w:val="000000"/>
      <w:sz w:val="12"/>
      <w:szCs w:val="12"/>
    </w:rPr>
  </w:style>
  <w:style w:type="paragraph" w:customStyle="1" w:styleId="font6">
    <w:name w:val="font6"/>
    <w:basedOn w:val="Standaard"/>
    <w:rsid w:val="00901099"/>
    <w:pPr>
      <w:spacing w:before="100" w:beforeAutospacing="1" w:after="100" w:afterAutospacing="1"/>
    </w:pPr>
    <w:rPr>
      <w:rFonts w:ascii="Calibri" w:eastAsia="Times New Roman" w:hAnsi="Calibri"/>
      <w:color w:val="000000"/>
      <w:sz w:val="12"/>
      <w:szCs w:val="12"/>
    </w:rPr>
  </w:style>
  <w:style w:type="paragraph" w:customStyle="1" w:styleId="xl64">
    <w:name w:val="xl64"/>
    <w:basedOn w:val="Standaard"/>
    <w:rsid w:val="00901099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Standaard"/>
    <w:rsid w:val="00901099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66">
    <w:name w:val="xl66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67">
    <w:name w:val="xl67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8">
    <w:name w:val="xl68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69">
    <w:name w:val="xl69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70">
    <w:name w:val="xl70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71">
    <w:name w:val="xl71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Standaard"/>
    <w:rsid w:val="00901099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73">
    <w:name w:val="xl73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eastAsia="Times New Roman" w:hAnsi="Times"/>
      <w:b/>
      <w:bCs/>
      <w:color w:val="181A18"/>
      <w:sz w:val="12"/>
      <w:szCs w:val="12"/>
    </w:rPr>
  </w:style>
  <w:style w:type="paragraph" w:customStyle="1" w:styleId="xl74">
    <w:name w:val="xl74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b/>
      <w:bCs/>
      <w:color w:val="181A18"/>
      <w:sz w:val="12"/>
      <w:szCs w:val="12"/>
    </w:rPr>
  </w:style>
  <w:style w:type="paragraph" w:customStyle="1" w:styleId="xl75">
    <w:name w:val="xl75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76">
    <w:name w:val="xl76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77">
    <w:name w:val="xl77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78">
    <w:name w:val="xl78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9">
    <w:name w:val="xl79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0">
    <w:name w:val="xl80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81">
    <w:name w:val="xl81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2">
    <w:name w:val="xl82"/>
    <w:basedOn w:val="Standaard"/>
    <w:rsid w:val="0090109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83">
    <w:name w:val="xl83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4">
    <w:name w:val="xl84"/>
    <w:basedOn w:val="Standaard"/>
    <w:rsid w:val="009010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5">
    <w:name w:val="xl85"/>
    <w:basedOn w:val="Standaard"/>
    <w:rsid w:val="009010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86">
    <w:name w:val="xl86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87">
    <w:name w:val="xl87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89">
    <w:name w:val="xl89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0">
    <w:name w:val="xl90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1">
    <w:name w:val="xl91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92">
    <w:name w:val="xl92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  <w:style w:type="paragraph" w:customStyle="1" w:styleId="xl93">
    <w:name w:val="xl93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94">
    <w:name w:val="xl94"/>
    <w:basedOn w:val="Standaard"/>
    <w:rsid w:val="00901099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95">
    <w:name w:val="xl95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96">
    <w:name w:val="xl96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8">
    <w:name w:val="xl98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99">
    <w:name w:val="xl99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100">
    <w:name w:val="xl100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1">
    <w:name w:val="xl101"/>
    <w:basedOn w:val="Standaard"/>
    <w:rsid w:val="00901099"/>
    <w:pPr>
      <w:spacing w:before="100" w:beforeAutospacing="1" w:after="100" w:afterAutospacing="1"/>
      <w:textAlignment w:val="top"/>
    </w:pPr>
    <w:rPr>
      <w:rFonts w:eastAsia="Times New Roman"/>
      <w:sz w:val="12"/>
      <w:szCs w:val="12"/>
    </w:rPr>
  </w:style>
  <w:style w:type="paragraph" w:customStyle="1" w:styleId="xl102">
    <w:name w:val="xl102"/>
    <w:basedOn w:val="Standaard"/>
    <w:rsid w:val="00901099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3">
    <w:name w:val="xl103"/>
    <w:basedOn w:val="Standaard"/>
    <w:rsid w:val="0090109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</w:rPr>
  </w:style>
  <w:style w:type="numbering" w:customStyle="1" w:styleId="Geenlijst1">
    <w:name w:val="Geen lijst1"/>
    <w:next w:val="Geenlijst"/>
    <w:uiPriority w:val="99"/>
    <w:semiHidden/>
    <w:unhideWhenUsed/>
    <w:rsid w:val="002347DF"/>
  </w:style>
  <w:style w:type="paragraph" w:customStyle="1" w:styleId="msonormal0">
    <w:name w:val="msonormal"/>
    <w:basedOn w:val="Standaard"/>
    <w:rsid w:val="002347DF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Standaard"/>
    <w:rsid w:val="002347DF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5">
    <w:name w:val="xl105"/>
    <w:basedOn w:val="Standaard"/>
    <w:rsid w:val="002347DF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Office14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Office\Office14\Normal</Template>
  <TotalTime>1</TotalTime>
  <Pages>1</Pages>
  <Words>668</Words>
  <Characters>3679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Hullegie, S.</dc:creator>
  <cp:lastModifiedBy>Saskia Hullegie</cp:lastModifiedBy>
  <cp:revision>2</cp:revision>
  <dcterms:created xsi:type="dcterms:W3CDTF">2021-03-12T10:35:00Z</dcterms:created>
  <dcterms:modified xsi:type="dcterms:W3CDTF">2021-03-12T10:35:00Z</dcterms:modified>
</cp:coreProperties>
</file>