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8F1FF" w14:textId="31A8D82C" w:rsidR="008C7437" w:rsidRDefault="008C7437" w:rsidP="008C7437">
      <w:pPr>
        <w:spacing w:line="240" w:lineRule="auto"/>
        <w:rPr>
          <w:rFonts w:ascii="Arial" w:hAnsi="Arial" w:cs="Arial"/>
          <w:sz w:val="20"/>
          <w:szCs w:val="20"/>
        </w:rPr>
      </w:pPr>
      <w:r w:rsidRPr="00A37E3F">
        <w:rPr>
          <w:rFonts w:ascii="Arial" w:hAnsi="Arial" w:cs="Arial"/>
          <w:b/>
          <w:bCs/>
          <w:sz w:val="20"/>
          <w:szCs w:val="20"/>
        </w:rPr>
        <w:t xml:space="preserve">Supplemental Digital Content </w:t>
      </w:r>
      <w:r w:rsidR="00D3351F">
        <w:rPr>
          <w:rFonts w:ascii="Arial" w:hAnsi="Arial" w:cs="Arial"/>
          <w:b/>
          <w:bCs/>
          <w:sz w:val="20"/>
          <w:szCs w:val="20"/>
        </w:rPr>
        <w:t>8</w:t>
      </w:r>
      <w:r w:rsidRPr="00A37E3F">
        <w:rPr>
          <w:rFonts w:ascii="Arial" w:hAnsi="Arial" w:cs="Arial"/>
          <w:b/>
          <w:bCs/>
          <w:sz w:val="20"/>
          <w:szCs w:val="20"/>
        </w:rPr>
        <w:t>.</w:t>
      </w:r>
      <w:r w:rsidRPr="00AE5B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E5B3F">
        <w:rPr>
          <w:rFonts w:ascii="Arial" w:hAnsi="Arial" w:cs="Arial"/>
          <w:sz w:val="20"/>
          <w:szCs w:val="20"/>
        </w:rPr>
        <w:t>Hematoxylin</w:t>
      </w:r>
      <w:proofErr w:type="spellEnd"/>
      <w:r w:rsidRPr="00AE5B3F">
        <w:rPr>
          <w:rFonts w:ascii="Arial" w:hAnsi="Arial" w:cs="Arial"/>
          <w:sz w:val="20"/>
          <w:szCs w:val="20"/>
        </w:rPr>
        <w:t xml:space="preserve"> &amp; eosin</w:t>
      </w:r>
      <w:r>
        <w:rPr>
          <w:rFonts w:ascii="Arial" w:hAnsi="Arial" w:cs="Arial"/>
          <w:sz w:val="20"/>
          <w:szCs w:val="20"/>
        </w:rPr>
        <w:t>-s</w:t>
      </w:r>
      <w:r w:rsidRPr="00AE5B3F">
        <w:rPr>
          <w:rFonts w:ascii="Arial" w:hAnsi="Arial" w:cs="Arial"/>
          <w:sz w:val="20"/>
          <w:szCs w:val="20"/>
        </w:rPr>
        <w:t>tained sections of lung showing interstitial infiltration of alveolar septa resulting in interstitial pneumonitis.</w:t>
      </w:r>
    </w:p>
    <w:p w14:paraId="41F91A11" w14:textId="56108E3C" w:rsidR="008C7437" w:rsidRPr="00AE5B3F" w:rsidRDefault="008C7437" w:rsidP="008C7437">
      <w:pPr>
        <w:spacing w:line="480" w:lineRule="auto"/>
        <w:rPr>
          <w:rFonts w:ascii="Arial" w:hAnsi="Arial" w:cs="Arial"/>
          <w:sz w:val="20"/>
          <w:szCs w:val="20"/>
        </w:rPr>
      </w:pPr>
    </w:p>
    <w:p w14:paraId="5C88DD82" w14:textId="507D4A02" w:rsidR="00B3729B" w:rsidRDefault="00B63AAF">
      <w:r>
        <w:rPr>
          <w:noProof/>
        </w:rPr>
        <w:drawing>
          <wp:inline distT="0" distB="0" distL="0" distR="0" wp14:anchorId="4DCB2BA6" wp14:editId="6D1C28AA">
            <wp:extent cx="4419063" cy="23241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35" cy="23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5FA5" w14:textId="4BE484F5" w:rsidR="00B63AAF" w:rsidRDefault="00B63AAF">
      <w:r>
        <w:rPr>
          <w:noProof/>
        </w:rPr>
        <w:drawing>
          <wp:inline distT="0" distB="0" distL="0" distR="0" wp14:anchorId="4E4476B5" wp14:editId="2A950F0D">
            <wp:extent cx="4446674" cy="2343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92" cy="23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8CCA" w14:textId="36CD6E95" w:rsidR="00B63AAF" w:rsidRDefault="00B63AAF">
      <w:r>
        <w:rPr>
          <w:noProof/>
        </w:rPr>
        <w:drawing>
          <wp:inline distT="0" distB="0" distL="0" distR="0" wp14:anchorId="5A1316CF" wp14:editId="72BB4846">
            <wp:extent cx="4435823" cy="23304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22" cy="23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3878" w14:textId="3CAAAB88" w:rsidR="008C7437" w:rsidRDefault="008C7437"/>
    <w:sectPr w:rsidR="008C7437" w:rsidSect="008C74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437"/>
    <w:rsid w:val="008C7437"/>
    <w:rsid w:val="00B3729B"/>
    <w:rsid w:val="00B63AAF"/>
    <w:rsid w:val="00D3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29B462"/>
  <w15:chartTrackingRefBased/>
  <w15:docId w15:val="{BC019D56-11EC-4EAA-B3F2-3760BA8D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437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Newman</dc:creator>
  <cp:keywords/>
  <dc:description/>
  <cp:lastModifiedBy>Fikile Mabena</cp:lastModifiedBy>
  <cp:revision>2</cp:revision>
  <dcterms:created xsi:type="dcterms:W3CDTF">2021-05-12T07:03:00Z</dcterms:created>
  <dcterms:modified xsi:type="dcterms:W3CDTF">2021-05-12T07:03:00Z</dcterms:modified>
</cp:coreProperties>
</file>