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47BAC" w14:textId="77777777" w:rsidR="006A10F4" w:rsidRPr="00147B8D" w:rsidRDefault="006A10F4" w:rsidP="006A10F4">
      <w:pPr>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p>
    <w:bookmarkEnd w:id="0"/>
    <w:p w14:paraId="3B0014C0" w14:textId="77777777" w:rsidR="006A10F4" w:rsidRDefault="006A10F4" w:rsidP="006778CC">
      <w:pPr>
        <w:spacing w:after="0" w:line="480" w:lineRule="auto"/>
        <w:rPr>
          <w:rFonts w:ascii="Times New Roman" w:hAnsi="Times New Roman" w:cs="Times New Roman"/>
          <w:b/>
          <w:sz w:val="24"/>
          <w:szCs w:val="24"/>
        </w:rPr>
      </w:pPr>
    </w:p>
    <w:p w14:paraId="11F67185" w14:textId="0ACECFA1" w:rsidR="006778CC" w:rsidRPr="00834230" w:rsidRDefault="006778CC" w:rsidP="006778CC">
      <w:pPr>
        <w:spacing w:after="0" w:line="480" w:lineRule="auto"/>
        <w:rPr>
          <w:rFonts w:ascii="Times New Roman" w:hAnsi="Times New Roman" w:cs="Times New Roman"/>
          <w:b/>
          <w:sz w:val="24"/>
          <w:szCs w:val="24"/>
        </w:rPr>
      </w:pPr>
      <w:r w:rsidRPr="00834230">
        <w:rPr>
          <w:rFonts w:ascii="Times New Roman" w:hAnsi="Times New Roman" w:cs="Times New Roman"/>
          <w:b/>
          <w:sz w:val="24"/>
          <w:szCs w:val="24"/>
        </w:rPr>
        <w:t>APPENDIX 1</w:t>
      </w:r>
      <w:r>
        <w:rPr>
          <w:rFonts w:ascii="Times New Roman" w:hAnsi="Times New Roman" w:cs="Times New Roman"/>
          <w:b/>
          <w:sz w:val="24"/>
          <w:szCs w:val="24"/>
        </w:rPr>
        <w:t>: Survey</w:t>
      </w:r>
    </w:p>
    <w:p w14:paraId="366DAE1E" w14:textId="77777777" w:rsidR="006778CC" w:rsidRPr="00834230" w:rsidRDefault="006778CC" w:rsidP="006778CC">
      <w:pPr>
        <w:pStyle w:val="NormalWeb"/>
        <w:rPr>
          <w:b/>
        </w:rPr>
      </w:pPr>
      <w:r w:rsidRPr="00834230">
        <w:rPr>
          <w:b/>
        </w:rPr>
        <w:t xml:space="preserve">We are conducting a research study on the handedness of </w:t>
      </w:r>
      <w:proofErr w:type="spellStart"/>
      <w:r w:rsidRPr="00834230">
        <w:rPr>
          <w:b/>
        </w:rPr>
        <w:t>orthopaedic</w:t>
      </w:r>
      <w:proofErr w:type="spellEnd"/>
      <w:r w:rsidRPr="00834230">
        <w:rPr>
          <w:b/>
        </w:rPr>
        <w:t xml:space="preserve"> surgeons and </w:t>
      </w:r>
      <w:proofErr w:type="gramStart"/>
      <w:r w:rsidRPr="00834230">
        <w:rPr>
          <w:b/>
        </w:rPr>
        <w:t>trainees, and</w:t>
      </w:r>
      <w:proofErr w:type="gramEnd"/>
      <w:r w:rsidRPr="00834230">
        <w:rPr>
          <w:b/>
        </w:rPr>
        <w:t xml:space="preserve"> invite you to participate by completing this brief online survey. We deeply appreciate your participation. Your completion of the survey will serve as your consent to be in this research study. Thank you.</w:t>
      </w:r>
    </w:p>
    <w:p w14:paraId="28BD9495" w14:textId="77777777" w:rsidR="006778CC" w:rsidRDefault="006778CC" w:rsidP="006778CC">
      <w:pPr>
        <w:pStyle w:val="NormalWeb"/>
        <w:rPr>
          <w:b/>
        </w:rPr>
      </w:pPr>
      <w:r>
        <w:rPr>
          <w:b/>
        </w:rPr>
        <w:t>1. Your s</w:t>
      </w:r>
      <w:r w:rsidRPr="00834230">
        <w:rPr>
          <w:b/>
        </w:rPr>
        <w:t>ex</w:t>
      </w:r>
    </w:p>
    <w:p w14:paraId="0BF9F040" w14:textId="77777777" w:rsidR="006778CC" w:rsidRDefault="006778CC" w:rsidP="006778CC">
      <w:pPr>
        <w:pStyle w:val="NormalWeb"/>
        <w:numPr>
          <w:ilvl w:val="0"/>
          <w:numId w:val="4"/>
        </w:numPr>
        <w:rPr>
          <w:b/>
        </w:rPr>
      </w:pPr>
      <w:r w:rsidRPr="00834230">
        <w:rPr>
          <w:b/>
        </w:rPr>
        <w:t>Male</w:t>
      </w:r>
    </w:p>
    <w:p w14:paraId="0E826BBE" w14:textId="77777777" w:rsidR="006778CC" w:rsidRPr="00834230" w:rsidRDefault="006778CC" w:rsidP="006778CC">
      <w:pPr>
        <w:pStyle w:val="NormalWeb"/>
        <w:numPr>
          <w:ilvl w:val="0"/>
          <w:numId w:val="4"/>
        </w:numPr>
        <w:rPr>
          <w:b/>
        </w:rPr>
      </w:pPr>
      <w:r w:rsidRPr="00834230">
        <w:rPr>
          <w:b/>
        </w:rPr>
        <w:t>Female</w:t>
      </w:r>
    </w:p>
    <w:p w14:paraId="3C6C1D1C" w14:textId="77777777" w:rsidR="006778CC" w:rsidRPr="00834230" w:rsidRDefault="006778CC" w:rsidP="006778CC">
      <w:pPr>
        <w:pStyle w:val="NormalWeb"/>
        <w:rPr>
          <w:b/>
        </w:rPr>
      </w:pPr>
      <w:r>
        <w:rPr>
          <w:b/>
        </w:rPr>
        <w:t>2. Your l</w:t>
      </w:r>
      <w:r w:rsidRPr="00834230">
        <w:rPr>
          <w:b/>
        </w:rPr>
        <w:t>evel of training</w:t>
      </w:r>
    </w:p>
    <w:p w14:paraId="1AA580C8" w14:textId="77777777" w:rsidR="006778CC" w:rsidRDefault="006778CC" w:rsidP="006778CC">
      <w:pPr>
        <w:pStyle w:val="NormalWeb"/>
        <w:numPr>
          <w:ilvl w:val="0"/>
          <w:numId w:val="5"/>
        </w:numPr>
        <w:rPr>
          <w:b/>
        </w:rPr>
      </w:pPr>
      <w:r w:rsidRPr="00834230">
        <w:rPr>
          <w:b/>
        </w:rPr>
        <w:t>Resident</w:t>
      </w:r>
    </w:p>
    <w:p w14:paraId="5A4A48AE" w14:textId="77777777" w:rsidR="006778CC" w:rsidRDefault="006778CC" w:rsidP="006778CC">
      <w:pPr>
        <w:pStyle w:val="NormalWeb"/>
        <w:numPr>
          <w:ilvl w:val="0"/>
          <w:numId w:val="5"/>
        </w:numPr>
        <w:rPr>
          <w:b/>
        </w:rPr>
      </w:pPr>
      <w:r w:rsidRPr="00834230">
        <w:rPr>
          <w:b/>
        </w:rPr>
        <w:t>Fellow</w:t>
      </w:r>
    </w:p>
    <w:p w14:paraId="6ED314BF" w14:textId="77777777" w:rsidR="006778CC" w:rsidRPr="00834230" w:rsidRDefault="006778CC" w:rsidP="006778CC">
      <w:pPr>
        <w:pStyle w:val="NormalWeb"/>
        <w:numPr>
          <w:ilvl w:val="0"/>
          <w:numId w:val="5"/>
        </w:numPr>
        <w:rPr>
          <w:b/>
        </w:rPr>
      </w:pPr>
      <w:r w:rsidRPr="00834230">
        <w:rPr>
          <w:b/>
        </w:rPr>
        <w:t>Attending</w:t>
      </w:r>
    </w:p>
    <w:p w14:paraId="32CFE5EA" w14:textId="77777777" w:rsidR="006778CC" w:rsidRPr="009151CB" w:rsidRDefault="006778CC" w:rsidP="006778CC">
      <w:pPr>
        <w:pStyle w:val="NormalWeb"/>
        <w:jc w:val="center"/>
        <w:rPr>
          <w:b/>
          <w:i/>
        </w:rPr>
      </w:pPr>
      <w:r w:rsidRPr="009151CB">
        <w:rPr>
          <w:b/>
          <w:i/>
        </w:rPr>
        <w:t xml:space="preserve">[Question 3 is for those who answered “fellow” or “attending” </w:t>
      </w:r>
      <w:r>
        <w:rPr>
          <w:b/>
          <w:i/>
        </w:rPr>
        <w:t>to</w:t>
      </w:r>
      <w:r w:rsidRPr="009151CB">
        <w:rPr>
          <w:b/>
          <w:i/>
        </w:rPr>
        <w:t xml:space="preserve"> question 2]</w:t>
      </w:r>
    </w:p>
    <w:p w14:paraId="6CB405AA" w14:textId="77777777" w:rsidR="006778CC" w:rsidRPr="00834230" w:rsidRDefault="006778CC" w:rsidP="006778CC">
      <w:pPr>
        <w:pStyle w:val="NormalWeb"/>
        <w:rPr>
          <w:b/>
        </w:rPr>
      </w:pPr>
      <w:r>
        <w:rPr>
          <w:b/>
        </w:rPr>
        <w:t>3. Your</w:t>
      </w:r>
      <w:r w:rsidRPr="00834230">
        <w:rPr>
          <w:b/>
        </w:rPr>
        <w:t xml:space="preserve"> subspecialty</w:t>
      </w:r>
    </w:p>
    <w:p w14:paraId="514A4BC9" w14:textId="77777777" w:rsidR="006778CC" w:rsidRDefault="006778CC" w:rsidP="006778CC">
      <w:pPr>
        <w:pStyle w:val="NormalWeb"/>
        <w:numPr>
          <w:ilvl w:val="0"/>
          <w:numId w:val="6"/>
        </w:numPr>
        <w:rPr>
          <w:b/>
        </w:rPr>
      </w:pPr>
      <w:r>
        <w:rPr>
          <w:b/>
        </w:rPr>
        <w:t>Arthroplasty</w:t>
      </w:r>
    </w:p>
    <w:p w14:paraId="2A4A2FC5" w14:textId="77777777" w:rsidR="006778CC" w:rsidRDefault="006778CC" w:rsidP="006778CC">
      <w:pPr>
        <w:pStyle w:val="NormalWeb"/>
        <w:numPr>
          <w:ilvl w:val="0"/>
          <w:numId w:val="6"/>
        </w:numPr>
        <w:rPr>
          <w:b/>
        </w:rPr>
      </w:pPr>
      <w:r>
        <w:rPr>
          <w:b/>
        </w:rPr>
        <w:t>Foot and ankle</w:t>
      </w:r>
    </w:p>
    <w:p w14:paraId="7B17528F" w14:textId="77777777" w:rsidR="006778CC" w:rsidRPr="00834230" w:rsidRDefault="006778CC" w:rsidP="006778CC">
      <w:pPr>
        <w:pStyle w:val="NormalWeb"/>
        <w:numPr>
          <w:ilvl w:val="0"/>
          <w:numId w:val="6"/>
        </w:numPr>
        <w:rPr>
          <w:b/>
        </w:rPr>
      </w:pPr>
      <w:r>
        <w:rPr>
          <w:b/>
        </w:rPr>
        <w:t>General p</w:t>
      </w:r>
      <w:r w:rsidRPr="00834230">
        <w:rPr>
          <w:b/>
        </w:rPr>
        <w:t>ractice</w:t>
      </w:r>
    </w:p>
    <w:p w14:paraId="48C7286B" w14:textId="77777777" w:rsidR="006778CC" w:rsidRDefault="006778CC" w:rsidP="006778CC">
      <w:pPr>
        <w:pStyle w:val="NormalWeb"/>
        <w:numPr>
          <w:ilvl w:val="0"/>
          <w:numId w:val="6"/>
        </w:numPr>
        <w:rPr>
          <w:b/>
        </w:rPr>
      </w:pPr>
      <w:r>
        <w:rPr>
          <w:b/>
        </w:rPr>
        <w:t>Hand</w:t>
      </w:r>
    </w:p>
    <w:p w14:paraId="1B665D13" w14:textId="77777777" w:rsidR="006778CC" w:rsidRDefault="006778CC" w:rsidP="006778CC">
      <w:pPr>
        <w:pStyle w:val="NormalWeb"/>
        <w:numPr>
          <w:ilvl w:val="0"/>
          <w:numId w:val="6"/>
        </w:numPr>
        <w:rPr>
          <w:b/>
        </w:rPr>
      </w:pPr>
      <w:r>
        <w:rPr>
          <w:b/>
        </w:rPr>
        <w:t>Pediatrics</w:t>
      </w:r>
    </w:p>
    <w:p w14:paraId="410D7154" w14:textId="77777777" w:rsidR="006778CC" w:rsidRDefault="006778CC" w:rsidP="006778CC">
      <w:pPr>
        <w:pStyle w:val="NormalWeb"/>
        <w:numPr>
          <w:ilvl w:val="0"/>
          <w:numId w:val="6"/>
        </w:numPr>
        <w:rPr>
          <w:b/>
        </w:rPr>
      </w:pPr>
      <w:r w:rsidRPr="00834230">
        <w:rPr>
          <w:b/>
        </w:rPr>
        <w:t xml:space="preserve">Shoulder and </w:t>
      </w:r>
      <w:r>
        <w:rPr>
          <w:b/>
        </w:rPr>
        <w:t>elbow</w:t>
      </w:r>
    </w:p>
    <w:p w14:paraId="3BC16BAC" w14:textId="77777777" w:rsidR="006778CC" w:rsidRDefault="006778CC" w:rsidP="006778CC">
      <w:pPr>
        <w:pStyle w:val="NormalWeb"/>
        <w:numPr>
          <w:ilvl w:val="0"/>
          <w:numId w:val="6"/>
        </w:numPr>
        <w:rPr>
          <w:b/>
        </w:rPr>
      </w:pPr>
      <w:r>
        <w:rPr>
          <w:b/>
        </w:rPr>
        <w:t>Spine</w:t>
      </w:r>
    </w:p>
    <w:p w14:paraId="064C7C41" w14:textId="77777777" w:rsidR="006778CC" w:rsidRDefault="006778CC" w:rsidP="006778CC">
      <w:pPr>
        <w:pStyle w:val="NormalWeb"/>
        <w:numPr>
          <w:ilvl w:val="0"/>
          <w:numId w:val="6"/>
        </w:numPr>
        <w:rPr>
          <w:b/>
        </w:rPr>
      </w:pPr>
      <w:r>
        <w:rPr>
          <w:b/>
        </w:rPr>
        <w:t>Sports medicine</w:t>
      </w:r>
    </w:p>
    <w:p w14:paraId="3F478A20" w14:textId="77777777" w:rsidR="006778CC" w:rsidRDefault="006778CC" w:rsidP="006778CC">
      <w:pPr>
        <w:pStyle w:val="NormalWeb"/>
        <w:numPr>
          <w:ilvl w:val="0"/>
          <w:numId w:val="6"/>
        </w:numPr>
        <w:rPr>
          <w:b/>
        </w:rPr>
      </w:pPr>
      <w:r>
        <w:rPr>
          <w:b/>
        </w:rPr>
        <w:t>Trauma</w:t>
      </w:r>
    </w:p>
    <w:p w14:paraId="368AD687" w14:textId="77777777" w:rsidR="006778CC" w:rsidRDefault="006778CC" w:rsidP="006778CC">
      <w:pPr>
        <w:pStyle w:val="NormalWeb"/>
        <w:numPr>
          <w:ilvl w:val="0"/>
          <w:numId w:val="6"/>
        </w:numPr>
        <w:rPr>
          <w:b/>
        </w:rPr>
      </w:pPr>
      <w:r>
        <w:rPr>
          <w:b/>
        </w:rPr>
        <w:t>Tumor</w:t>
      </w:r>
    </w:p>
    <w:p w14:paraId="0754B7E9" w14:textId="77777777" w:rsidR="006778CC" w:rsidRPr="009151CB" w:rsidRDefault="006778CC" w:rsidP="006778CC">
      <w:pPr>
        <w:pStyle w:val="NormalWeb"/>
        <w:jc w:val="center"/>
        <w:rPr>
          <w:b/>
          <w:i/>
        </w:rPr>
      </w:pPr>
      <w:r w:rsidRPr="009151CB">
        <w:rPr>
          <w:b/>
          <w:i/>
        </w:rPr>
        <w:t xml:space="preserve">[Question 4 is for those who answered “attending” </w:t>
      </w:r>
      <w:r>
        <w:rPr>
          <w:b/>
          <w:i/>
        </w:rPr>
        <w:t>to</w:t>
      </w:r>
      <w:r w:rsidRPr="009151CB">
        <w:rPr>
          <w:b/>
          <w:i/>
        </w:rPr>
        <w:t xml:space="preserve"> question 2]</w:t>
      </w:r>
    </w:p>
    <w:p w14:paraId="58202854" w14:textId="77777777" w:rsidR="006778CC" w:rsidRPr="00834230" w:rsidRDefault="006778CC" w:rsidP="006778CC">
      <w:pPr>
        <w:pStyle w:val="NormalWeb"/>
        <w:rPr>
          <w:b/>
        </w:rPr>
      </w:pPr>
      <w:r>
        <w:rPr>
          <w:b/>
        </w:rPr>
        <w:t xml:space="preserve">4. </w:t>
      </w:r>
      <w:r w:rsidRPr="00834230">
        <w:rPr>
          <w:b/>
        </w:rPr>
        <w:t>Please characterize your current practice:</w:t>
      </w:r>
    </w:p>
    <w:p w14:paraId="64B811AE" w14:textId="77777777" w:rsidR="006778CC" w:rsidRDefault="006778CC" w:rsidP="006778CC">
      <w:pPr>
        <w:pStyle w:val="NormalWeb"/>
        <w:numPr>
          <w:ilvl w:val="0"/>
          <w:numId w:val="7"/>
        </w:numPr>
        <w:rPr>
          <w:b/>
        </w:rPr>
      </w:pPr>
      <w:r>
        <w:rPr>
          <w:b/>
        </w:rPr>
        <w:lastRenderedPageBreak/>
        <w:t>Private/c</w:t>
      </w:r>
      <w:r w:rsidRPr="00834230">
        <w:rPr>
          <w:b/>
        </w:rPr>
        <w:t>ommunity</w:t>
      </w:r>
    </w:p>
    <w:p w14:paraId="048B2106" w14:textId="77777777" w:rsidR="006778CC" w:rsidRDefault="006778CC" w:rsidP="006778CC">
      <w:pPr>
        <w:pStyle w:val="NormalWeb"/>
        <w:numPr>
          <w:ilvl w:val="0"/>
          <w:numId w:val="7"/>
        </w:numPr>
        <w:rPr>
          <w:b/>
        </w:rPr>
      </w:pPr>
      <w:r>
        <w:rPr>
          <w:b/>
        </w:rPr>
        <w:t>Academic/u</w:t>
      </w:r>
      <w:r w:rsidRPr="00834230">
        <w:rPr>
          <w:b/>
        </w:rPr>
        <w:t>niversity</w:t>
      </w:r>
    </w:p>
    <w:p w14:paraId="687E8A5D" w14:textId="77777777" w:rsidR="006778CC" w:rsidRDefault="006778CC" w:rsidP="006778CC">
      <w:pPr>
        <w:pStyle w:val="NormalWeb"/>
        <w:numPr>
          <w:ilvl w:val="0"/>
          <w:numId w:val="7"/>
        </w:numPr>
        <w:rPr>
          <w:b/>
        </w:rPr>
      </w:pPr>
      <w:r w:rsidRPr="00834230">
        <w:rPr>
          <w:b/>
        </w:rPr>
        <w:t>Military</w:t>
      </w:r>
    </w:p>
    <w:p w14:paraId="598F11E9" w14:textId="77777777" w:rsidR="006778CC" w:rsidRPr="00834230" w:rsidRDefault="006778CC" w:rsidP="006778CC">
      <w:pPr>
        <w:pStyle w:val="NormalWeb"/>
        <w:rPr>
          <w:b/>
        </w:rPr>
      </w:pPr>
      <w:r>
        <w:rPr>
          <w:b/>
        </w:rPr>
        <w:t xml:space="preserve">5. </w:t>
      </w:r>
      <w:r w:rsidRPr="00834230">
        <w:rPr>
          <w:b/>
        </w:rPr>
        <w:t>Which hand do you currently write with?</w:t>
      </w:r>
    </w:p>
    <w:p w14:paraId="60AF08B6" w14:textId="77777777" w:rsidR="006778CC" w:rsidRPr="00834230" w:rsidRDefault="006778CC" w:rsidP="006778CC">
      <w:pPr>
        <w:pStyle w:val="NormalWeb"/>
        <w:numPr>
          <w:ilvl w:val="0"/>
          <w:numId w:val="8"/>
        </w:numPr>
        <w:ind w:left="720"/>
        <w:rPr>
          <w:b/>
        </w:rPr>
      </w:pPr>
      <w:r>
        <w:rPr>
          <w:b/>
        </w:rPr>
        <w:t>Primarily l</w:t>
      </w:r>
      <w:r w:rsidRPr="00834230">
        <w:rPr>
          <w:b/>
        </w:rPr>
        <w:t>eft</w:t>
      </w:r>
    </w:p>
    <w:p w14:paraId="35EE0BA1" w14:textId="77777777" w:rsidR="006778CC" w:rsidRPr="00834230" w:rsidRDefault="006778CC" w:rsidP="006778CC">
      <w:pPr>
        <w:pStyle w:val="NormalWeb"/>
        <w:numPr>
          <w:ilvl w:val="0"/>
          <w:numId w:val="8"/>
        </w:numPr>
        <w:ind w:left="720"/>
        <w:rPr>
          <w:b/>
        </w:rPr>
      </w:pPr>
      <w:r>
        <w:rPr>
          <w:b/>
        </w:rPr>
        <w:t>Primarily r</w:t>
      </w:r>
      <w:r w:rsidRPr="00834230">
        <w:rPr>
          <w:b/>
        </w:rPr>
        <w:t>ight</w:t>
      </w:r>
    </w:p>
    <w:p w14:paraId="0840ED58" w14:textId="77777777" w:rsidR="006778CC" w:rsidRPr="00834230" w:rsidRDefault="006778CC" w:rsidP="006778CC">
      <w:pPr>
        <w:pStyle w:val="NormalWeb"/>
        <w:numPr>
          <w:ilvl w:val="0"/>
          <w:numId w:val="8"/>
        </w:numPr>
        <w:ind w:left="720"/>
        <w:rPr>
          <w:b/>
        </w:rPr>
      </w:pPr>
      <w:r w:rsidRPr="00834230">
        <w:rPr>
          <w:b/>
        </w:rPr>
        <w:t>Ambidextrous</w:t>
      </w:r>
    </w:p>
    <w:p w14:paraId="3DDDF1E1" w14:textId="77777777" w:rsidR="006778CC" w:rsidRPr="009151CB" w:rsidRDefault="006778CC" w:rsidP="006778CC">
      <w:pPr>
        <w:pStyle w:val="NormalWeb"/>
        <w:jc w:val="center"/>
        <w:rPr>
          <w:b/>
          <w:i/>
        </w:rPr>
      </w:pPr>
      <w:r w:rsidRPr="009151CB">
        <w:rPr>
          <w:b/>
          <w:i/>
        </w:rPr>
        <w:t xml:space="preserve">[Questions 6–8 are for those who answered “primarily left” </w:t>
      </w:r>
      <w:r>
        <w:rPr>
          <w:b/>
          <w:i/>
        </w:rPr>
        <w:t>to</w:t>
      </w:r>
      <w:r w:rsidRPr="009151CB">
        <w:rPr>
          <w:b/>
          <w:i/>
        </w:rPr>
        <w:t xml:space="preserve"> question 5]</w:t>
      </w:r>
    </w:p>
    <w:p w14:paraId="06952553" w14:textId="77777777" w:rsidR="006778CC" w:rsidRPr="00834230" w:rsidRDefault="006778CC" w:rsidP="006778CC">
      <w:pPr>
        <w:pStyle w:val="NormalWeb"/>
        <w:rPr>
          <w:b/>
        </w:rPr>
      </w:pPr>
      <w:r>
        <w:rPr>
          <w:b/>
        </w:rPr>
        <w:t xml:space="preserve">6. </w:t>
      </w:r>
      <w:r w:rsidRPr="00834230">
        <w:rPr>
          <w:b/>
        </w:rPr>
        <w:t>Do you have left-handed surgical instruments available to you?</w:t>
      </w:r>
    </w:p>
    <w:p w14:paraId="22C599CD" w14:textId="77777777" w:rsidR="006778CC" w:rsidRDefault="006778CC" w:rsidP="006778CC">
      <w:pPr>
        <w:pStyle w:val="NormalWeb"/>
        <w:numPr>
          <w:ilvl w:val="0"/>
          <w:numId w:val="1"/>
        </w:numPr>
        <w:rPr>
          <w:b/>
        </w:rPr>
      </w:pPr>
      <w:r>
        <w:rPr>
          <w:b/>
        </w:rPr>
        <w:t>Yes</w:t>
      </w:r>
    </w:p>
    <w:p w14:paraId="11AA0D3D" w14:textId="77777777" w:rsidR="006778CC" w:rsidRDefault="006778CC" w:rsidP="006778CC">
      <w:pPr>
        <w:pStyle w:val="NormalWeb"/>
        <w:numPr>
          <w:ilvl w:val="0"/>
          <w:numId w:val="1"/>
        </w:numPr>
        <w:rPr>
          <w:b/>
        </w:rPr>
      </w:pPr>
      <w:r>
        <w:rPr>
          <w:b/>
        </w:rPr>
        <w:t>No</w:t>
      </w:r>
    </w:p>
    <w:p w14:paraId="43CAA6BD" w14:textId="77777777" w:rsidR="006778CC" w:rsidRPr="00834230" w:rsidRDefault="006778CC" w:rsidP="006778CC">
      <w:pPr>
        <w:pStyle w:val="NormalWeb"/>
        <w:numPr>
          <w:ilvl w:val="0"/>
          <w:numId w:val="1"/>
        </w:numPr>
        <w:rPr>
          <w:b/>
        </w:rPr>
      </w:pPr>
      <w:r w:rsidRPr="00834230">
        <w:rPr>
          <w:b/>
        </w:rPr>
        <w:t>Unsure</w:t>
      </w:r>
    </w:p>
    <w:p w14:paraId="506B88BC" w14:textId="77777777" w:rsidR="006778CC" w:rsidRPr="00834230" w:rsidRDefault="006778CC" w:rsidP="006778CC">
      <w:pPr>
        <w:pStyle w:val="NormalWeb"/>
        <w:rPr>
          <w:b/>
        </w:rPr>
      </w:pPr>
      <w:r>
        <w:rPr>
          <w:b/>
        </w:rPr>
        <w:t xml:space="preserve">7. </w:t>
      </w:r>
      <w:r w:rsidRPr="00834230">
        <w:rPr>
          <w:b/>
        </w:rPr>
        <w:t>Overall, how do you perceive being left-handed in a surgical field?</w:t>
      </w:r>
    </w:p>
    <w:p w14:paraId="4869799A" w14:textId="77777777" w:rsidR="006778CC" w:rsidRDefault="006778CC" w:rsidP="006778CC">
      <w:pPr>
        <w:pStyle w:val="NormalWeb"/>
        <w:numPr>
          <w:ilvl w:val="0"/>
          <w:numId w:val="9"/>
        </w:numPr>
        <w:rPr>
          <w:b/>
        </w:rPr>
      </w:pPr>
      <w:r w:rsidRPr="00834230">
        <w:rPr>
          <w:b/>
        </w:rPr>
        <w:t>Advantageous</w:t>
      </w:r>
    </w:p>
    <w:p w14:paraId="116AD29A" w14:textId="77777777" w:rsidR="006778CC" w:rsidRPr="00834230" w:rsidRDefault="006778CC" w:rsidP="006778CC">
      <w:pPr>
        <w:pStyle w:val="NormalWeb"/>
        <w:numPr>
          <w:ilvl w:val="0"/>
          <w:numId w:val="9"/>
        </w:numPr>
        <w:rPr>
          <w:b/>
        </w:rPr>
      </w:pPr>
      <w:r w:rsidRPr="00834230">
        <w:rPr>
          <w:b/>
        </w:rPr>
        <w:t>Disadvantageous</w:t>
      </w:r>
    </w:p>
    <w:p w14:paraId="4A1E26A0" w14:textId="77777777" w:rsidR="006778CC" w:rsidRPr="00834230" w:rsidRDefault="006778CC" w:rsidP="006778CC">
      <w:pPr>
        <w:pStyle w:val="NormalWeb"/>
        <w:numPr>
          <w:ilvl w:val="0"/>
          <w:numId w:val="9"/>
        </w:numPr>
        <w:rPr>
          <w:b/>
        </w:rPr>
      </w:pPr>
      <w:r w:rsidRPr="00834230">
        <w:rPr>
          <w:b/>
        </w:rPr>
        <w:t>Neutral</w:t>
      </w:r>
    </w:p>
    <w:p w14:paraId="01BCA950" w14:textId="77777777" w:rsidR="006778CC" w:rsidRPr="00834230" w:rsidRDefault="006778CC" w:rsidP="006778CC">
      <w:pPr>
        <w:pStyle w:val="NormalWeb"/>
        <w:rPr>
          <w:b/>
        </w:rPr>
      </w:pPr>
      <w:r>
        <w:rPr>
          <w:b/>
        </w:rPr>
        <w:t xml:space="preserve">8. </w:t>
      </w:r>
      <w:r w:rsidRPr="00834230">
        <w:rPr>
          <w:b/>
        </w:rPr>
        <w:t>Do you feel that instruments made for right-hand use (e.g., needle driver, scissor) are inherently more challenging for you to use?</w:t>
      </w:r>
    </w:p>
    <w:p w14:paraId="3DB805BB" w14:textId="77777777" w:rsidR="006778CC" w:rsidRPr="00834230" w:rsidRDefault="006778CC" w:rsidP="006778CC">
      <w:pPr>
        <w:pStyle w:val="NormalWeb"/>
        <w:numPr>
          <w:ilvl w:val="0"/>
          <w:numId w:val="10"/>
        </w:numPr>
        <w:rPr>
          <w:b/>
        </w:rPr>
      </w:pPr>
      <w:r w:rsidRPr="00834230">
        <w:rPr>
          <w:b/>
        </w:rPr>
        <w:t>Yes</w:t>
      </w:r>
    </w:p>
    <w:p w14:paraId="57C09C18" w14:textId="77777777" w:rsidR="006778CC" w:rsidRPr="00834230" w:rsidRDefault="006778CC" w:rsidP="006778CC">
      <w:pPr>
        <w:pStyle w:val="NormalWeb"/>
        <w:numPr>
          <w:ilvl w:val="0"/>
          <w:numId w:val="10"/>
        </w:numPr>
        <w:rPr>
          <w:b/>
        </w:rPr>
      </w:pPr>
      <w:r w:rsidRPr="00834230">
        <w:rPr>
          <w:b/>
        </w:rPr>
        <w:t>No</w:t>
      </w:r>
    </w:p>
    <w:p w14:paraId="1331284D" w14:textId="77777777" w:rsidR="006778CC" w:rsidRPr="009151CB" w:rsidRDefault="006778CC" w:rsidP="006778CC">
      <w:pPr>
        <w:pStyle w:val="NormalWeb"/>
        <w:jc w:val="center"/>
        <w:rPr>
          <w:b/>
          <w:i/>
        </w:rPr>
      </w:pPr>
      <w:r w:rsidRPr="009151CB">
        <w:rPr>
          <w:b/>
          <w:i/>
        </w:rPr>
        <w:t xml:space="preserve">[Question 9 is for those who answered “primarily right” </w:t>
      </w:r>
      <w:r>
        <w:rPr>
          <w:b/>
          <w:i/>
        </w:rPr>
        <w:t>to</w:t>
      </w:r>
      <w:r w:rsidRPr="009151CB">
        <w:rPr>
          <w:b/>
          <w:i/>
        </w:rPr>
        <w:t xml:space="preserve"> question 5]</w:t>
      </w:r>
    </w:p>
    <w:p w14:paraId="5FE3D4CF" w14:textId="77777777" w:rsidR="006778CC" w:rsidRPr="00834230" w:rsidRDefault="006778CC" w:rsidP="006778CC">
      <w:pPr>
        <w:pStyle w:val="NormalWeb"/>
        <w:rPr>
          <w:b/>
        </w:rPr>
      </w:pPr>
      <w:r>
        <w:rPr>
          <w:b/>
        </w:rPr>
        <w:t xml:space="preserve">9. </w:t>
      </w:r>
      <w:r w:rsidRPr="00834230">
        <w:rPr>
          <w:b/>
        </w:rPr>
        <w:t>Overall, how do you perceive being right-handed in a surgical field?</w:t>
      </w:r>
    </w:p>
    <w:p w14:paraId="4267E3F0" w14:textId="77777777" w:rsidR="006778CC" w:rsidRPr="00834230" w:rsidRDefault="006778CC" w:rsidP="006778CC">
      <w:pPr>
        <w:pStyle w:val="NormalWeb"/>
        <w:numPr>
          <w:ilvl w:val="0"/>
          <w:numId w:val="11"/>
        </w:numPr>
        <w:rPr>
          <w:b/>
        </w:rPr>
      </w:pPr>
      <w:r w:rsidRPr="00834230">
        <w:rPr>
          <w:b/>
        </w:rPr>
        <w:t>Advantageous</w:t>
      </w:r>
      <w:r w:rsidRPr="00834230">
        <w:rPr>
          <w:b/>
        </w:rPr>
        <w:br/>
        <w:t>Disadvantageous</w:t>
      </w:r>
      <w:r>
        <w:rPr>
          <w:b/>
        </w:rPr>
        <w:br/>
      </w:r>
      <w:r w:rsidRPr="00834230">
        <w:rPr>
          <w:b/>
        </w:rPr>
        <w:t>Neutral</w:t>
      </w:r>
    </w:p>
    <w:p w14:paraId="26A046C1" w14:textId="77777777" w:rsidR="006778CC" w:rsidRPr="00834230" w:rsidRDefault="006778CC" w:rsidP="006778CC">
      <w:pPr>
        <w:pStyle w:val="NormalWeb"/>
        <w:rPr>
          <w:b/>
        </w:rPr>
      </w:pPr>
      <w:r>
        <w:rPr>
          <w:b/>
        </w:rPr>
        <w:t xml:space="preserve">10. </w:t>
      </w:r>
      <w:r w:rsidRPr="00834230">
        <w:rPr>
          <w:b/>
        </w:rPr>
        <w:t>Which hand do you currently cut with (holding scalpel/cautery)?</w:t>
      </w:r>
    </w:p>
    <w:p w14:paraId="6DC72869" w14:textId="77777777" w:rsidR="006778CC" w:rsidRPr="00834230" w:rsidRDefault="006778CC" w:rsidP="006778CC">
      <w:pPr>
        <w:pStyle w:val="NormalWeb"/>
        <w:numPr>
          <w:ilvl w:val="0"/>
          <w:numId w:val="2"/>
        </w:numPr>
        <w:rPr>
          <w:b/>
        </w:rPr>
      </w:pPr>
      <w:r>
        <w:rPr>
          <w:b/>
        </w:rPr>
        <w:t>Primarily l</w:t>
      </w:r>
      <w:r w:rsidRPr="00834230">
        <w:rPr>
          <w:b/>
        </w:rPr>
        <w:t>eft</w:t>
      </w:r>
    </w:p>
    <w:p w14:paraId="0C663D3B" w14:textId="77777777" w:rsidR="006778CC" w:rsidRPr="00834230" w:rsidRDefault="006778CC" w:rsidP="006778CC">
      <w:pPr>
        <w:pStyle w:val="NormalWeb"/>
        <w:numPr>
          <w:ilvl w:val="0"/>
          <w:numId w:val="2"/>
        </w:numPr>
        <w:rPr>
          <w:b/>
        </w:rPr>
      </w:pPr>
      <w:r>
        <w:rPr>
          <w:b/>
        </w:rPr>
        <w:t>Primarily r</w:t>
      </w:r>
      <w:r w:rsidRPr="00834230">
        <w:rPr>
          <w:b/>
        </w:rPr>
        <w:t xml:space="preserve">ight </w:t>
      </w:r>
    </w:p>
    <w:p w14:paraId="4947C84A" w14:textId="77777777" w:rsidR="006778CC" w:rsidRPr="00834230" w:rsidRDefault="006778CC" w:rsidP="006778CC">
      <w:pPr>
        <w:pStyle w:val="NormalWeb"/>
        <w:numPr>
          <w:ilvl w:val="0"/>
          <w:numId w:val="2"/>
        </w:numPr>
        <w:rPr>
          <w:b/>
        </w:rPr>
      </w:pPr>
      <w:r w:rsidRPr="00834230">
        <w:rPr>
          <w:b/>
        </w:rPr>
        <w:t>Ambidextrou</w:t>
      </w:r>
      <w:r>
        <w:rPr>
          <w:b/>
        </w:rPr>
        <w:t>s</w:t>
      </w:r>
    </w:p>
    <w:p w14:paraId="61DBA023" w14:textId="77777777" w:rsidR="006778CC" w:rsidRPr="00834230" w:rsidRDefault="006778CC" w:rsidP="006778CC">
      <w:pPr>
        <w:pStyle w:val="NormalWeb"/>
        <w:rPr>
          <w:b/>
        </w:rPr>
      </w:pPr>
      <w:r>
        <w:rPr>
          <w:b/>
        </w:rPr>
        <w:lastRenderedPageBreak/>
        <w:t xml:space="preserve">11. </w:t>
      </w:r>
      <w:r w:rsidRPr="00834230">
        <w:rPr>
          <w:b/>
        </w:rPr>
        <w:t>Which hand do you currently suture with (holding needle driver)?</w:t>
      </w:r>
    </w:p>
    <w:p w14:paraId="419B5613" w14:textId="77777777" w:rsidR="006778CC" w:rsidRPr="00834230" w:rsidRDefault="006778CC" w:rsidP="006778CC">
      <w:pPr>
        <w:pStyle w:val="NormalWeb"/>
        <w:numPr>
          <w:ilvl w:val="0"/>
          <w:numId w:val="3"/>
        </w:numPr>
        <w:rPr>
          <w:b/>
        </w:rPr>
      </w:pPr>
      <w:r>
        <w:rPr>
          <w:b/>
        </w:rPr>
        <w:t>Primarily l</w:t>
      </w:r>
      <w:r w:rsidRPr="00834230">
        <w:rPr>
          <w:b/>
        </w:rPr>
        <w:t>eft</w:t>
      </w:r>
    </w:p>
    <w:p w14:paraId="7F41FE4D" w14:textId="77777777" w:rsidR="006778CC" w:rsidRPr="00834230" w:rsidRDefault="006778CC" w:rsidP="006778CC">
      <w:pPr>
        <w:pStyle w:val="NormalWeb"/>
        <w:numPr>
          <w:ilvl w:val="0"/>
          <w:numId w:val="3"/>
        </w:numPr>
        <w:rPr>
          <w:b/>
        </w:rPr>
      </w:pPr>
      <w:r>
        <w:rPr>
          <w:b/>
        </w:rPr>
        <w:t>Primarily r</w:t>
      </w:r>
      <w:r w:rsidRPr="00834230">
        <w:rPr>
          <w:b/>
        </w:rPr>
        <w:t>ight</w:t>
      </w:r>
    </w:p>
    <w:p w14:paraId="21C5C34A" w14:textId="77777777" w:rsidR="006778CC" w:rsidRPr="00834230" w:rsidRDefault="006778CC" w:rsidP="006778CC">
      <w:pPr>
        <w:pStyle w:val="NormalWeb"/>
        <w:numPr>
          <w:ilvl w:val="0"/>
          <w:numId w:val="3"/>
        </w:numPr>
        <w:rPr>
          <w:b/>
        </w:rPr>
      </w:pPr>
      <w:r w:rsidRPr="00834230">
        <w:rPr>
          <w:b/>
        </w:rPr>
        <w:t>Ambidextrous</w:t>
      </w:r>
    </w:p>
    <w:p w14:paraId="3AE1B657" w14:textId="77777777" w:rsidR="006778CC" w:rsidRPr="00834230" w:rsidRDefault="006778CC" w:rsidP="006778CC">
      <w:pPr>
        <w:pStyle w:val="NormalWeb"/>
        <w:rPr>
          <w:b/>
        </w:rPr>
      </w:pPr>
      <w:r>
        <w:rPr>
          <w:b/>
        </w:rPr>
        <w:t xml:space="preserve">12. </w:t>
      </w:r>
      <w:r w:rsidRPr="00834230">
        <w:rPr>
          <w:b/>
        </w:rPr>
        <w:t>Have you ever considered/tried changing your handedness for surgery?</w:t>
      </w:r>
    </w:p>
    <w:p w14:paraId="001CF3E3" w14:textId="77777777" w:rsidR="006778CC" w:rsidRDefault="006778CC" w:rsidP="006778CC">
      <w:pPr>
        <w:pStyle w:val="NormalWeb"/>
        <w:numPr>
          <w:ilvl w:val="0"/>
          <w:numId w:val="11"/>
        </w:numPr>
        <w:rPr>
          <w:b/>
        </w:rPr>
      </w:pPr>
      <w:r>
        <w:rPr>
          <w:b/>
        </w:rPr>
        <w:t>Yes</w:t>
      </w:r>
    </w:p>
    <w:p w14:paraId="71C4FB7E" w14:textId="77777777" w:rsidR="006778CC" w:rsidRPr="00834230" w:rsidRDefault="006778CC" w:rsidP="006778CC">
      <w:pPr>
        <w:pStyle w:val="NormalWeb"/>
        <w:numPr>
          <w:ilvl w:val="0"/>
          <w:numId w:val="11"/>
        </w:numPr>
        <w:rPr>
          <w:b/>
        </w:rPr>
      </w:pPr>
      <w:r w:rsidRPr="00834230">
        <w:rPr>
          <w:b/>
        </w:rPr>
        <w:t>No</w:t>
      </w:r>
    </w:p>
    <w:p w14:paraId="2CF0FB2D" w14:textId="77777777" w:rsidR="006778CC" w:rsidRPr="00834230" w:rsidRDefault="006778CC" w:rsidP="006778CC">
      <w:pPr>
        <w:pStyle w:val="NormalWeb"/>
        <w:rPr>
          <w:b/>
        </w:rPr>
      </w:pPr>
      <w:r>
        <w:rPr>
          <w:b/>
        </w:rPr>
        <w:t xml:space="preserve">13. </w:t>
      </w:r>
      <w:r w:rsidRPr="00834230">
        <w:rPr>
          <w:b/>
        </w:rPr>
        <w:t>Have you ever received laterality-specific training for psychomotor skills?</w:t>
      </w:r>
    </w:p>
    <w:p w14:paraId="33E0AC83" w14:textId="77777777" w:rsidR="006778CC" w:rsidRDefault="006778CC" w:rsidP="006778CC">
      <w:pPr>
        <w:pStyle w:val="NormalWeb"/>
        <w:numPr>
          <w:ilvl w:val="0"/>
          <w:numId w:val="12"/>
        </w:numPr>
        <w:rPr>
          <w:b/>
        </w:rPr>
      </w:pPr>
      <w:r>
        <w:rPr>
          <w:b/>
        </w:rPr>
        <w:t>Yes</w:t>
      </w:r>
    </w:p>
    <w:p w14:paraId="4D46FC26" w14:textId="77777777" w:rsidR="006778CC" w:rsidRPr="00834230" w:rsidRDefault="006778CC" w:rsidP="006778CC">
      <w:pPr>
        <w:pStyle w:val="NormalWeb"/>
        <w:numPr>
          <w:ilvl w:val="0"/>
          <w:numId w:val="12"/>
        </w:numPr>
        <w:rPr>
          <w:b/>
        </w:rPr>
      </w:pPr>
      <w:r w:rsidRPr="00834230">
        <w:rPr>
          <w:b/>
        </w:rPr>
        <w:t>No</w:t>
      </w:r>
    </w:p>
    <w:p w14:paraId="3744207C" w14:textId="77777777" w:rsidR="006778CC" w:rsidRPr="009151CB" w:rsidRDefault="006778CC" w:rsidP="006778CC">
      <w:pPr>
        <w:pStyle w:val="NormalWeb"/>
        <w:jc w:val="center"/>
        <w:rPr>
          <w:b/>
          <w:i/>
        </w:rPr>
      </w:pPr>
      <w:r w:rsidRPr="009151CB">
        <w:rPr>
          <w:b/>
          <w:i/>
        </w:rPr>
        <w:t>[Question 14 is for those who answered “yes” to question 13]</w:t>
      </w:r>
    </w:p>
    <w:p w14:paraId="4B9F175A" w14:textId="77777777" w:rsidR="006778CC" w:rsidRPr="00834230" w:rsidRDefault="006778CC" w:rsidP="006778CC">
      <w:pPr>
        <w:pStyle w:val="NormalWeb"/>
        <w:rPr>
          <w:b/>
        </w:rPr>
      </w:pPr>
      <w:r>
        <w:rPr>
          <w:b/>
        </w:rPr>
        <w:t xml:space="preserve">14. </w:t>
      </w:r>
      <w:r w:rsidRPr="00834230">
        <w:rPr>
          <w:b/>
        </w:rPr>
        <w:t>Please elaborate:</w:t>
      </w:r>
    </w:p>
    <w:p w14:paraId="314FBD86" w14:textId="77777777" w:rsidR="006778CC" w:rsidRPr="00834230" w:rsidRDefault="006778CC" w:rsidP="006778CC">
      <w:pPr>
        <w:pStyle w:val="NormalWeb"/>
        <w:rPr>
          <w:b/>
        </w:rPr>
      </w:pPr>
      <w:r>
        <w:rPr>
          <w:b/>
        </w:rPr>
        <w:t xml:space="preserve">15. </w:t>
      </w:r>
      <w:r w:rsidRPr="00834230">
        <w:rPr>
          <w:b/>
        </w:rPr>
        <w:t>Have you ever encountered difficulty being trained (learning) due to a difference in handedness between yourself and the trainer?</w:t>
      </w:r>
    </w:p>
    <w:p w14:paraId="5B2691BF" w14:textId="77777777" w:rsidR="006778CC" w:rsidRDefault="006778CC" w:rsidP="006778CC">
      <w:pPr>
        <w:pStyle w:val="NormalWeb"/>
        <w:numPr>
          <w:ilvl w:val="0"/>
          <w:numId w:val="12"/>
        </w:numPr>
        <w:rPr>
          <w:b/>
        </w:rPr>
      </w:pPr>
      <w:r>
        <w:rPr>
          <w:b/>
        </w:rPr>
        <w:t>Yes</w:t>
      </w:r>
    </w:p>
    <w:p w14:paraId="71B244F2" w14:textId="77777777" w:rsidR="006778CC" w:rsidRPr="00834230" w:rsidRDefault="006778CC" w:rsidP="006778CC">
      <w:pPr>
        <w:pStyle w:val="NormalWeb"/>
        <w:numPr>
          <w:ilvl w:val="0"/>
          <w:numId w:val="12"/>
        </w:numPr>
        <w:rPr>
          <w:b/>
        </w:rPr>
      </w:pPr>
      <w:r w:rsidRPr="00834230">
        <w:rPr>
          <w:b/>
        </w:rPr>
        <w:t>No</w:t>
      </w:r>
    </w:p>
    <w:p w14:paraId="5F0BDBB8" w14:textId="77777777" w:rsidR="006778CC" w:rsidRPr="009151CB" w:rsidRDefault="006778CC" w:rsidP="006778CC">
      <w:pPr>
        <w:pStyle w:val="NormalWeb"/>
        <w:jc w:val="center"/>
        <w:rPr>
          <w:b/>
          <w:i/>
        </w:rPr>
      </w:pPr>
      <w:r w:rsidRPr="009151CB">
        <w:rPr>
          <w:b/>
          <w:i/>
        </w:rPr>
        <w:t>[Question 16 is for those who answered “yes” to question 15]</w:t>
      </w:r>
    </w:p>
    <w:p w14:paraId="64F8F995" w14:textId="77777777" w:rsidR="006778CC" w:rsidRPr="00834230" w:rsidRDefault="006778CC" w:rsidP="006778CC">
      <w:pPr>
        <w:pStyle w:val="NormalWeb"/>
        <w:rPr>
          <w:b/>
        </w:rPr>
      </w:pPr>
      <w:r>
        <w:rPr>
          <w:b/>
        </w:rPr>
        <w:t xml:space="preserve">16. </w:t>
      </w:r>
      <w:r w:rsidRPr="00834230">
        <w:rPr>
          <w:b/>
        </w:rPr>
        <w:t>Please elaborate:</w:t>
      </w:r>
    </w:p>
    <w:p w14:paraId="3E8BBDDE" w14:textId="77777777" w:rsidR="006778CC" w:rsidRPr="00834230" w:rsidRDefault="006778CC" w:rsidP="006778CC">
      <w:pPr>
        <w:pStyle w:val="NormalWeb"/>
        <w:rPr>
          <w:b/>
        </w:rPr>
      </w:pPr>
      <w:r>
        <w:rPr>
          <w:b/>
        </w:rPr>
        <w:t xml:space="preserve">17. </w:t>
      </w:r>
      <w:r w:rsidRPr="00834230">
        <w:rPr>
          <w:b/>
        </w:rPr>
        <w:t>Have you ever encountered difficulty training (teaching) due to a difference in handedness between yourself and the trainee?</w:t>
      </w:r>
    </w:p>
    <w:p w14:paraId="11FFC757" w14:textId="77777777" w:rsidR="006778CC" w:rsidRDefault="006778CC" w:rsidP="006778CC">
      <w:pPr>
        <w:pStyle w:val="NormalWeb"/>
        <w:numPr>
          <w:ilvl w:val="0"/>
          <w:numId w:val="12"/>
        </w:numPr>
        <w:rPr>
          <w:b/>
        </w:rPr>
      </w:pPr>
      <w:r>
        <w:rPr>
          <w:b/>
        </w:rPr>
        <w:t>Yes</w:t>
      </w:r>
    </w:p>
    <w:p w14:paraId="1C8F1858" w14:textId="77777777" w:rsidR="006778CC" w:rsidRPr="00834230" w:rsidRDefault="006778CC" w:rsidP="006778CC">
      <w:pPr>
        <w:pStyle w:val="NormalWeb"/>
        <w:numPr>
          <w:ilvl w:val="0"/>
          <w:numId w:val="12"/>
        </w:numPr>
        <w:rPr>
          <w:b/>
        </w:rPr>
      </w:pPr>
      <w:r w:rsidRPr="00834230">
        <w:rPr>
          <w:b/>
        </w:rPr>
        <w:t>No</w:t>
      </w:r>
    </w:p>
    <w:p w14:paraId="38A5A33D" w14:textId="77777777" w:rsidR="006778CC" w:rsidRPr="009151CB" w:rsidRDefault="006778CC" w:rsidP="006778CC">
      <w:pPr>
        <w:pStyle w:val="NormalWeb"/>
        <w:jc w:val="center"/>
        <w:rPr>
          <w:b/>
          <w:i/>
        </w:rPr>
      </w:pPr>
      <w:r w:rsidRPr="009151CB">
        <w:rPr>
          <w:b/>
          <w:i/>
        </w:rPr>
        <w:t>[Question 18 is for those who answered “yes” to question 17]</w:t>
      </w:r>
    </w:p>
    <w:p w14:paraId="457428A3" w14:textId="77777777" w:rsidR="006778CC" w:rsidRPr="00834230" w:rsidRDefault="006778CC" w:rsidP="006778CC">
      <w:pPr>
        <w:pStyle w:val="NormalWeb"/>
        <w:rPr>
          <w:b/>
        </w:rPr>
      </w:pPr>
      <w:r>
        <w:rPr>
          <w:b/>
        </w:rPr>
        <w:t xml:space="preserve">18. </w:t>
      </w:r>
      <w:r w:rsidRPr="00834230">
        <w:rPr>
          <w:b/>
        </w:rPr>
        <w:t>Please elaborate:</w:t>
      </w:r>
    </w:p>
    <w:p w14:paraId="1447C803" w14:textId="77777777" w:rsidR="006778CC" w:rsidRPr="00834230" w:rsidRDefault="006778CC" w:rsidP="006778CC">
      <w:pPr>
        <w:pStyle w:val="NormalWeb"/>
        <w:rPr>
          <w:b/>
        </w:rPr>
      </w:pPr>
      <w:r>
        <w:rPr>
          <w:b/>
        </w:rPr>
        <w:t xml:space="preserve">19. </w:t>
      </w:r>
      <w:r w:rsidRPr="00834230">
        <w:rPr>
          <w:b/>
        </w:rPr>
        <w:t>Do you feel there is a need for formal laterality-specific training in surgical residency?</w:t>
      </w:r>
    </w:p>
    <w:p w14:paraId="20D0E9EB" w14:textId="77777777" w:rsidR="006778CC" w:rsidRDefault="006778CC" w:rsidP="006778CC">
      <w:pPr>
        <w:pStyle w:val="NormalWeb"/>
        <w:numPr>
          <w:ilvl w:val="0"/>
          <w:numId w:val="12"/>
        </w:numPr>
        <w:rPr>
          <w:b/>
        </w:rPr>
      </w:pPr>
      <w:r>
        <w:rPr>
          <w:b/>
        </w:rPr>
        <w:t>Yes</w:t>
      </w:r>
    </w:p>
    <w:p w14:paraId="09AA9326" w14:textId="77777777" w:rsidR="006778CC" w:rsidRPr="00834230" w:rsidRDefault="006778CC" w:rsidP="006778CC">
      <w:pPr>
        <w:pStyle w:val="NormalWeb"/>
        <w:numPr>
          <w:ilvl w:val="0"/>
          <w:numId w:val="12"/>
        </w:numPr>
        <w:rPr>
          <w:b/>
        </w:rPr>
      </w:pPr>
      <w:r w:rsidRPr="00834230">
        <w:rPr>
          <w:b/>
        </w:rPr>
        <w:t>No</w:t>
      </w:r>
    </w:p>
    <w:p w14:paraId="6FDBC3D0" w14:textId="77777777" w:rsidR="006778CC" w:rsidRPr="00834230" w:rsidRDefault="006778CC" w:rsidP="006778CC">
      <w:pPr>
        <w:pStyle w:val="NormalWeb"/>
        <w:rPr>
          <w:b/>
        </w:rPr>
      </w:pPr>
      <w:r>
        <w:rPr>
          <w:b/>
        </w:rPr>
        <w:lastRenderedPageBreak/>
        <w:t xml:space="preserve">20. </w:t>
      </w:r>
      <w:r w:rsidRPr="00834230">
        <w:rPr>
          <w:b/>
        </w:rPr>
        <w:t>Please share any additional comments here:</w:t>
      </w:r>
    </w:p>
    <w:p w14:paraId="5CF3E671" w14:textId="77777777" w:rsidR="006778CC" w:rsidRDefault="006778CC" w:rsidP="006778CC"/>
    <w:p w14:paraId="13DC5BD7" w14:textId="77777777" w:rsidR="009D126C" w:rsidRDefault="009D126C"/>
    <w:sectPr w:rsidR="009D126C" w:rsidSect="006A10F4">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4FD0" w14:textId="77777777" w:rsidR="004D2393" w:rsidRDefault="004D2393">
      <w:pPr>
        <w:spacing w:after="0" w:line="240" w:lineRule="auto"/>
      </w:pPr>
      <w:r>
        <w:separator/>
      </w:r>
    </w:p>
  </w:endnote>
  <w:endnote w:type="continuationSeparator" w:id="0">
    <w:p w14:paraId="76B49B8F" w14:textId="77777777" w:rsidR="004D2393" w:rsidRDefault="004D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853F" w14:textId="77777777" w:rsidR="001C4577" w:rsidRDefault="006778CC" w:rsidP="001533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78267" w14:textId="77777777" w:rsidR="001C4577" w:rsidRDefault="005E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53C2" w14:textId="77777777" w:rsidR="004D2393" w:rsidRDefault="004D2393">
      <w:pPr>
        <w:spacing w:after="0" w:line="240" w:lineRule="auto"/>
      </w:pPr>
      <w:r>
        <w:separator/>
      </w:r>
    </w:p>
  </w:footnote>
  <w:footnote w:type="continuationSeparator" w:id="0">
    <w:p w14:paraId="02075DD7" w14:textId="77777777" w:rsidR="004D2393" w:rsidRDefault="004D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479301"/>
      <w:docPartObj>
        <w:docPartGallery w:val="Page Numbers (Top of Page)"/>
        <w:docPartUnique/>
      </w:docPartObj>
    </w:sdtPr>
    <w:sdtEndPr>
      <w:rPr>
        <w:rFonts w:ascii="Times New Roman" w:hAnsi="Times New Roman" w:cs="Times New Roman"/>
        <w:noProof/>
        <w:sz w:val="18"/>
        <w:szCs w:val="18"/>
      </w:rPr>
    </w:sdtEndPr>
    <w:sdtContent>
      <w:bookmarkStart w:id="1" w:name="_Hlk501460111" w:displacedByCustomXml="prev"/>
      <w:p w14:paraId="1BBD6DC7" w14:textId="77777777" w:rsidR="006A10F4" w:rsidRPr="00D0276E" w:rsidRDefault="006A10F4" w:rsidP="006A10F4">
        <w:pPr>
          <w:spacing w:after="0" w:line="240" w:lineRule="auto"/>
          <w:rPr>
            <w:rFonts w:ascii="Times New Roman" w:hAnsi="Times New Roman" w:cs="Times New Roman"/>
            <w:sz w:val="16"/>
            <w:szCs w:val="18"/>
          </w:rPr>
        </w:pPr>
        <w:r w:rsidRPr="00D0276E">
          <w:rPr>
            <w:rFonts w:ascii="Times New Roman" w:hAnsi="Times New Roman" w:cs="Times New Roman"/>
            <w:sz w:val="16"/>
            <w:szCs w:val="18"/>
          </w:rPr>
          <w:t>Copyright © 20</w:t>
        </w:r>
        <w:r>
          <w:rPr>
            <w:rFonts w:ascii="Times New Roman" w:hAnsi="Times New Roman" w:cs="Times New Roman"/>
            <w:sz w:val="16"/>
            <w:szCs w:val="18"/>
          </w:rPr>
          <w:t>20</w:t>
        </w:r>
        <w:r w:rsidRPr="00D0276E">
          <w:rPr>
            <w:rFonts w:ascii="Times New Roman" w:hAnsi="Times New Roman" w:cs="Times New Roman"/>
            <w:sz w:val="16"/>
            <w:szCs w:val="18"/>
          </w:rPr>
          <w:t xml:space="preserve"> The Authors. Published by The Journal of Bone and Joint Surgery, Incorporated.</w:t>
        </w:r>
      </w:p>
      <w:p w14:paraId="4D293AF1" w14:textId="0B108F40" w:rsidR="006A10F4" w:rsidRPr="00D0276E" w:rsidRDefault="006A10F4" w:rsidP="006A10F4">
        <w:pPr>
          <w:spacing w:after="0" w:line="240" w:lineRule="auto"/>
          <w:rPr>
            <w:rFonts w:ascii="Times New Roman" w:hAnsi="Times New Roman" w:cs="Times New Roman"/>
            <w:smallCaps/>
            <w:sz w:val="18"/>
            <w:szCs w:val="18"/>
          </w:rPr>
        </w:pPr>
        <w:r>
          <w:rPr>
            <w:rFonts w:ascii="Times New Roman" w:hAnsi="Times New Roman" w:cs="Times New Roman"/>
            <w:smallCaps/>
            <w:sz w:val="18"/>
            <w:szCs w:val="18"/>
          </w:rPr>
          <w:t>Sabharwal</w:t>
        </w:r>
        <w:r w:rsidRPr="00D0276E">
          <w:rPr>
            <w:rFonts w:ascii="Times New Roman" w:hAnsi="Times New Roman" w:cs="Times New Roman"/>
            <w:smallCaps/>
            <w:sz w:val="18"/>
            <w:szCs w:val="18"/>
          </w:rPr>
          <w:t xml:space="preserve"> et al.</w:t>
        </w:r>
      </w:p>
      <w:p w14:paraId="028696A9" w14:textId="77777777" w:rsidR="006A10F4" w:rsidRDefault="006A10F4" w:rsidP="006A10F4">
        <w:pPr>
          <w:spacing w:after="0" w:line="240" w:lineRule="auto"/>
          <w:rPr>
            <w:rFonts w:ascii="Times New Roman" w:hAnsi="Times New Roman" w:cs="Times New Roman"/>
            <w:smallCaps/>
            <w:sz w:val="18"/>
            <w:szCs w:val="18"/>
          </w:rPr>
        </w:pPr>
        <w:r w:rsidRPr="006A10F4">
          <w:rPr>
            <w:rFonts w:ascii="Times New Roman" w:hAnsi="Times New Roman" w:cs="Times New Roman"/>
            <w:smallCaps/>
            <w:sz w:val="18"/>
            <w:szCs w:val="18"/>
          </w:rPr>
          <w:t xml:space="preserve">Left-Handedness Among </w:t>
        </w:r>
        <w:proofErr w:type="spellStart"/>
        <w:r w:rsidRPr="006A10F4">
          <w:rPr>
            <w:rFonts w:ascii="Times New Roman" w:hAnsi="Times New Roman" w:cs="Times New Roman"/>
            <w:smallCaps/>
            <w:sz w:val="18"/>
            <w:szCs w:val="18"/>
          </w:rPr>
          <w:t>Orthopaedic</w:t>
        </w:r>
        <w:proofErr w:type="spellEnd"/>
        <w:r w:rsidRPr="006A10F4">
          <w:rPr>
            <w:rFonts w:ascii="Times New Roman" w:hAnsi="Times New Roman" w:cs="Times New Roman"/>
            <w:smallCaps/>
            <w:sz w:val="18"/>
            <w:szCs w:val="18"/>
          </w:rPr>
          <w:t xml:space="preserve"> Surgeons and Trainees</w:t>
        </w:r>
      </w:p>
      <w:p w14:paraId="0C3BAD71" w14:textId="79B11450" w:rsidR="006A10F4" w:rsidRPr="00D0276E" w:rsidRDefault="006A10F4" w:rsidP="006A10F4">
        <w:pPr>
          <w:spacing w:after="0" w:line="240" w:lineRule="auto"/>
          <w:rPr>
            <w:rFonts w:ascii="Times New Roman" w:hAnsi="Times New Roman" w:cs="Times New Roman"/>
            <w:sz w:val="18"/>
            <w:szCs w:val="18"/>
          </w:rPr>
        </w:pPr>
        <w:r w:rsidRPr="00D0276E">
          <w:rPr>
            <w:rFonts w:ascii="Times New Roman" w:hAnsi="Times New Roman" w:cs="Times New Roman"/>
            <w:sz w:val="18"/>
            <w:szCs w:val="18"/>
          </w:rPr>
          <w:t>http://dx.doi.org/10.2106/JBJS.</w:t>
        </w:r>
        <w:r>
          <w:rPr>
            <w:rFonts w:ascii="Times New Roman" w:hAnsi="Times New Roman" w:cs="Times New Roman"/>
            <w:sz w:val="18"/>
            <w:szCs w:val="18"/>
          </w:rPr>
          <w:t>OA.20.00019</w:t>
        </w:r>
      </w:p>
      <w:p w14:paraId="1EAD22E9" w14:textId="25B730E5" w:rsidR="006A10F4" w:rsidRPr="006A10F4" w:rsidRDefault="006A10F4" w:rsidP="006A10F4">
        <w:pPr>
          <w:widowControl w:val="0"/>
          <w:autoSpaceDE w:val="0"/>
          <w:autoSpaceDN w:val="0"/>
          <w:adjustRightInd w:val="0"/>
          <w:spacing w:after="0" w:line="240" w:lineRule="auto"/>
          <w:rPr>
            <w:rFonts w:ascii="Times New Roman" w:hAnsi="Times New Roman" w:cs="Times New Roman"/>
            <w:sz w:val="18"/>
            <w:szCs w:val="18"/>
          </w:rPr>
        </w:pPr>
        <w:r w:rsidRPr="00D0276E">
          <w:rPr>
            <w:rFonts w:ascii="Times New Roman" w:hAnsi="Times New Roman" w:cs="Times New Roman"/>
            <w:sz w:val="18"/>
            <w:szCs w:val="18"/>
          </w:rPr>
          <w:t>Page</w:t>
        </w:r>
        <w:bookmarkEnd w:id="1"/>
        <w:r>
          <w:rPr>
            <w:rFonts w:ascii="Times New Roman" w:hAnsi="Times New Roman" w:cs="Times New Roman"/>
            <w:sz w:val="18"/>
            <w:szCs w:val="18"/>
          </w:rPr>
          <w:t xml:space="preserve"> </w:t>
        </w:r>
        <w:r w:rsidRPr="006A10F4">
          <w:rPr>
            <w:rFonts w:ascii="Times New Roman" w:hAnsi="Times New Roman" w:cs="Times New Roman"/>
            <w:sz w:val="18"/>
            <w:szCs w:val="18"/>
          </w:rPr>
          <w:fldChar w:fldCharType="begin"/>
        </w:r>
        <w:r w:rsidRPr="006A10F4">
          <w:rPr>
            <w:rFonts w:ascii="Times New Roman" w:hAnsi="Times New Roman" w:cs="Times New Roman"/>
            <w:sz w:val="18"/>
            <w:szCs w:val="18"/>
          </w:rPr>
          <w:instrText xml:space="preserve"> PAGE   \* MERGEFORMAT </w:instrText>
        </w:r>
        <w:r w:rsidRPr="006A10F4">
          <w:rPr>
            <w:rFonts w:ascii="Times New Roman" w:hAnsi="Times New Roman" w:cs="Times New Roman"/>
            <w:sz w:val="18"/>
            <w:szCs w:val="18"/>
          </w:rPr>
          <w:fldChar w:fldCharType="separate"/>
        </w:r>
        <w:r w:rsidRPr="006A10F4">
          <w:rPr>
            <w:rFonts w:ascii="Times New Roman" w:hAnsi="Times New Roman" w:cs="Times New Roman"/>
            <w:noProof/>
            <w:sz w:val="18"/>
            <w:szCs w:val="18"/>
          </w:rPr>
          <w:t>2</w:t>
        </w:r>
        <w:r w:rsidRPr="006A10F4">
          <w:rPr>
            <w:rFonts w:ascii="Times New Roman" w:hAnsi="Times New Roman" w:cs="Times New Roman"/>
            <w:noProof/>
            <w:sz w:val="18"/>
            <w:szCs w:val="18"/>
          </w:rPr>
          <w:fldChar w:fldCharType="end"/>
        </w:r>
      </w:p>
    </w:sdtContent>
  </w:sdt>
  <w:p w14:paraId="1DC2D962" w14:textId="1274A33D" w:rsidR="001C4577" w:rsidRDefault="005E5295" w:rsidP="006A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1482"/>
    <w:multiLevelType w:val="multilevel"/>
    <w:tmpl w:val="88BC1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500DF"/>
    <w:multiLevelType w:val="multilevel"/>
    <w:tmpl w:val="88BC1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10042"/>
    <w:multiLevelType w:val="multilevel"/>
    <w:tmpl w:val="88BC1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03119"/>
    <w:multiLevelType w:val="hybridMultilevel"/>
    <w:tmpl w:val="A7A8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61"/>
    <w:multiLevelType w:val="hybridMultilevel"/>
    <w:tmpl w:val="F34A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D6BDC"/>
    <w:multiLevelType w:val="hybridMultilevel"/>
    <w:tmpl w:val="645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C35A5"/>
    <w:multiLevelType w:val="multilevel"/>
    <w:tmpl w:val="88BC1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D2006"/>
    <w:multiLevelType w:val="multilevel"/>
    <w:tmpl w:val="6D48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C31BD"/>
    <w:multiLevelType w:val="multilevel"/>
    <w:tmpl w:val="C0C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D558C"/>
    <w:multiLevelType w:val="hybridMultilevel"/>
    <w:tmpl w:val="2F52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D7316B"/>
    <w:multiLevelType w:val="hybridMultilevel"/>
    <w:tmpl w:val="165C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32A71"/>
    <w:multiLevelType w:val="multilevel"/>
    <w:tmpl w:val="88BC1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4"/>
  </w:num>
  <w:num w:numId="5">
    <w:abstractNumId w:val="5"/>
  </w:num>
  <w:num w:numId="6">
    <w:abstractNumId w:val="10"/>
  </w:num>
  <w:num w:numId="7">
    <w:abstractNumId w:val="3"/>
  </w:num>
  <w:num w:numId="8">
    <w:abstractNumId w:val="9"/>
  </w:num>
  <w:num w:numId="9">
    <w:abstractNumId w:val="2"/>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CC"/>
    <w:rsid w:val="004D2393"/>
    <w:rsid w:val="00562C70"/>
    <w:rsid w:val="005E5295"/>
    <w:rsid w:val="006778CC"/>
    <w:rsid w:val="006A10F4"/>
    <w:rsid w:val="009D126C"/>
    <w:rsid w:val="00C4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5ECD4"/>
  <w15:chartTrackingRefBased/>
  <w15:docId w15:val="{4AC503C0-F32E-445A-B471-1E9474C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CC"/>
  </w:style>
  <w:style w:type="paragraph" w:styleId="Footer">
    <w:name w:val="footer"/>
    <w:basedOn w:val="Normal"/>
    <w:link w:val="FooterChar"/>
    <w:uiPriority w:val="99"/>
    <w:unhideWhenUsed/>
    <w:rsid w:val="0067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CC"/>
  </w:style>
  <w:style w:type="character" w:styleId="PageNumber">
    <w:name w:val="page number"/>
    <w:basedOn w:val="DefaultParagraphFont"/>
    <w:uiPriority w:val="99"/>
    <w:semiHidden/>
    <w:unhideWhenUsed/>
    <w:rsid w:val="006778CC"/>
  </w:style>
  <w:style w:type="paragraph" w:styleId="NormalWeb">
    <w:name w:val="Normal (Web)"/>
    <w:basedOn w:val="Normal"/>
    <w:uiPriority w:val="99"/>
    <w:unhideWhenUsed/>
    <w:rsid w:val="006778CC"/>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78CC"/>
  </w:style>
  <w:style w:type="character" w:styleId="CommentReference">
    <w:name w:val="annotation reference"/>
    <w:basedOn w:val="DefaultParagraphFont"/>
    <w:uiPriority w:val="99"/>
    <w:semiHidden/>
    <w:unhideWhenUsed/>
    <w:rsid w:val="006A10F4"/>
    <w:rPr>
      <w:sz w:val="16"/>
      <w:szCs w:val="16"/>
    </w:rPr>
  </w:style>
  <w:style w:type="paragraph" w:styleId="BalloonText">
    <w:name w:val="Balloon Text"/>
    <w:basedOn w:val="Normal"/>
    <w:link w:val="BalloonTextChar"/>
    <w:uiPriority w:val="99"/>
    <w:semiHidden/>
    <w:unhideWhenUsed/>
    <w:rsid w:val="006A1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Kennedy</dc:creator>
  <cp:keywords/>
  <dc:description/>
  <cp:lastModifiedBy>Victoria Parker</cp:lastModifiedBy>
  <cp:revision>2</cp:revision>
  <dcterms:created xsi:type="dcterms:W3CDTF">2020-05-01T20:54:00Z</dcterms:created>
  <dcterms:modified xsi:type="dcterms:W3CDTF">2020-05-01T20:54:00Z</dcterms:modified>
</cp:coreProperties>
</file>