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FA70C4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Item nr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Addressed on page</w:t>
            </w:r>
          </w:p>
        </w:tc>
        <w:bookmarkStart w:id="0" w:name="_GoBack"/>
        <w:bookmarkEnd w:id="0"/>
      </w:tr>
      <w:tr w:rsidR="00B113A9" w:rsidTr="00792983">
        <w:tc>
          <w:tcPr>
            <w:tcW w:w="9062" w:type="dxa"/>
            <w:gridSpan w:val="3"/>
          </w:tcPr>
          <w:p w:rsidR="00B113A9" w:rsidRDefault="00B113A9">
            <w:pPr>
              <w:rPr>
                <w:b/>
                <w:lang w:val="en-US"/>
              </w:rPr>
            </w:pPr>
          </w:p>
          <w:p w:rsidR="00B113A9" w:rsidRDefault="00B113A9">
            <w:pPr>
              <w:rPr>
                <w:b/>
                <w:lang w:val="en-US"/>
              </w:rPr>
            </w:pPr>
            <w:r w:rsidRPr="00FA70C4">
              <w:rPr>
                <w:b/>
                <w:lang w:val="en-US"/>
              </w:rPr>
              <w:t>Self-care and key concepts</w:t>
            </w:r>
          </w:p>
          <w:p w:rsidR="00B113A9" w:rsidRDefault="00B113A9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  <w:r w:rsidRPr="00FA70C4">
              <w:rPr>
                <w:lang w:val="en-US"/>
              </w:rPr>
              <w:t xml:space="preserve">How was self-care defined?  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  <w:r w:rsidRPr="00FA70C4">
              <w:rPr>
                <w:lang w:val="en-US"/>
              </w:rPr>
              <w:t>What theoretical framework was used to guide the study?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  <w:r w:rsidRPr="00FA70C4">
              <w:rPr>
                <w:lang w:val="en-US"/>
              </w:rPr>
              <w:t>Which key concept(s) was (were) addressed in the study (e.g. self-care maintenance, self-care monitoring, and self-care management or self-care agency, self-care deficit etc.)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  <w:r w:rsidRPr="00FA70C4">
              <w:rPr>
                <w:lang w:val="en-US"/>
              </w:rPr>
              <w:t>How is self-care measured and which key concepts (e.g. self-care maintenance, self-care monitoring, and self-care management or self-care agency, self-care deficit etc.) are measured and how?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B113A9" w:rsidTr="008A0C52">
        <w:tc>
          <w:tcPr>
            <w:tcW w:w="9062" w:type="dxa"/>
            <w:gridSpan w:val="3"/>
          </w:tcPr>
          <w:p w:rsidR="00B113A9" w:rsidRDefault="00B113A9">
            <w:pPr>
              <w:rPr>
                <w:b/>
                <w:lang w:val="en-US"/>
              </w:rPr>
            </w:pPr>
          </w:p>
          <w:p w:rsidR="00B113A9" w:rsidRDefault="00B113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FA70C4">
              <w:rPr>
                <w:b/>
                <w:lang w:val="en-US"/>
              </w:rPr>
              <w:t>ntervention and control</w:t>
            </w:r>
          </w:p>
          <w:p w:rsidR="00B113A9" w:rsidRDefault="00B113A9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  <w:r w:rsidRPr="00FA70C4">
              <w:rPr>
                <w:lang w:val="en-US"/>
              </w:rPr>
              <w:t>Which key concept(s) was (were) targeted with the intervention? (e.g. self-care maintenance, self-care monitoring, and self-care management or self-care agency, self-care deficit etc.)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  <w:r w:rsidRPr="00FA70C4">
              <w:rPr>
                <w:lang w:val="en-US"/>
              </w:rPr>
              <w:t xml:space="preserve">Which materials/methods were used in the self-care intervention (e.g. teaching materials and techniques, technology, motivational interviewing, length of the intervention)?  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FA70C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46" w:type="dxa"/>
          </w:tcPr>
          <w:p w:rsidR="00FA70C4" w:rsidRDefault="00FA70C4">
            <w:pPr>
              <w:rPr>
                <w:lang w:val="en-US"/>
              </w:rPr>
            </w:pPr>
            <w:r w:rsidRPr="00FA70C4">
              <w:rPr>
                <w:lang w:val="en-US"/>
              </w:rPr>
              <w:t>What self-care support did patients in the control group receive (e.g. peer-groups, telephone follow up, different types of technology)?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B113A9" w:rsidTr="004F2D9D">
        <w:tc>
          <w:tcPr>
            <w:tcW w:w="7650" w:type="dxa"/>
            <w:gridSpan w:val="2"/>
          </w:tcPr>
          <w:p w:rsidR="00B113A9" w:rsidRDefault="00B113A9">
            <w:pPr>
              <w:rPr>
                <w:b/>
                <w:lang w:val="en-US"/>
              </w:rPr>
            </w:pPr>
          </w:p>
          <w:p w:rsidR="00B113A9" w:rsidRDefault="00B113A9">
            <w:pPr>
              <w:rPr>
                <w:b/>
                <w:lang w:val="en-US"/>
              </w:rPr>
            </w:pPr>
            <w:r w:rsidRPr="00B113A9">
              <w:rPr>
                <w:b/>
                <w:lang w:val="en-US"/>
              </w:rPr>
              <w:t>Setting, sample and follow-up</w:t>
            </w:r>
          </w:p>
          <w:p w:rsidR="00B113A9" w:rsidRPr="00B113A9" w:rsidRDefault="00B113A9">
            <w:pPr>
              <w:rPr>
                <w:b/>
                <w:lang w:val="en-US"/>
              </w:rPr>
            </w:pPr>
          </w:p>
        </w:tc>
        <w:tc>
          <w:tcPr>
            <w:tcW w:w="1412" w:type="dxa"/>
          </w:tcPr>
          <w:p w:rsidR="00B113A9" w:rsidRDefault="00B113A9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B113A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46" w:type="dxa"/>
          </w:tcPr>
          <w:p w:rsidR="00FA70C4" w:rsidRDefault="00B113A9">
            <w:pPr>
              <w:rPr>
                <w:lang w:val="en-US"/>
              </w:rPr>
            </w:pPr>
            <w:r w:rsidRPr="00B113A9">
              <w:rPr>
                <w:lang w:val="en-US"/>
              </w:rPr>
              <w:t>What (if any) self-care related criteria were used to select participants (e.g. self-care novice, experts, low or high self-care, dyad characteristic)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B113A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46" w:type="dxa"/>
          </w:tcPr>
          <w:p w:rsidR="00FA70C4" w:rsidRDefault="00B113A9">
            <w:pPr>
              <w:rPr>
                <w:lang w:val="en-US"/>
              </w:rPr>
            </w:pPr>
            <w:r w:rsidRPr="00B113A9">
              <w:rPr>
                <w:lang w:val="en-US"/>
              </w:rPr>
              <w:t>On what data or prior study of self-care was the sample size calculated?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B113A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46" w:type="dxa"/>
          </w:tcPr>
          <w:p w:rsidR="00FA70C4" w:rsidRDefault="00B113A9">
            <w:pPr>
              <w:rPr>
                <w:lang w:val="en-US"/>
              </w:rPr>
            </w:pPr>
            <w:r w:rsidRPr="00B113A9">
              <w:rPr>
                <w:lang w:val="en-US"/>
              </w:rPr>
              <w:t>What was the setting of the study? What is the standard of care related to self-care in the setting under study?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B113A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46" w:type="dxa"/>
          </w:tcPr>
          <w:p w:rsidR="00FA70C4" w:rsidRDefault="00B113A9">
            <w:pPr>
              <w:rPr>
                <w:lang w:val="en-US"/>
              </w:rPr>
            </w:pPr>
            <w:r w:rsidRPr="00B113A9">
              <w:rPr>
                <w:lang w:val="en-US"/>
              </w:rPr>
              <w:t>What was the rationale for the follow-up intervals (e.g., comparison with prior self-care studies)?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B113A9" w:rsidTr="00F23769">
        <w:tc>
          <w:tcPr>
            <w:tcW w:w="9062" w:type="dxa"/>
            <w:gridSpan w:val="3"/>
          </w:tcPr>
          <w:p w:rsidR="00B113A9" w:rsidRDefault="00B113A9">
            <w:pPr>
              <w:rPr>
                <w:b/>
                <w:lang w:val="en-US"/>
              </w:rPr>
            </w:pPr>
          </w:p>
          <w:p w:rsidR="00B113A9" w:rsidRDefault="00B113A9">
            <w:pPr>
              <w:rPr>
                <w:b/>
                <w:lang w:val="en-US"/>
              </w:rPr>
            </w:pPr>
            <w:r w:rsidRPr="00B113A9">
              <w:rPr>
                <w:b/>
                <w:lang w:val="en-US"/>
              </w:rPr>
              <w:t>Related factors and discussion</w:t>
            </w:r>
          </w:p>
          <w:p w:rsidR="00B113A9" w:rsidRPr="00B113A9" w:rsidRDefault="00B113A9">
            <w:pPr>
              <w:rPr>
                <w:b/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B113A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46" w:type="dxa"/>
          </w:tcPr>
          <w:p w:rsidR="00B113A9" w:rsidRPr="00B113A9" w:rsidRDefault="00B113A9" w:rsidP="00B113A9">
            <w:pPr>
              <w:rPr>
                <w:lang w:val="en-US"/>
              </w:rPr>
            </w:pPr>
            <w:r w:rsidRPr="00B113A9">
              <w:rPr>
                <w:lang w:val="en-US"/>
              </w:rPr>
              <w:t>Which related factors are measured (e.g., patient activation)?</w:t>
            </w:r>
          </w:p>
          <w:p w:rsidR="00FA70C4" w:rsidRDefault="00FA70C4" w:rsidP="00B113A9">
            <w:pPr>
              <w:rPr>
                <w:lang w:val="en-US"/>
              </w:rPr>
            </w:pP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  <w:tr w:rsidR="00FA70C4" w:rsidRPr="007031AD" w:rsidTr="00FA70C4">
        <w:tc>
          <w:tcPr>
            <w:tcW w:w="704" w:type="dxa"/>
          </w:tcPr>
          <w:p w:rsidR="00FA70C4" w:rsidRDefault="00B113A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946" w:type="dxa"/>
          </w:tcPr>
          <w:p w:rsidR="00FA70C4" w:rsidRDefault="00B113A9">
            <w:pPr>
              <w:rPr>
                <w:lang w:val="en-US"/>
              </w:rPr>
            </w:pPr>
            <w:r w:rsidRPr="00B113A9">
              <w:rPr>
                <w:lang w:val="en-US"/>
              </w:rPr>
              <w:t>How do your results contribute to the theory used?</w:t>
            </w:r>
          </w:p>
        </w:tc>
        <w:tc>
          <w:tcPr>
            <w:tcW w:w="1412" w:type="dxa"/>
          </w:tcPr>
          <w:p w:rsidR="00FA70C4" w:rsidRDefault="00FA70C4">
            <w:pPr>
              <w:rPr>
                <w:lang w:val="en-US"/>
              </w:rPr>
            </w:pPr>
          </w:p>
        </w:tc>
      </w:tr>
    </w:tbl>
    <w:p w:rsidR="0040358D" w:rsidRPr="00FA70C4" w:rsidRDefault="0040358D">
      <w:pPr>
        <w:rPr>
          <w:lang w:val="en-US"/>
        </w:rPr>
      </w:pPr>
    </w:p>
    <w:sectPr w:rsidR="0040358D" w:rsidRPr="00FA70C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50" w:rsidRDefault="00330650" w:rsidP="007031AD">
      <w:pPr>
        <w:spacing w:after="0" w:line="240" w:lineRule="auto"/>
      </w:pPr>
      <w:r>
        <w:separator/>
      </w:r>
    </w:p>
  </w:endnote>
  <w:endnote w:type="continuationSeparator" w:id="0">
    <w:p w:rsidR="00330650" w:rsidRDefault="00330650" w:rsidP="0070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50" w:rsidRDefault="00330650" w:rsidP="007031AD">
      <w:pPr>
        <w:spacing w:after="0" w:line="240" w:lineRule="auto"/>
      </w:pPr>
      <w:r>
        <w:separator/>
      </w:r>
    </w:p>
  </w:footnote>
  <w:footnote w:type="continuationSeparator" w:id="0">
    <w:p w:rsidR="00330650" w:rsidRDefault="00330650" w:rsidP="0070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2C46"/>
    <w:multiLevelType w:val="hybridMultilevel"/>
    <w:tmpl w:val="86AE23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4"/>
    <w:rsid w:val="00330650"/>
    <w:rsid w:val="0040358D"/>
    <w:rsid w:val="007031AD"/>
    <w:rsid w:val="00B113A9"/>
    <w:rsid w:val="00CE0CB5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EA4B"/>
  <w15:chartTrackingRefBased/>
  <w15:docId w15:val="{4CE7082D-9A2C-4DB0-A163-D99C035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A70C4"/>
    <w:pPr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7031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1AD"/>
  </w:style>
  <w:style w:type="paragraph" w:styleId="Sidfot">
    <w:name w:val="footer"/>
    <w:basedOn w:val="Normal"/>
    <w:link w:val="SidfotChar"/>
    <w:uiPriority w:val="99"/>
    <w:unhideWhenUsed/>
    <w:rsid w:val="007031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Jaarsma</dc:creator>
  <cp:keywords/>
  <dc:description/>
  <cp:lastModifiedBy>Tiny Jaarsma</cp:lastModifiedBy>
  <cp:revision>2</cp:revision>
  <dcterms:created xsi:type="dcterms:W3CDTF">2017-02-16T08:30:00Z</dcterms:created>
  <dcterms:modified xsi:type="dcterms:W3CDTF">2017-02-16T08:30:00Z</dcterms:modified>
</cp:coreProperties>
</file>