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68698" w14:textId="3E950B2A" w:rsidR="00E97CFD" w:rsidRPr="007A11E2" w:rsidRDefault="0016151B" w:rsidP="00E97CFD">
      <w:r>
        <w:rPr>
          <w:b/>
          <w:bCs/>
        </w:rPr>
        <w:t>Supplement Table 1</w:t>
      </w:r>
      <w:r w:rsidR="00E97CFD" w:rsidRPr="007A11E2">
        <w:rPr>
          <w:b/>
          <w:bCs/>
        </w:rPr>
        <w:t xml:space="preserve">. </w:t>
      </w:r>
      <w:r w:rsidR="0098002A">
        <w:rPr>
          <w:b/>
          <w:bCs/>
        </w:rPr>
        <w:t>Different BP measurement</w:t>
      </w:r>
      <w:r w:rsidR="002E214E">
        <w:rPr>
          <w:b/>
          <w:bCs/>
        </w:rPr>
        <w:t>s</w:t>
      </w:r>
    </w:p>
    <w:tbl>
      <w:tblPr>
        <w:tblW w:w="131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3544"/>
        <w:gridCol w:w="4077"/>
        <w:gridCol w:w="3294"/>
      </w:tblGrid>
      <w:tr w:rsidR="0098002A" w:rsidRPr="007A11E2" w14:paraId="6DF3FB3B" w14:textId="77777777" w:rsidTr="006B0A16">
        <w:trPr>
          <w:trHeight w:val="584"/>
        </w:trPr>
        <w:tc>
          <w:tcPr>
            <w:tcW w:w="2258" w:type="dxa"/>
            <w:tcBorders>
              <w:top w:val="single" w:sz="12" w:space="0" w:color="auto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DF1BA" w14:textId="77777777" w:rsidR="0098002A" w:rsidRPr="007A11E2" w:rsidRDefault="0098002A" w:rsidP="00737938"/>
        </w:tc>
        <w:tc>
          <w:tcPr>
            <w:tcW w:w="3544" w:type="dxa"/>
            <w:tcBorders>
              <w:top w:val="single" w:sz="12" w:space="0" w:color="auto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F2032" w14:textId="2116BDE5" w:rsidR="0098002A" w:rsidRPr="007A11E2" w:rsidRDefault="0098002A" w:rsidP="00737938">
            <w:r>
              <w:rPr>
                <w:b/>
                <w:bCs/>
              </w:rPr>
              <w:t>Devices</w:t>
            </w:r>
          </w:p>
        </w:tc>
        <w:tc>
          <w:tcPr>
            <w:tcW w:w="4077" w:type="dxa"/>
            <w:tcBorders>
              <w:top w:val="single" w:sz="12" w:space="0" w:color="auto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2FDC5" w14:textId="61306F53" w:rsidR="0098002A" w:rsidRPr="007A11E2" w:rsidRDefault="0098002A" w:rsidP="00737938">
            <w:r>
              <w:rPr>
                <w:b/>
                <w:bCs/>
              </w:rPr>
              <w:t>Measurement methods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E6614" w14:textId="3C8E1563" w:rsidR="0098002A" w:rsidRPr="007A11E2" w:rsidRDefault="0098002A" w:rsidP="00737938">
            <w:r>
              <w:rPr>
                <w:b/>
                <w:bCs/>
              </w:rPr>
              <w:t>Calculation of mean value</w:t>
            </w:r>
          </w:p>
        </w:tc>
      </w:tr>
      <w:tr w:rsidR="0098002A" w:rsidRPr="007A11E2" w14:paraId="3D6985C5" w14:textId="77777777" w:rsidTr="006B0A16">
        <w:trPr>
          <w:trHeight w:val="584"/>
        </w:trPr>
        <w:tc>
          <w:tcPr>
            <w:tcW w:w="2258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9F5ED" w14:textId="3A67A5E3" w:rsidR="0098002A" w:rsidRPr="000301C9" w:rsidRDefault="0098002A" w:rsidP="00737938">
            <w:pPr>
              <w:rPr>
                <w:b/>
              </w:rPr>
            </w:pPr>
            <w:r w:rsidRPr="000301C9">
              <w:rPr>
                <w:b/>
                <w:bCs/>
              </w:rPr>
              <w:t>Clinic BP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BB8DA6" w14:textId="77777777" w:rsidR="00B2139C" w:rsidRDefault="0098002A" w:rsidP="00737938">
            <w:r w:rsidRPr="0098002A">
              <w:t xml:space="preserve">Macrolife BP A200 AFIB, </w:t>
            </w:r>
          </w:p>
          <w:p w14:paraId="0A12F8D1" w14:textId="0D7B2EB5" w:rsidR="0098002A" w:rsidRDefault="0098002A" w:rsidP="00737938">
            <w:r w:rsidRPr="0098002A">
              <w:t xml:space="preserve">Microlife AG Swiss Corporation, Espenstrasse 139, </w:t>
            </w:r>
          </w:p>
          <w:p w14:paraId="675C69B9" w14:textId="126A10CB" w:rsidR="0098002A" w:rsidRPr="007A11E2" w:rsidRDefault="0098002A" w:rsidP="00737938">
            <w:r w:rsidRPr="0098002A">
              <w:t>CH-9443 Widnau/Switzerland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2CCB5" w14:textId="70B1F3B4" w:rsidR="0098002A" w:rsidRDefault="002E214E" w:rsidP="00084A76">
            <w:pPr>
              <w:pStyle w:val="af"/>
              <w:numPr>
                <w:ilvl w:val="0"/>
                <w:numId w:val="2"/>
              </w:numPr>
              <w:ind w:leftChars="0"/>
            </w:pPr>
            <w:r>
              <w:t>Measurement</w:t>
            </w:r>
            <w:r>
              <w:rPr>
                <w:rFonts w:hint="eastAsia"/>
              </w:rPr>
              <w:t xml:space="preserve"> </w:t>
            </w:r>
            <w:r>
              <w:t>according to 2014 hypertension guideline from JNC 8</w:t>
            </w:r>
          </w:p>
          <w:p w14:paraId="5F50DC3C" w14:textId="5D8C6DB3" w:rsidR="002E214E" w:rsidRPr="007A11E2" w:rsidRDefault="002E214E" w:rsidP="00084A76">
            <w:pPr>
              <w:pStyle w:val="af"/>
              <w:numPr>
                <w:ilvl w:val="0"/>
                <w:numId w:val="2"/>
              </w:numPr>
              <w:ind w:leftChars="0"/>
            </w:pPr>
            <w:r>
              <w:t>At least 2 valid BP recordings obtained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DD791" w14:textId="6E254FA2" w:rsidR="0098002A" w:rsidRPr="002E214E" w:rsidRDefault="002E214E" w:rsidP="005518CB">
            <w:r w:rsidRPr="00F433D9">
              <w:rPr>
                <w:rFonts w:cstheme="minorHAnsi"/>
                <w:bCs/>
                <w:kern w:val="0"/>
                <w:szCs w:val="24"/>
              </w:rPr>
              <w:t>The mean of the 2 recorded values of SBP and DBP was used in all analyses.</w:t>
            </w:r>
          </w:p>
        </w:tc>
      </w:tr>
      <w:tr w:rsidR="0098002A" w:rsidRPr="007A11E2" w14:paraId="2880385D" w14:textId="77777777" w:rsidTr="006B0A16">
        <w:trPr>
          <w:trHeight w:val="584"/>
        </w:trPr>
        <w:tc>
          <w:tcPr>
            <w:tcW w:w="2258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70BCCC" w14:textId="0C1FE9C4" w:rsidR="0098002A" w:rsidRPr="000301C9" w:rsidRDefault="0098002A" w:rsidP="00737938">
            <w:pPr>
              <w:rPr>
                <w:b/>
                <w:bCs/>
              </w:rPr>
            </w:pPr>
            <w:r w:rsidRPr="000301C9">
              <w:rPr>
                <w:rFonts w:hint="eastAsia"/>
                <w:b/>
                <w:bCs/>
              </w:rPr>
              <w:t>Ambulatory BP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403AA6" w14:textId="77777777" w:rsidR="00432DAB" w:rsidRDefault="00432DAB" w:rsidP="00737938">
            <w:r w:rsidRPr="00432DAB">
              <w:t xml:space="preserve">Microlife, </w:t>
            </w:r>
          </w:p>
          <w:p w14:paraId="1249319E" w14:textId="77777777" w:rsidR="00432DAB" w:rsidRDefault="00432DAB" w:rsidP="00737938">
            <w:r w:rsidRPr="00432DAB">
              <w:t xml:space="preserve">BP3MZ1-1, </w:t>
            </w:r>
          </w:p>
          <w:p w14:paraId="4907C895" w14:textId="7C16D07C" w:rsidR="0098002A" w:rsidRPr="0098002A" w:rsidRDefault="00432DAB" w:rsidP="00737938">
            <w:r w:rsidRPr="00432DAB">
              <w:t>WHATCH BP O3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F37656" w14:textId="77777777" w:rsidR="00432DAB" w:rsidRDefault="00432DAB" w:rsidP="00432DAB">
            <w:pPr>
              <w:pStyle w:val="af"/>
              <w:numPr>
                <w:ilvl w:val="0"/>
                <w:numId w:val="4"/>
              </w:numPr>
              <w:ind w:leftChars="0"/>
            </w:pPr>
            <w:r>
              <w:t xml:space="preserve">During </w:t>
            </w:r>
            <w:r w:rsidRPr="00432DAB">
              <w:rPr>
                <w:rFonts w:cstheme="minorHAnsi"/>
                <w:bCs/>
                <w:kern w:val="0"/>
                <w:szCs w:val="24"/>
              </w:rPr>
              <w:t>6:00 AM to 10:00 PM:</w:t>
            </w:r>
            <w:r>
              <w:rPr>
                <w:rFonts w:hint="eastAsia"/>
              </w:rPr>
              <w:t xml:space="preserve"> </w:t>
            </w:r>
            <w:r>
              <w:t>every 15 minutes</w:t>
            </w:r>
          </w:p>
          <w:p w14:paraId="4AA6DA3D" w14:textId="525FDA99" w:rsidR="0098002A" w:rsidRPr="007A11E2" w:rsidRDefault="00432DAB" w:rsidP="00432DAB">
            <w:pPr>
              <w:pStyle w:val="af"/>
              <w:numPr>
                <w:ilvl w:val="0"/>
                <w:numId w:val="4"/>
              </w:numPr>
              <w:ind w:leftChars="0"/>
            </w:pPr>
            <w:r>
              <w:t xml:space="preserve">During </w:t>
            </w:r>
            <w:r w:rsidRPr="00F433D9">
              <w:rPr>
                <w:rFonts w:cstheme="minorHAnsi"/>
                <w:bCs/>
                <w:kern w:val="0"/>
                <w:szCs w:val="24"/>
              </w:rPr>
              <w:t>10:00 PM to 6:00 AM</w:t>
            </w:r>
            <w:r>
              <w:rPr>
                <w:rFonts w:cstheme="minorHAnsi"/>
                <w:bCs/>
                <w:kern w:val="0"/>
                <w:szCs w:val="24"/>
              </w:rPr>
              <w:t>:</w:t>
            </w:r>
            <w:r>
              <w:t xml:space="preserve"> every 30 minutes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0F3564" w14:textId="77777777" w:rsidR="0098002A" w:rsidRPr="007A11E2" w:rsidRDefault="0098002A" w:rsidP="00737938"/>
        </w:tc>
      </w:tr>
      <w:tr w:rsidR="0098002A" w:rsidRPr="007A11E2" w14:paraId="6B08FC07" w14:textId="77777777" w:rsidTr="006B0A16">
        <w:trPr>
          <w:trHeight w:val="58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DBBB9" w14:textId="77777777" w:rsidR="0098002A" w:rsidRPr="0098002A" w:rsidRDefault="0098002A" w:rsidP="000301C9">
            <w:pPr>
              <w:ind w:firstLineChars="100" w:firstLine="240"/>
            </w:pPr>
            <w:r w:rsidRPr="0098002A">
              <w:t>Daytime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763ED" w14:textId="215B2DAF" w:rsidR="0098002A" w:rsidRPr="007A11E2" w:rsidRDefault="0098002A" w:rsidP="00B9419B"/>
        </w:tc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14C04" w14:textId="291D1A6C" w:rsidR="0098002A" w:rsidRPr="007A11E2" w:rsidRDefault="00432DAB" w:rsidP="00737938">
            <w:r>
              <w:rPr>
                <w:rFonts w:cstheme="minorHAnsi"/>
                <w:bCs/>
                <w:kern w:val="0"/>
                <w:szCs w:val="24"/>
              </w:rPr>
              <w:t>The rest of the day without sleeping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EE3C40" w14:textId="096ED516" w:rsidR="0098002A" w:rsidRPr="00432DAB" w:rsidRDefault="00432DAB" w:rsidP="00293BB2">
            <w:r>
              <w:rPr>
                <w:rFonts w:hint="eastAsia"/>
              </w:rPr>
              <w:t xml:space="preserve">Mean of </w:t>
            </w:r>
            <w:r>
              <w:t>all BP measurements</w:t>
            </w:r>
          </w:p>
        </w:tc>
      </w:tr>
      <w:tr w:rsidR="0098002A" w:rsidRPr="007A11E2" w14:paraId="5627C595" w14:textId="77777777" w:rsidTr="006B0A16">
        <w:trPr>
          <w:trHeight w:val="58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B9839D" w14:textId="77777777" w:rsidR="0098002A" w:rsidRPr="0098002A" w:rsidRDefault="0098002A" w:rsidP="000301C9">
            <w:pPr>
              <w:ind w:firstLineChars="100" w:firstLine="240"/>
            </w:pPr>
            <w:r w:rsidRPr="0098002A">
              <w:t>Nighttime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B0D9B" w14:textId="79F6DAAE" w:rsidR="0098002A" w:rsidRPr="007A11E2" w:rsidRDefault="0098002A" w:rsidP="00293BB2"/>
        </w:tc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5B88C" w14:textId="684474C6" w:rsidR="0098002A" w:rsidRPr="007A11E2" w:rsidRDefault="00432DAB" w:rsidP="00737938">
            <w:r>
              <w:rPr>
                <w:rFonts w:cstheme="minorHAnsi"/>
                <w:bCs/>
                <w:kern w:val="0"/>
                <w:szCs w:val="24"/>
              </w:rPr>
              <w:t xml:space="preserve">Patients self-recording </w:t>
            </w:r>
            <w:r w:rsidRPr="00F433D9">
              <w:rPr>
                <w:rFonts w:cstheme="minorHAnsi"/>
                <w:bCs/>
                <w:kern w:val="0"/>
                <w:szCs w:val="24"/>
              </w:rPr>
              <w:t>the time of going to bed and waking up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5800B" w14:textId="7BF155AD" w:rsidR="0098002A" w:rsidRPr="007A11E2" w:rsidRDefault="00432DAB" w:rsidP="00737938">
            <w:r>
              <w:rPr>
                <w:rFonts w:hint="eastAsia"/>
              </w:rPr>
              <w:t xml:space="preserve">Mean of </w:t>
            </w:r>
            <w:r>
              <w:t>all BP measurements</w:t>
            </w:r>
          </w:p>
        </w:tc>
      </w:tr>
      <w:tr w:rsidR="0098002A" w:rsidRPr="007A11E2" w14:paraId="136DAC67" w14:textId="77777777" w:rsidTr="00084A76">
        <w:trPr>
          <w:trHeight w:val="1325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3BA52" w14:textId="091CAD41" w:rsidR="0098002A" w:rsidRPr="000301C9" w:rsidRDefault="002B34FD" w:rsidP="00737938">
            <w:pPr>
              <w:rPr>
                <w:b/>
              </w:rPr>
            </w:pPr>
            <w:r w:rsidRPr="000301C9">
              <w:rPr>
                <w:b/>
                <w:bCs/>
              </w:rPr>
              <w:t>Home BP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5BCD94" w14:textId="77777777" w:rsidR="002B34FD" w:rsidRDefault="002B34FD" w:rsidP="00737938">
            <w:pPr>
              <w:rPr>
                <w:rFonts w:cstheme="minorHAnsi"/>
                <w:bCs/>
                <w:kern w:val="0"/>
                <w:szCs w:val="24"/>
              </w:rPr>
            </w:pPr>
            <w:r w:rsidRPr="00F433D9">
              <w:rPr>
                <w:rFonts w:cstheme="minorHAnsi"/>
                <w:bCs/>
                <w:kern w:val="0"/>
                <w:szCs w:val="24"/>
              </w:rPr>
              <w:t xml:space="preserve">Macrolife BP A200 AFIB, Microlife AG Swiss Corporation, Espenstrasse 139, </w:t>
            </w:r>
          </w:p>
          <w:p w14:paraId="2B9FC9C9" w14:textId="2B00FFA3" w:rsidR="0098002A" w:rsidRPr="007A11E2" w:rsidRDefault="002B34FD" w:rsidP="00737938">
            <w:r w:rsidRPr="00F433D9">
              <w:rPr>
                <w:rFonts w:cstheme="minorHAnsi"/>
                <w:bCs/>
                <w:kern w:val="0"/>
                <w:szCs w:val="24"/>
              </w:rPr>
              <w:t>CH-9443 Widnau/Switzerland</w:t>
            </w:r>
          </w:p>
        </w:tc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CF05F" w14:textId="2BEFDF65" w:rsidR="0098002A" w:rsidRPr="007A11E2" w:rsidRDefault="0098002A" w:rsidP="00737938"/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E49E0" w14:textId="77777777" w:rsidR="0098002A" w:rsidRPr="007A11E2" w:rsidRDefault="0098002A" w:rsidP="00737938"/>
        </w:tc>
      </w:tr>
      <w:tr w:rsidR="0098002A" w:rsidRPr="007A11E2" w14:paraId="00B1C3EF" w14:textId="77777777" w:rsidTr="006B0A16">
        <w:trPr>
          <w:trHeight w:val="58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BA4E3" w14:textId="77777777" w:rsidR="0098002A" w:rsidRPr="0098002A" w:rsidRDefault="0098002A" w:rsidP="000301C9">
            <w:pPr>
              <w:ind w:firstLineChars="100" w:firstLine="240"/>
            </w:pPr>
            <w:r w:rsidRPr="0098002A">
              <w:t>Daytime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17E85" w14:textId="5005EC56" w:rsidR="0098002A" w:rsidRPr="007A11E2" w:rsidRDefault="0098002A" w:rsidP="00084A76"/>
        </w:tc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061D95" w14:textId="415F4D7F" w:rsidR="00B9419B" w:rsidRDefault="00B9419B" w:rsidP="00084A76">
            <w:pPr>
              <w:pStyle w:val="af"/>
              <w:numPr>
                <w:ilvl w:val="0"/>
                <w:numId w:val="1"/>
              </w:numPr>
              <w:ind w:leftChars="0"/>
              <w:rPr>
                <w:rFonts w:cstheme="minorHAnsi"/>
                <w:bCs/>
                <w:kern w:val="0"/>
                <w:szCs w:val="24"/>
              </w:rPr>
            </w:pPr>
            <w:r>
              <w:rPr>
                <w:rFonts w:hint="eastAsia"/>
              </w:rPr>
              <w:t>Measured for consecutive 7 days</w:t>
            </w:r>
            <w:r>
              <w:t>.</w:t>
            </w:r>
          </w:p>
          <w:p w14:paraId="66B1A00B" w14:textId="2C59FB30" w:rsidR="00200EED" w:rsidRPr="00084A76" w:rsidRDefault="00200EED" w:rsidP="00084A76">
            <w:pPr>
              <w:pStyle w:val="af"/>
              <w:numPr>
                <w:ilvl w:val="0"/>
                <w:numId w:val="1"/>
              </w:numPr>
              <w:ind w:leftChars="0"/>
              <w:rPr>
                <w:rFonts w:cstheme="minorHAnsi"/>
                <w:bCs/>
                <w:kern w:val="0"/>
                <w:szCs w:val="24"/>
              </w:rPr>
            </w:pPr>
            <w:r w:rsidRPr="00084A76">
              <w:rPr>
                <w:rFonts w:cstheme="minorHAnsi" w:hint="eastAsia"/>
                <w:bCs/>
                <w:kern w:val="0"/>
                <w:szCs w:val="24"/>
              </w:rPr>
              <w:t xml:space="preserve">Measured during </w:t>
            </w:r>
            <w:r w:rsidRPr="00084A76">
              <w:rPr>
                <w:rFonts w:cstheme="minorHAnsi"/>
                <w:bCs/>
                <w:kern w:val="0"/>
                <w:szCs w:val="24"/>
              </w:rPr>
              <w:t>6:00 and 9:00</w:t>
            </w:r>
            <w:r w:rsidR="00084A76" w:rsidRPr="00084A76">
              <w:rPr>
                <w:rFonts w:cstheme="minorHAnsi"/>
                <w:bCs/>
                <w:kern w:val="0"/>
                <w:szCs w:val="24"/>
              </w:rPr>
              <w:t xml:space="preserve"> in the morning and before sleeping </w:t>
            </w:r>
            <w:r w:rsidR="00084A76" w:rsidRPr="00084A76">
              <w:rPr>
                <w:rFonts w:cstheme="minorHAnsi"/>
                <w:bCs/>
                <w:kern w:val="0"/>
                <w:szCs w:val="24"/>
              </w:rPr>
              <w:lastRenderedPageBreak/>
              <w:t>at night.</w:t>
            </w:r>
          </w:p>
          <w:p w14:paraId="300F7714" w14:textId="03833E4F" w:rsidR="00084A76" w:rsidRPr="00084A76" w:rsidRDefault="00084A76" w:rsidP="00084A76">
            <w:pPr>
              <w:pStyle w:val="af"/>
              <w:numPr>
                <w:ilvl w:val="0"/>
                <w:numId w:val="1"/>
              </w:numPr>
              <w:ind w:leftChars="0"/>
              <w:rPr>
                <w:rFonts w:cstheme="minorHAnsi"/>
                <w:bCs/>
                <w:kern w:val="0"/>
                <w:szCs w:val="24"/>
              </w:rPr>
            </w:pPr>
            <w:r w:rsidRPr="00084A76">
              <w:rPr>
                <w:rFonts w:cstheme="minorHAnsi"/>
                <w:bCs/>
                <w:kern w:val="0"/>
                <w:szCs w:val="24"/>
              </w:rPr>
              <w:t>Three</w:t>
            </w:r>
            <w:r w:rsidR="00200EED" w:rsidRPr="00084A76">
              <w:rPr>
                <w:rFonts w:cstheme="minorHAnsi"/>
                <w:bCs/>
                <w:kern w:val="0"/>
                <w:szCs w:val="24"/>
              </w:rPr>
              <w:t xml:space="preserve"> times in the sitting position at a 2-minute interval </w:t>
            </w:r>
            <w:r w:rsidRPr="00084A76">
              <w:rPr>
                <w:rFonts w:cstheme="minorHAnsi"/>
                <w:bCs/>
                <w:kern w:val="0"/>
                <w:szCs w:val="24"/>
              </w:rPr>
              <w:t>in the morning and at night.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80E09" w14:textId="571E442E" w:rsidR="0098002A" w:rsidRPr="007A11E2" w:rsidRDefault="00B9419B" w:rsidP="00E6624C">
            <w:r>
              <w:rPr>
                <w:rFonts w:hint="eastAsia"/>
              </w:rPr>
              <w:lastRenderedPageBreak/>
              <w:t xml:space="preserve">Mean of </w:t>
            </w:r>
            <w:r w:rsidR="00E6624C">
              <w:t>all BP measurements</w:t>
            </w:r>
          </w:p>
        </w:tc>
      </w:tr>
      <w:tr w:rsidR="0098002A" w:rsidRPr="007A11E2" w14:paraId="348D3E96" w14:textId="77777777" w:rsidTr="006B0A16">
        <w:trPr>
          <w:trHeight w:val="58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B657B4" w14:textId="77777777" w:rsidR="0098002A" w:rsidRPr="0098002A" w:rsidRDefault="0098002A" w:rsidP="000301C9">
            <w:pPr>
              <w:ind w:firstLineChars="100" w:firstLine="240"/>
            </w:pPr>
            <w:r w:rsidRPr="0098002A">
              <w:lastRenderedPageBreak/>
              <w:t>Nighttime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F70DA" w14:textId="6FB1F3D2" w:rsidR="0098002A" w:rsidRPr="007A11E2" w:rsidRDefault="0098002A" w:rsidP="00556C11"/>
        </w:tc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B8A79" w14:textId="77777777" w:rsidR="0098002A" w:rsidRPr="00E6624C" w:rsidRDefault="00B9419B" w:rsidP="00E6624C">
            <w:pPr>
              <w:pStyle w:val="af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BP </w:t>
            </w:r>
            <w:r>
              <w:t>measurements</w:t>
            </w:r>
            <w:r>
              <w:rPr>
                <w:rFonts w:hint="eastAsia"/>
              </w:rPr>
              <w:t xml:space="preserve"> </w:t>
            </w:r>
            <w:r>
              <w:t xml:space="preserve">taken </w:t>
            </w:r>
            <w:r w:rsidRPr="00E6624C">
              <w:rPr>
                <w:rFonts w:cstheme="minorHAnsi"/>
                <w:bCs/>
                <w:kern w:val="0"/>
                <w:szCs w:val="24"/>
              </w:rPr>
              <w:t>at 2:00, 3:00, and 4:00 AM.</w:t>
            </w:r>
          </w:p>
          <w:p w14:paraId="26A9460C" w14:textId="154E6889" w:rsidR="00E6624C" w:rsidRPr="007A11E2" w:rsidRDefault="00E6624C" w:rsidP="00E6624C">
            <w:pPr>
              <w:pStyle w:val="af"/>
              <w:numPr>
                <w:ilvl w:val="0"/>
                <w:numId w:val="3"/>
              </w:numPr>
              <w:ind w:leftChars="0"/>
            </w:pPr>
            <w:r>
              <w:t>A</w:t>
            </w:r>
            <w:r w:rsidRPr="00E6624C">
              <w:t>t least 2 nights within 1 week.</w:t>
            </w:r>
          </w:p>
        </w:tc>
        <w:tc>
          <w:tcPr>
            <w:tcW w:w="3294" w:type="dxa"/>
            <w:tcBorders>
              <w:top w:val="single" w:sz="8" w:space="0" w:color="FFFFFF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0EEBC" w14:textId="11C3F8B7" w:rsidR="0098002A" w:rsidRPr="00E6624C" w:rsidRDefault="00E6624C" w:rsidP="00556C11">
            <w:r>
              <w:t>Mean of all BP measurements</w:t>
            </w:r>
          </w:p>
        </w:tc>
      </w:tr>
    </w:tbl>
    <w:p w14:paraId="567E6168" w14:textId="62BDBA43" w:rsidR="00515705" w:rsidRPr="007A11E2" w:rsidRDefault="00326419" w:rsidP="007C1CE1">
      <w:bookmarkStart w:id="0" w:name="_GoBack"/>
      <w:bookmarkEnd w:id="0"/>
      <w:r w:rsidRPr="007A11E2">
        <w:t>SBP</w:t>
      </w:r>
      <w:r w:rsidR="00460B93" w:rsidRPr="007A11E2">
        <w:t xml:space="preserve">: </w:t>
      </w:r>
      <w:r w:rsidRPr="007A11E2">
        <w:t>systolic blood pressure; DBP</w:t>
      </w:r>
      <w:r w:rsidR="00460B93" w:rsidRPr="007A11E2">
        <w:t>:</w:t>
      </w:r>
      <w:r w:rsidRPr="007A11E2">
        <w:t xml:space="preserve"> diastolic blood pressure; P values were calculated using a paired t test.</w:t>
      </w:r>
    </w:p>
    <w:sectPr w:rsidR="00515705" w:rsidRPr="007A11E2" w:rsidSect="0098002A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EE5C1" w14:textId="77777777" w:rsidR="00DD034A" w:rsidRDefault="00DD034A" w:rsidP="005B2C76">
      <w:r>
        <w:separator/>
      </w:r>
    </w:p>
  </w:endnote>
  <w:endnote w:type="continuationSeparator" w:id="0">
    <w:p w14:paraId="7C3403AC" w14:textId="77777777" w:rsidR="00DD034A" w:rsidRDefault="00DD034A" w:rsidP="005B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0F0CE" w14:textId="77777777" w:rsidR="00DD034A" w:rsidRDefault="00DD034A" w:rsidP="005B2C76">
      <w:r>
        <w:separator/>
      </w:r>
    </w:p>
  </w:footnote>
  <w:footnote w:type="continuationSeparator" w:id="0">
    <w:p w14:paraId="67A7B6ED" w14:textId="77777777" w:rsidR="00DD034A" w:rsidRDefault="00DD034A" w:rsidP="005B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39EE"/>
    <w:multiLevelType w:val="hybridMultilevel"/>
    <w:tmpl w:val="782A5516"/>
    <w:lvl w:ilvl="0" w:tplc="2DD48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001307"/>
    <w:multiLevelType w:val="hybridMultilevel"/>
    <w:tmpl w:val="1D803FBC"/>
    <w:lvl w:ilvl="0" w:tplc="A9A8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F43617"/>
    <w:multiLevelType w:val="hybridMultilevel"/>
    <w:tmpl w:val="83D2AE74"/>
    <w:lvl w:ilvl="0" w:tplc="D8F25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DE114A"/>
    <w:multiLevelType w:val="hybridMultilevel"/>
    <w:tmpl w:val="6872765A"/>
    <w:lvl w:ilvl="0" w:tplc="01489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A1"/>
    <w:rsid w:val="000301C9"/>
    <w:rsid w:val="00053EA3"/>
    <w:rsid w:val="00084A76"/>
    <w:rsid w:val="00087813"/>
    <w:rsid w:val="000A4F87"/>
    <w:rsid w:val="000E5170"/>
    <w:rsid w:val="00143BFB"/>
    <w:rsid w:val="0016151B"/>
    <w:rsid w:val="001E2227"/>
    <w:rsid w:val="001F24ED"/>
    <w:rsid w:val="001F2D52"/>
    <w:rsid w:val="00200EED"/>
    <w:rsid w:val="00275176"/>
    <w:rsid w:val="00293BB2"/>
    <w:rsid w:val="002A64D3"/>
    <w:rsid w:val="002B34FD"/>
    <w:rsid w:val="002E214E"/>
    <w:rsid w:val="0030080A"/>
    <w:rsid w:val="00326419"/>
    <w:rsid w:val="0034483E"/>
    <w:rsid w:val="00355349"/>
    <w:rsid w:val="00356844"/>
    <w:rsid w:val="003A2867"/>
    <w:rsid w:val="003A2878"/>
    <w:rsid w:val="003E1028"/>
    <w:rsid w:val="00406DAC"/>
    <w:rsid w:val="00412B30"/>
    <w:rsid w:val="00420A07"/>
    <w:rsid w:val="00432DAB"/>
    <w:rsid w:val="00432F40"/>
    <w:rsid w:val="00460B93"/>
    <w:rsid w:val="0046294E"/>
    <w:rsid w:val="004C7286"/>
    <w:rsid w:val="004F3769"/>
    <w:rsid w:val="00515705"/>
    <w:rsid w:val="005518CB"/>
    <w:rsid w:val="00556C11"/>
    <w:rsid w:val="005628D6"/>
    <w:rsid w:val="0056584F"/>
    <w:rsid w:val="005A5237"/>
    <w:rsid w:val="005B2C76"/>
    <w:rsid w:val="005D3F92"/>
    <w:rsid w:val="005E21B3"/>
    <w:rsid w:val="00607CBC"/>
    <w:rsid w:val="006B0A16"/>
    <w:rsid w:val="0070565B"/>
    <w:rsid w:val="00725181"/>
    <w:rsid w:val="00737938"/>
    <w:rsid w:val="007650B9"/>
    <w:rsid w:val="0076611B"/>
    <w:rsid w:val="00771B6A"/>
    <w:rsid w:val="0078078A"/>
    <w:rsid w:val="007A11E2"/>
    <w:rsid w:val="007C1CE1"/>
    <w:rsid w:val="007E31D7"/>
    <w:rsid w:val="00837D7A"/>
    <w:rsid w:val="00847C46"/>
    <w:rsid w:val="00854619"/>
    <w:rsid w:val="0086271A"/>
    <w:rsid w:val="008B7F09"/>
    <w:rsid w:val="008D7CBD"/>
    <w:rsid w:val="009239CB"/>
    <w:rsid w:val="00931ADB"/>
    <w:rsid w:val="0098002A"/>
    <w:rsid w:val="009F4F0A"/>
    <w:rsid w:val="00A37859"/>
    <w:rsid w:val="00A52FF0"/>
    <w:rsid w:val="00A75E6E"/>
    <w:rsid w:val="00AB2191"/>
    <w:rsid w:val="00AC21EB"/>
    <w:rsid w:val="00B04812"/>
    <w:rsid w:val="00B2139C"/>
    <w:rsid w:val="00B21F39"/>
    <w:rsid w:val="00B23313"/>
    <w:rsid w:val="00B27F1C"/>
    <w:rsid w:val="00B31323"/>
    <w:rsid w:val="00B517E2"/>
    <w:rsid w:val="00B63C90"/>
    <w:rsid w:val="00B734C3"/>
    <w:rsid w:val="00B8616E"/>
    <w:rsid w:val="00B917B3"/>
    <w:rsid w:val="00B9419B"/>
    <w:rsid w:val="00BB481D"/>
    <w:rsid w:val="00C14B4E"/>
    <w:rsid w:val="00C32864"/>
    <w:rsid w:val="00C443A1"/>
    <w:rsid w:val="00C9677B"/>
    <w:rsid w:val="00CE2E65"/>
    <w:rsid w:val="00CE5412"/>
    <w:rsid w:val="00D05EEB"/>
    <w:rsid w:val="00D8388C"/>
    <w:rsid w:val="00D96B6C"/>
    <w:rsid w:val="00DA001A"/>
    <w:rsid w:val="00DD034A"/>
    <w:rsid w:val="00DD6454"/>
    <w:rsid w:val="00E479BE"/>
    <w:rsid w:val="00E504F9"/>
    <w:rsid w:val="00E55E8C"/>
    <w:rsid w:val="00E6624C"/>
    <w:rsid w:val="00E71236"/>
    <w:rsid w:val="00E9416D"/>
    <w:rsid w:val="00E97CFD"/>
    <w:rsid w:val="00EF5986"/>
    <w:rsid w:val="00F22F35"/>
    <w:rsid w:val="00F24F42"/>
    <w:rsid w:val="00F40125"/>
    <w:rsid w:val="00F47BA0"/>
    <w:rsid w:val="00F8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純表格 51"/>
    <w:basedOn w:val="a1"/>
    <w:uiPriority w:val="45"/>
    <w:rsid w:val="007661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5B2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C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C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0B93"/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0B9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60B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0B93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460B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0B9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60B93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B27F1C"/>
  </w:style>
  <w:style w:type="paragraph" w:styleId="af">
    <w:name w:val="List Paragraph"/>
    <w:basedOn w:val="a"/>
    <w:uiPriority w:val="34"/>
    <w:qFormat/>
    <w:rsid w:val="00084A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FA3C-F9BF-496C-B2B4-3D221F5F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2017-12-19T15:46:00Z</dcterms:created>
  <dcterms:modified xsi:type="dcterms:W3CDTF">2018-01-05T01:32:00Z</dcterms:modified>
</cp:coreProperties>
</file>