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C3" w:rsidRPr="0091177E" w:rsidRDefault="006D78BE" w:rsidP="006D78BE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177E">
        <w:rPr>
          <w:rFonts w:ascii="Times New Roman" w:hAnsi="Times New Roman" w:cs="Times New Roman"/>
          <w:b/>
          <w:sz w:val="20"/>
          <w:szCs w:val="20"/>
          <w:lang w:val="en-GB"/>
        </w:rPr>
        <w:t>Supplemental Table 1. List of all PTerms included in the analyses and grouping strategy.</w:t>
      </w:r>
    </w:p>
    <w:p w:rsidR="0091177E" w:rsidRPr="0091177E" w:rsidRDefault="0091177E" w:rsidP="006D78BE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  <w:sectPr w:rsidR="0091177E" w:rsidRPr="0091177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0"/>
        <w:gridCol w:w="2625"/>
      </w:tblGrid>
      <w:tr w:rsidR="006D78BE" w:rsidRPr="0091177E" w:rsidTr="0091177E">
        <w:trPr>
          <w:trHeight w:val="300"/>
        </w:trPr>
        <w:tc>
          <w:tcPr>
            <w:tcW w:w="1830" w:type="dxa"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AE group</w:t>
            </w: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PTerms</w:t>
            </w:r>
          </w:p>
        </w:tc>
      </w:tr>
      <w:tr w:rsidR="0009417F" w:rsidRPr="0091177E" w:rsidTr="0009417F">
        <w:trPr>
          <w:trHeight w:val="481"/>
        </w:trPr>
        <w:tc>
          <w:tcPr>
            <w:tcW w:w="1830" w:type="dxa"/>
            <w:vMerge w:val="restart"/>
            <w:noWrap/>
            <w:vAlign w:val="center"/>
            <w:hideMark/>
          </w:tcPr>
          <w:p w:rsidR="0009417F" w:rsidRPr="0091177E" w:rsidRDefault="0009417F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Affect lability</w:t>
            </w:r>
          </w:p>
        </w:tc>
        <w:tc>
          <w:tcPr>
            <w:tcW w:w="2625" w:type="dxa"/>
            <w:noWrap/>
            <w:hideMark/>
          </w:tcPr>
          <w:p w:rsidR="0009417F" w:rsidRPr="0091177E" w:rsidRDefault="0009417F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affect lability</w:t>
            </w:r>
          </w:p>
        </w:tc>
      </w:tr>
      <w:tr w:rsidR="0009417F" w:rsidRPr="0091177E" w:rsidTr="0009417F">
        <w:trPr>
          <w:trHeight w:val="485"/>
        </w:trPr>
        <w:tc>
          <w:tcPr>
            <w:tcW w:w="1830" w:type="dxa"/>
            <w:vMerge/>
            <w:noWrap/>
            <w:vAlign w:val="center"/>
            <w:hideMark/>
          </w:tcPr>
          <w:p w:rsidR="0009417F" w:rsidRPr="0091177E" w:rsidRDefault="0009417F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09417F" w:rsidRPr="0091177E" w:rsidRDefault="0009417F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emotional distress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inappropriate affect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mood swings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 w:val="restart"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Anxiety</w:t>
            </w: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anxiety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anxiety disorder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generalised anxiety disorder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panic attack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panic reaction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phobia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stress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 w:val="restart"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Apathy</w:t>
            </w: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apathy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decreased activity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decreased interest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fatigue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lethargy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sedation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 w:val="restart"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Crying</w:t>
            </w: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crying</w:t>
            </w:r>
          </w:p>
        </w:tc>
      </w:tr>
      <w:tr w:rsidR="006D78B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6D78BE" w:rsidRPr="0091177E" w:rsidRDefault="006D78B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6D78BE" w:rsidRPr="0091177E" w:rsidRDefault="006D78BE" w:rsidP="006D78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tearfulness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 w:val="restart"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Depressed mood (continue</w:t>
            </w:r>
            <w:r w:rsidR="000941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1177E" w:rsidRPr="0091177E" w:rsidRDefault="0091177E" w:rsidP="0009417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Depressed mood (continue</w:t>
            </w:r>
            <w:r w:rsidR="000941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depressed mood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depression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depressive symptom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dysphoria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dysthymic disorder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feeling of despair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 depression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negative thoughts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negativism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09417F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self-esteem</w:t>
            </w:r>
            <w:r w:rsidR="0091177E"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decreased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 w:val="restart"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Euphoria</w:t>
            </w: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euphoric mood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flight of ideas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grandiosity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hypomania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logorrhoea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mania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Irritability</w:t>
            </w: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irritability</w:t>
            </w:r>
          </w:p>
        </w:tc>
      </w:tr>
      <w:tr w:rsidR="0009417F" w:rsidRPr="0091177E" w:rsidTr="0009417F">
        <w:trPr>
          <w:trHeight w:val="453"/>
        </w:trPr>
        <w:tc>
          <w:tcPr>
            <w:tcW w:w="1830" w:type="dxa"/>
            <w:noWrap/>
            <w:vAlign w:val="center"/>
            <w:hideMark/>
          </w:tcPr>
          <w:p w:rsidR="0009417F" w:rsidRPr="0091177E" w:rsidRDefault="0009417F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Obsessive thoughts</w:t>
            </w:r>
          </w:p>
        </w:tc>
        <w:tc>
          <w:tcPr>
            <w:tcW w:w="2625" w:type="dxa"/>
            <w:noWrap/>
            <w:hideMark/>
          </w:tcPr>
          <w:p w:rsidR="0009417F" w:rsidRPr="0091177E" w:rsidRDefault="0009417F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obsessive thoughts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 w:val="restart"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Self-injury</w:t>
            </w: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head banging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intentional self-injury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09417F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self-injurious</w:t>
            </w:r>
            <w:r w:rsidR="0091177E"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behaviour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09417F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self-mutilation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self-injurious ideation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 w:val="restart"/>
            <w:noWrap/>
            <w:vAlign w:val="center"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Suicidality</w:t>
            </w: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completed suicide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depression suicidal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suicidal behaviour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suicidal ideation</w:t>
            </w:r>
          </w:p>
        </w:tc>
      </w:tr>
      <w:tr w:rsidR="0091177E" w:rsidRPr="0091177E" w:rsidTr="0091177E">
        <w:trPr>
          <w:trHeight w:val="300"/>
        </w:trPr>
        <w:tc>
          <w:tcPr>
            <w:tcW w:w="1830" w:type="dxa"/>
            <w:vMerge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noWrap/>
            <w:hideMark/>
          </w:tcPr>
          <w:p w:rsidR="0091177E" w:rsidRPr="0091177E" w:rsidRDefault="0091177E" w:rsidP="0091177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17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suicide attempt</w:t>
            </w:r>
          </w:p>
        </w:tc>
      </w:tr>
    </w:tbl>
    <w:p w:rsidR="0091177E" w:rsidRPr="0091177E" w:rsidRDefault="0091177E" w:rsidP="006D78BE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  <w:sectPr w:rsidR="0091177E" w:rsidRPr="0091177E" w:rsidSect="0091177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D78BE" w:rsidRPr="0091177E" w:rsidRDefault="006D78BE" w:rsidP="006D78BE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6D78BE" w:rsidRPr="0091177E" w:rsidSect="0091177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8D"/>
    <w:rsid w:val="0009417F"/>
    <w:rsid w:val="00267D8E"/>
    <w:rsid w:val="00317246"/>
    <w:rsid w:val="003E6A8D"/>
    <w:rsid w:val="006D78BE"/>
    <w:rsid w:val="008B2007"/>
    <w:rsid w:val="0091177E"/>
    <w:rsid w:val="00AB6A7E"/>
    <w:rsid w:val="00E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EE00"/>
  <w15:chartTrackingRefBased/>
  <w15:docId w15:val="{8D9A34EA-79E2-4F98-8B31-2B5DBE3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>Ass. La Nostra Famiglia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POZZI</dc:creator>
  <cp:keywords/>
  <dc:description/>
  <cp:lastModifiedBy>MARCO POZZI</cp:lastModifiedBy>
  <cp:revision>5</cp:revision>
  <dcterms:created xsi:type="dcterms:W3CDTF">2018-06-28T13:23:00Z</dcterms:created>
  <dcterms:modified xsi:type="dcterms:W3CDTF">2018-08-06T11:44:00Z</dcterms:modified>
</cp:coreProperties>
</file>