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01A1" w14:textId="0A6C6EDC" w:rsidR="00745400" w:rsidRDefault="00745400" w:rsidP="007454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TCRN RESEARCH COMPILATION</w:t>
      </w:r>
    </w:p>
    <w:p w14:paraId="01719AC2" w14:textId="097E9133" w:rsidR="00114462" w:rsidRPr="003C006C" w:rsidRDefault="00114462" w:rsidP="0040623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06C">
        <w:rPr>
          <w:rFonts w:ascii="Times New Roman" w:hAnsi="Times New Roman" w:cs="Times New Roman"/>
          <w:b/>
          <w:sz w:val="24"/>
          <w:szCs w:val="24"/>
        </w:rPr>
        <w:t>Peer Reviewed Journal Articles</w:t>
      </w:r>
      <w:bookmarkStart w:id="0" w:name="_GoBack"/>
      <w:bookmarkEnd w:id="0"/>
    </w:p>
    <w:p w14:paraId="7E4AA451" w14:textId="77777777" w:rsidR="009778F4" w:rsidRPr="003C006C" w:rsidRDefault="009778F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Devrome AN, Aggarwal S, McMurtry MS, et al. Cardiac rehabilitation in people with peripheral arterial disease: A higher risk population that benefits from completion.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Int J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2019;285:108-114. </w:t>
      </w:r>
    </w:p>
    <w:p w14:paraId="108EBF33" w14:textId="77777777" w:rsidR="009778F4" w:rsidRPr="003C006C" w:rsidRDefault="009778F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Arena R, McNeil A, Lavie CJ, et al. Assessing the value of moving more—the integral role of qualified health professionals.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Curr Probl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2018;43(4):138-153. </w:t>
      </w:r>
    </w:p>
    <w:p w14:paraId="4F49CBA3" w14:textId="77777777" w:rsidR="009778F4" w:rsidRPr="003C006C" w:rsidRDefault="009778F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Arena R, Ozemek C, Laddu D, et al. Applying precision medicine to healthy living for the prevention and treatment of cardiovascular disease.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Curr Probl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2018;43(12):448-483. </w:t>
      </w:r>
    </w:p>
    <w:p w14:paraId="5D160A53" w14:textId="77777777" w:rsidR="009778F4" w:rsidRPr="003C006C" w:rsidRDefault="009778F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Laddu D, Ozemek C, Lamb B, et al. Factors associated with cardiorespiratory fitness at completion of cardiac rehabilitation: identification of specific patient features requiring attention.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Can J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2018;34(7):925-932. </w:t>
      </w:r>
    </w:p>
    <w:p w14:paraId="3196F163" w14:textId="53555299" w:rsidR="00167164" w:rsidRPr="003C006C" w:rsidRDefault="0016716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Rouleau CR, King-Shier KM, Tomfohr-Madsen LM, Aggarwal SG, Arena R</w:t>
      </w:r>
      <w:r w:rsidR="00305B7F" w:rsidRPr="003C006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Campbell TS. A qualitative study exploring factors that influence enrollment in outpatient cardiac rehabilitation.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Disabil Rehabil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2018;40(4):469-478. </w:t>
      </w:r>
    </w:p>
    <w:p w14:paraId="06B737A3" w14:textId="77777777" w:rsidR="00167164" w:rsidRPr="003C006C" w:rsidRDefault="0016716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Rouleau CR, King-Shier KM, Tomfohr-Madsen LM, et al. The evaluation of a brief motivational intervention to promote intention to participate in cardiac rehabilitation: A randomized controlled trial.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Patient Educ Couns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2018;101(11):1914-1923.</w:t>
      </w:r>
    </w:p>
    <w:p w14:paraId="3DDE256F" w14:textId="1E4A21E8" w:rsidR="00167164" w:rsidRPr="003C006C" w:rsidRDefault="00167164" w:rsidP="004062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Williamson TM, Rouleau CR, Aggarwal SG, Arena R</w:t>
      </w:r>
      <w:r w:rsidR="00305B7F" w:rsidRPr="003C006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C006C">
        <w:rPr>
          <w:rFonts w:ascii="Times New Roman" w:hAnsi="Times New Roman" w:cs="Times New Roman"/>
          <w:noProof/>
          <w:sz w:val="24"/>
          <w:szCs w:val="24"/>
        </w:rPr>
        <w:t>Campbell TS. Bridging the intention-behavior gap for cardiac rehabilitation participation: the role of perceived barriers</w:t>
      </w:r>
      <w:r w:rsidR="00305B7F" w:rsidRPr="003C006C">
        <w:rPr>
          <w:rFonts w:ascii="Times New Roman" w:hAnsi="Times New Roman" w:cs="Times New Roman"/>
          <w:noProof/>
          <w:sz w:val="24"/>
          <w:szCs w:val="24"/>
        </w:rPr>
        <w:t xml:space="preserve"> [published online ahead of print date]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Disabil Rehabil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2018.</w:t>
      </w:r>
    </w:p>
    <w:p w14:paraId="0E4ED62A" w14:textId="77777777" w:rsidR="00167164" w:rsidRPr="003C006C" w:rsidRDefault="0016716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Rouleau CR, Toivonen K, Aggarwal S, Arena R, Campbell TS. The association between insomnia symptoms and cardiovascular risk factors in patients who complete outpatient cardiac rehabilitation.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Sleep Med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2017;32. </w:t>
      </w:r>
    </w:p>
    <w:p w14:paraId="017ABDA3" w14:textId="77777777" w:rsidR="009778F4" w:rsidRPr="003C006C" w:rsidRDefault="009778F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Aggarwal S, Moore RD, Arena R, et al. Rehabilitation therapy in peripheral arterial disease.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Can J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2016;32(10):S374-S381. </w:t>
      </w:r>
    </w:p>
    <w:p w14:paraId="5CC9C86A" w14:textId="77777777" w:rsidR="009778F4" w:rsidRPr="003C006C" w:rsidRDefault="009778F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Horsley KJ, Rouleau CR, Garland SN, et al. Insomnia symptoms and heart rate recovery among patients in cardiac rehabilitation.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Behav Med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2016;39(4):642-651. </w:t>
      </w:r>
    </w:p>
    <w:p w14:paraId="441A7F2C" w14:textId="77777777" w:rsidR="009778F4" w:rsidRPr="003C006C" w:rsidRDefault="009778F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Armstrong MJ, Sigal RJ, Arena R, et al. Cardiac rehabilitation completion is associated with reduced mortality in patients with diabetes and coronary artery disease.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Diabetologia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2015;58(4):691-698. </w:t>
      </w:r>
    </w:p>
    <w:p w14:paraId="478D992B" w14:textId="77777777" w:rsidR="009778F4" w:rsidRPr="003C006C" w:rsidRDefault="009778F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Colbert JD, Martin BJ, Haykowsky MJ, et al. Cardiac rehabilitation referral, attendance and mortality in women.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Eur J Prev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2015;22(8):979-986.</w:t>
      </w:r>
    </w:p>
    <w:p w14:paraId="1E39ECD3" w14:textId="77777777" w:rsidR="009778F4" w:rsidRPr="003C006C" w:rsidRDefault="009778F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Leggett LE, Hauer T, Martin BJ, et al. Optimizing value from cardiac rehabilitation a cost-utility analysis comparing age, sex, and clinical subgroups.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Mayo Clin Proc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2015;90(8):1011-1020. </w:t>
      </w:r>
    </w:p>
    <w:p w14:paraId="2F3F2B34" w14:textId="77777777" w:rsidR="00167164" w:rsidRPr="003C006C" w:rsidRDefault="0016716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Ramadi A, Haennel RG, Stone JA, et al. The sustainability of exercise capacity changes in home versus center-based cardiac rehabilitation.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2015;35(1):21-28. </w:t>
      </w:r>
    </w:p>
    <w:p w14:paraId="2569277C" w14:textId="77777777" w:rsidR="00167164" w:rsidRPr="003C006C" w:rsidRDefault="0016716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Rouleau CR, Horsley KJ, Morse E, Aggarwal S, Bacon SL, Campbell TS. The association between insomnia symptoms and mood changes during exercise among patients enrolled in cardiac rehabilitation.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2015;35(6):409-416. </w:t>
      </w:r>
    </w:p>
    <w:p w14:paraId="4E1C7F5C" w14:textId="77777777" w:rsidR="009778F4" w:rsidRPr="003C006C" w:rsidRDefault="0016716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Rouleau CR, Lavoie KL, Bacon SL, Vallis M, Corace K, Campbell TS. Training healthcare providers in motivational communication for promoting physical activity and exercise in cardiometabolic health settings: Do we know what we are doing?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Curr Cardiovasc Risk Rep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2015;9(29). </w:t>
      </w:r>
    </w:p>
    <w:p w14:paraId="364ED8EB" w14:textId="77777777" w:rsidR="009778F4" w:rsidRPr="003C006C" w:rsidRDefault="009778F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Armstrong MJ, Martin BJ, Arena R, et al. Patients with diabetes in cardiac rehabilitation: attendance and exercise capacity.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Med Sci Sport Exerc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2014;46(5):845-850. </w:t>
      </w:r>
    </w:p>
    <w:p w14:paraId="09E489D0" w14:textId="141430F1" w:rsidR="009778F4" w:rsidRPr="003C006C" w:rsidRDefault="009778F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Martin BJ, Aggarwal S, Stone JA, et al. Cardiac rehabilitation improves outcomes in patients with acute heart failure post myocardial infarction: </w:t>
      </w:r>
      <w:r w:rsidR="00D01BC6" w:rsidRPr="003C006C">
        <w:rPr>
          <w:rFonts w:ascii="Times New Roman" w:hAnsi="Times New Roman" w:cs="Times New Roman"/>
          <w:noProof/>
          <w:sz w:val="24"/>
          <w:szCs w:val="24"/>
        </w:rPr>
        <w:t>A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nalysis of a large, single-center cohort.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Exp Clin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2014;20(8):2206-2237.</w:t>
      </w:r>
    </w:p>
    <w:p w14:paraId="1F87AD42" w14:textId="77777777" w:rsidR="009778F4" w:rsidRPr="003C006C" w:rsidRDefault="009778F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Myers J, Forman DE, Balady GJ, et al. Supervision of exercise testing by nonphysicians: A scientific statement from the American Heart Association.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Circulation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2014;130(12):1014-1027. </w:t>
      </w:r>
    </w:p>
    <w:p w14:paraId="330E7566" w14:textId="77777777" w:rsidR="009778F4" w:rsidRPr="003C006C" w:rsidRDefault="009778F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Martin BJ, Arena R, Haykowsky M, et al. Cardiovascular fitness and mortality after contemporary cardiac rehabilitation.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Mayo Clin Proc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2013;88(5):455-463. </w:t>
      </w:r>
    </w:p>
    <w:p w14:paraId="4CBA9B47" w14:textId="77777777" w:rsidR="009778F4" w:rsidRPr="003C006C" w:rsidRDefault="00502066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Campbell TS, Stevenson A, Arena R, et al. An investigation of the benefits of stress management within a cardiac rehabilitation population.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2012;32(5):296-304. </w:t>
      </w:r>
    </w:p>
    <w:p w14:paraId="2DE3C8BD" w14:textId="77777777" w:rsidR="00502066" w:rsidRPr="003C006C" w:rsidRDefault="00502066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Martin BJ, Aggarwal SG, Stone JA, et al. Obesity negatively impacts aerobic capacity improvements both acutely and 1-year following cardiac rehabilitation.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Obesity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2012;20(12):2377-2383. </w:t>
      </w:r>
    </w:p>
    <w:p w14:paraId="1698BB40" w14:textId="77777777" w:rsidR="00502066" w:rsidRPr="003C006C" w:rsidRDefault="00502066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Martin BJ, Hauer T, Arena R, et al. Cardiac rehabilitation attendance and outcomes in coronary artery disease patients.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Circulation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2012;126:677-687.</w:t>
      </w:r>
    </w:p>
    <w:p w14:paraId="7C544FC0" w14:textId="77777777" w:rsidR="007C6054" w:rsidRPr="003C006C" w:rsidRDefault="007C605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Aggarwal S, Arena R, Cuda L, et al. The independent effect of traditional cardiac rehabilitation and the LEARN program on weight loss: a comparative analysis.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2012;32(1):48-52.</w:t>
      </w:r>
    </w:p>
    <w:p w14:paraId="49848038" w14:textId="5AFA6610" w:rsidR="009778F4" w:rsidRPr="003C006C" w:rsidRDefault="00167164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Stone JA, Arena R, Hauer T, Martin BJ, Austford L</w:t>
      </w:r>
      <w:r w:rsidR="00D01BC6" w:rsidRPr="003C006C">
        <w:rPr>
          <w:rFonts w:ascii="Times New Roman" w:hAnsi="Times New Roman" w:cs="Times New Roman"/>
          <w:noProof/>
          <w:sz w:val="24"/>
          <w:szCs w:val="24"/>
        </w:rPr>
        <w:t>D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, Aggarwal S. Long-term retention of aerobic fitness improvements following participation in cardiac rehabilitation.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Int J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2011;150(3):355-356. </w:t>
      </w:r>
    </w:p>
    <w:p w14:paraId="7B37CDC4" w14:textId="11843FE2" w:rsidR="00C1360F" w:rsidRPr="003C006C" w:rsidRDefault="00C1360F" w:rsidP="0040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Parker K, Stone JA, Arena R, </w:t>
      </w:r>
      <w:r w:rsidR="00062AB8" w:rsidRPr="003C006C">
        <w:rPr>
          <w:rFonts w:ascii="Times New Roman" w:hAnsi="Times New Roman" w:cs="Times New Roman"/>
          <w:noProof/>
          <w:sz w:val="24"/>
          <w:szCs w:val="24"/>
        </w:rPr>
        <w:t>et al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An early cardiac access clinic significantly improves cardiac rehabilitation participation and completion rates in low-risk st-elevation myocardial infarction patients.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Can J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</w:t>
      </w:r>
      <w:r w:rsidR="00CC5B8D" w:rsidRPr="003C006C">
        <w:rPr>
          <w:rFonts w:ascii="Times New Roman" w:hAnsi="Times New Roman" w:cs="Times New Roman"/>
          <w:noProof/>
          <w:sz w:val="24"/>
          <w:szCs w:val="24"/>
        </w:rPr>
        <w:t>1</w:t>
      </w:r>
      <w:r w:rsidRPr="003C006C">
        <w:rPr>
          <w:rFonts w:ascii="Times New Roman" w:hAnsi="Times New Roman" w:cs="Times New Roman"/>
          <w:noProof/>
          <w:sz w:val="24"/>
          <w:szCs w:val="24"/>
        </w:rPr>
        <w:t>;2</w:t>
      </w:r>
      <w:r w:rsidR="00CC5B8D" w:rsidRPr="003C006C">
        <w:rPr>
          <w:rFonts w:ascii="Times New Roman" w:hAnsi="Times New Roman" w:cs="Times New Roman"/>
          <w:noProof/>
          <w:sz w:val="24"/>
          <w:szCs w:val="24"/>
        </w:rPr>
        <w:t>7</w:t>
      </w:r>
      <w:r w:rsidRPr="003C006C">
        <w:rPr>
          <w:rFonts w:ascii="Times New Roman" w:hAnsi="Times New Roman" w:cs="Times New Roman"/>
          <w:noProof/>
          <w:sz w:val="24"/>
          <w:szCs w:val="24"/>
        </w:rPr>
        <w:t>:</w:t>
      </w:r>
      <w:r w:rsidR="00CC5B8D" w:rsidRPr="003C006C">
        <w:rPr>
          <w:rFonts w:ascii="Times New Roman" w:hAnsi="Times New Roman" w:cs="Times New Roman"/>
          <w:noProof/>
          <w:sz w:val="24"/>
          <w:szCs w:val="24"/>
        </w:rPr>
        <w:t>619-627.</w:t>
      </w:r>
    </w:p>
    <w:p w14:paraId="26DDC7D9" w14:textId="77777777" w:rsidR="00A75492" w:rsidRPr="003C006C" w:rsidRDefault="00114462" w:rsidP="00406235">
      <w:pPr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3C006C">
        <w:rPr>
          <w:rFonts w:ascii="Times New Roman" w:hAnsi="Times New Roman" w:cs="Times New Roman"/>
          <w:b/>
          <w:noProof/>
          <w:sz w:val="24"/>
          <w:szCs w:val="24"/>
        </w:rPr>
        <w:t>C</w:t>
      </w:r>
      <w:r w:rsidR="00A75492" w:rsidRPr="003C006C">
        <w:rPr>
          <w:rFonts w:ascii="Times New Roman" w:hAnsi="Times New Roman" w:cs="Times New Roman"/>
          <w:b/>
          <w:noProof/>
          <w:sz w:val="24"/>
          <w:szCs w:val="24"/>
        </w:rPr>
        <w:t>onference Abstracts</w:t>
      </w:r>
    </w:p>
    <w:p w14:paraId="25489C30" w14:textId="15808042" w:rsidR="00167164" w:rsidRPr="003C006C" w:rsidRDefault="00167164" w:rsidP="008D3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Williamson TM, Arena R, Aggarwal S, Rouleau CR, Campbell TS. Does patient education influence knowledge, attitudes, and exercise participation among coronary artery disease patients in a cardiac rehabilitation program? </w:t>
      </w:r>
      <w:r w:rsidR="008D37A3" w:rsidRPr="003C006C">
        <w:rPr>
          <w:rFonts w:ascii="Times New Roman" w:hAnsi="Times New Roman" w:cs="Times New Roman"/>
          <w:noProof/>
          <w:sz w:val="24"/>
          <w:szCs w:val="24"/>
        </w:rPr>
        <w:t xml:space="preserve">[Abstract]. </w:t>
      </w:r>
      <w:r w:rsidR="008D37A3" w:rsidRPr="003C006C">
        <w:rPr>
          <w:rFonts w:ascii="Times New Roman" w:hAnsi="Times New Roman" w:cs="Times New Roman"/>
          <w:i/>
          <w:noProof/>
          <w:sz w:val="24"/>
          <w:szCs w:val="24"/>
        </w:rPr>
        <w:t>Psychosomatic Medicine</w:t>
      </w:r>
      <w:r w:rsidR="008D37A3" w:rsidRPr="003C006C">
        <w:rPr>
          <w:rFonts w:ascii="Times New Roman" w:hAnsi="Times New Roman" w:cs="Times New Roman"/>
          <w:noProof/>
          <w:sz w:val="24"/>
          <w:szCs w:val="24"/>
        </w:rPr>
        <w:t>. 2019;81(4):A28.</w:t>
      </w:r>
    </w:p>
    <w:p w14:paraId="6D9C946F" w14:textId="77777777" w:rsidR="00167164" w:rsidRPr="003C006C" w:rsidRDefault="00167164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Rouleau CR, Arena R, Austford L, Roman MA, Aggarwal S. The feasibility and potential clinical benefit of chronic obstructive pulmonary disease screening in patients entering cardiac rehabilitation. Poster presented at: </w:t>
      </w:r>
      <w:r w:rsidRPr="003C006C">
        <w:rPr>
          <w:rFonts w:ascii="Times New Roman" w:hAnsi="Times New Roman" w:cs="Times New Roman"/>
          <w:i/>
          <w:noProof/>
          <w:sz w:val="24"/>
          <w:szCs w:val="24"/>
        </w:rPr>
        <w:t>Tine Haworth Cardiovascular Research Day</w:t>
      </w:r>
      <w:r w:rsidRPr="003C006C">
        <w:rPr>
          <w:rFonts w:ascii="Times New Roman" w:hAnsi="Times New Roman" w:cs="Times New Roman"/>
          <w:noProof/>
          <w:sz w:val="24"/>
          <w:szCs w:val="24"/>
        </w:rPr>
        <w:t>; March 2019; Calgary, AB.</w:t>
      </w:r>
    </w:p>
    <w:p w14:paraId="2AF74C9A" w14:textId="125B3BC7" w:rsidR="00167164" w:rsidRPr="003C006C" w:rsidRDefault="00167164" w:rsidP="008D3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Liu H, Wilton SB, Southern D, et al. Automated referral to cardiac rehabilitation following coronary artery bypass grafting is associated with limited improvements in program completion: A large cohort study</w:t>
      </w:r>
      <w:r w:rsidR="00C504C8" w:rsidRPr="003C00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B7C9E" w:rsidRPr="003C006C">
        <w:rPr>
          <w:rFonts w:ascii="Times New Roman" w:hAnsi="Times New Roman" w:cs="Times New Roman"/>
          <w:noProof/>
          <w:sz w:val="24"/>
          <w:szCs w:val="24"/>
        </w:rPr>
        <w:t xml:space="preserve">[Abstract]. </w:t>
      </w:r>
      <w:r w:rsidR="008D37A3" w:rsidRPr="003C00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37A3" w:rsidRPr="003C006C">
        <w:rPr>
          <w:rFonts w:ascii="Times New Roman" w:hAnsi="Times New Roman" w:cs="Times New Roman"/>
          <w:i/>
          <w:noProof/>
          <w:sz w:val="24"/>
          <w:szCs w:val="24"/>
        </w:rPr>
        <w:t>International Journal of Population Data Science</w:t>
      </w:r>
      <w:r w:rsidR="008D37A3" w:rsidRPr="003C006C">
        <w:rPr>
          <w:rFonts w:ascii="Times New Roman" w:hAnsi="Times New Roman" w:cs="Times New Roman"/>
          <w:noProof/>
          <w:sz w:val="24"/>
          <w:szCs w:val="24"/>
        </w:rPr>
        <w:t>. 2018;3</w:t>
      </w:r>
      <w:r w:rsidR="001B7C9E" w:rsidRPr="003C006C">
        <w:rPr>
          <w:rFonts w:ascii="Times New Roman" w:hAnsi="Times New Roman" w:cs="Times New Roman"/>
          <w:noProof/>
          <w:sz w:val="24"/>
          <w:szCs w:val="24"/>
        </w:rPr>
        <w:t>(3)</w:t>
      </w:r>
      <w:r w:rsidR="008D37A3" w:rsidRPr="003C006C">
        <w:rPr>
          <w:rFonts w:ascii="Times New Roman" w:hAnsi="Times New Roman" w:cs="Times New Roman"/>
          <w:noProof/>
          <w:sz w:val="24"/>
          <w:szCs w:val="24"/>
        </w:rPr>
        <w:t>:104.</w:t>
      </w:r>
    </w:p>
    <w:p w14:paraId="6C428789" w14:textId="77777777" w:rsidR="00167164" w:rsidRPr="003C006C" w:rsidRDefault="00167164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Williamson TM, Rouleau CR, Aggarwal SG, Arena R, Campbell TS. Protocol for the Impact of Patient Education in Cardiac Rehabilitation (IMPART) Study: A prospective observational examination of knowledge, attitudes, and cardiac rehabilitation attendance. Poster presented at: </w:t>
      </w:r>
      <w:r w:rsidRPr="003C006C">
        <w:rPr>
          <w:rFonts w:ascii="Times New Roman" w:hAnsi="Times New Roman" w:cs="Times New Roman"/>
          <w:i/>
          <w:noProof/>
          <w:sz w:val="24"/>
          <w:szCs w:val="24"/>
        </w:rPr>
        <w:t>International Behavioral Trials Network (IBTN) Conference</w:t>
      </w:r>
      <w:r w:rsidRPr="003C006C">
        <w:rPr>
          <w:rFonts w:ascii="Times New Roman" w:hAnsi="Times New Roman" w:cs="Times New Roman"/>
          <w:noProof/>
          <w:sz w:val="24"/>
          <w:szCs w:val="24"/>
        </w:rPr>
        <w:t>; May 2018; Montreal, QC.</w:t>
      </w:r>
    </w:p>
    <w:p w14:paraId="4F567992" w14:textId="77777777" w:rsidR="00167164" w:rsidRPr="003C006C" w:rsidRDefault="00167164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Williamson TM, Rouleau CR, Aggarwal S, Arena R, Campbell TS. The moderating role of perceived barriers in predicting the impact of intention on cardiac rehabilitation participation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Ann Behav Med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2018;52(Suppl 1):S31. </w:t>
      </w:r>
    </w:p>
    <w:p w14:paraId="4382B7F8" w14:textId="35F7A619" w:rsidR="00167164" w:rsidRPr="003C006C" w:rsidRDefault="00167164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Giannoccaro J, Rouleau CR, Campbell TS, </w:t>
      </w:r>
      <w:r w:rsidR="00C504C8" w:rsidRPr="003C006C">
        <w:rPr>
          <w:rFonts w:ascii="Times New Roman" w:hAnsi="Times New Roman" w:cs="Times New Roman"/>
          <w:noProof/>
          <w:sz w:val="24"/>
          <w:szCs w:val="24"/>
        </w:rPr>
        <w:t xml:space="preserve"> et al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A preliminary mixed-methods study of barriers to follow-up care among coronary artery disease patients after completion of outpatient cardiac rehabilitation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2017;37</w:t>
      </w:r>
      <w:r w:rsidR="001B7C9E" w:rsidRPr="003C006C">
        <w:rPr>
          <w:rFonts w:ascii="Times New Roman" w:hAnsi="Times New Roman" w:cs="Times New Roman"/>
          <w:noProof/>
          <w:sz w:val="24"/>
          <w:szCs w:val="24"/>
        </w:rPr>
        <w:t>(6)</w:t>
      </w:r>
      <w:r w:rsidRPr="003C006C">
        <w:rPr>
          <w:rFonts w:ascii="Times New Roman" w:hAnsi="Times New Roman" w:cs="Times New Roman"/>
          <w:noProof/>
          <w:sz w:val="24"/>
          <w:szCs w:val="24"/>
        </w:rPr>
        <w:t>:457.</w:t>
      </w:r>
    </w:p>
    <w:p w14:paraId="08D88E72" w14:textId="1F54C62D" w:rsidR="00167164" w:rsidRPr="003C006C" w:rsidRDefault="00167164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Rouleau CR, King-Shier KM, Tomfohr-Madsen LM, </w:t>
      </w:r>
      <w:r w:rsidR="00C504C8" w:rsidRPr="003C006C">
        <w:rPr>
          <w:rFonts w:ascii="Times New Roman" w:hAnsi="Times New Roman" w:cs="Times New Roman"/>
          <w:noProof/>
          <w:sz w:val="24"/>
          <w:szCs w:val="24"/>
        </w:rPr>
        <w:t>et al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Results from a randomized feasibility trial of motivational interviewing to promote participation in outpatient cardiac rehabilitation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2017;37</w:t>
      </w:r>
      <w:r w:rsidR="001B7C9E" w:rsidRPr="003C006C">
        <w:rPr>
          <w:rFonts w:ascii="Times New Roman" w:hAnsi="Times New Roman" w:cs="Times New Roman"/>
          <w:noProof/>
          <w:sz w:val="24"/>
          <w:szCs w:val="24"/>
        </w:rPr>
        <w:t>(6)</w:t>
      </w:r>
      <w:r w:rsidRPr="003C006C">
        <w:rPr>
          <w:rFonts w:ascii="Times New Roman" w:hAnsi="Times New Roman" w:cs="Times New Roman"/>
          <w:noProof/>
          <w:sz w:val="24"/>
          <w:szCs w:val="24"/>
        </w:rPr>
        <w:t>:455.</w:t>
      </w:r>
    </w:p>
    <w:p w14:paraId="27C748E5" w14:textId="77777777" w:rsidR="00167164" w:rsidRPr="003C006C" w:rsidRDefault="00167164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Williamson TM, Rouleau CR, Aggarwal S, Arena R, Campbell TS. Bridging the gap between intention and cardiac rehabilitation enrolment: An examination of the moderating role of perceived barriers and social support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Can Psychol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2017;58(1a):58.</w:t>
      </w:r>
    </w:p>
    <w:p w14:paraId="2344483E" w14:textId="77777777" w:rsidR="00167164" w:rsidRPr="003C006C" w:rsidRDefault="00167164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Ramadi A, Buijs DM, Threlfall TG, et al. Long-term physical activity behavior after completion of traditional versus fast-track cardiac rehabilitation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Cardiovasc Nurs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2016;31(6):E1-E7.</w:t>
      </w:r>
    </w:p>
    <w:p w14:paraId="0D943E34" w14:textId="4B47C847" w:rsidR="00167164" w:rsidRPr="003C006C" w:rsidRDefault="00167164" w:rsidP="004062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Rouleau CR, Tomfohr-Madsen, LM</w:t>
      </w:r>
      <w:r w:rsidR="00850F0E" w:rsidRPr="003C006C">
        <w:rPr>
          <w:rFonts w:ascii="Times New Roman" w:hAnsi="Times New Roman" w:cs="Times New Roman"/>
          <w:noProof/>
          <w:sz w:val="24"/>
          <w:szCs w:val="24"/>
        </w:rPr>
        <w:t>,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 King-Shier K, Bacon SL, Aggarwal S, Campbell TS. The UPBeAT Study: Protocol for the evaluation of a brief motivational intervention </w:t>
      </w:r>
      <w:r w:rsidRPr="003C006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to promote enrolment in outpatient cardiac rehabilitation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Heal Fit J Canada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2016;9(2):14.</w:t>
      </w:r>
    </w:p>
    <w:p w14:paraId="0B2315E7" w14:textId="77777777" w:rsidR="00167164" w:rsidRPr="003C006C" w:rsidRDefault="00167164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Toivonen K, Rouleau CR, Campbell TS. Insomnia symptoms and health-related quality of life among individuals enrolled in cardiac rehabilitation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Psychosom Med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2016;78:A83. </w:t>
      </w:r>
    </w:p>
    <w:p w14:paraId="5C0BFD8E" w14:textId="77777777" w:rsidR="00167164" w:rsidRPr="003C006C" w:rsidRDefault="00167164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Rouleau CR, King-Shier KM, Stone JA, Aggarwal S, Arena R, Campbell TS. A qualitative investigation of decisions about cardiac rehabilitation enrolment in patients with acute coronary syndrome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2015;35(5):370.</w:t>
      </w:r>
    </w:p>
    <w:p w14:paraId="530B2B18" w14:textId="77777777" w:rsidR="00167164" w:rsidRPr="003C006C" w:rsidRDefault="00A75492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Armstrong MJ, Sigal RJ, Hauer TL, et al. Cardiac rehabilitation completion is associated with reduced mortality in diabetic subjects with coronary artery disease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Circulation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2012;126(Suppl 21):A16447</w:t>
      </w:r>
      <w:r w:rsidR="00167164" w:rsidRPr="003C006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E8110E2" w14:textId="77777777" w:rsidR="001E7EC6" w:rsidRPr="003C006C" w:rsidRDefault="001E7EC6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Corcelli A, Martin BJ, Hauer T, et al. The effect of cardiac rehabilitation on heart rate recovery differs according to sex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2012;32:S306.</w:t>
      </w:r>
    </w:p>
    <w:p w14:paraId="68718DC8" w14:textId="77777777" w:rsidR="00C1360F" w:rsidRPr="003C006C" w:rsidRDefault="00C1360F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Marra B, Martin BJ, Hauer T, et al. Change in blood lipid profile immediately following cardiac rehabilitation and at one year follow-up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2012;32(5):S310.</w:t>
      </w:r>
    </w:p>
    <w:p w14:paraId="67593035" w14:textId="77777777" w:rsidR="00167164" w:rsidRPr="003C006C" w:rsidRDefault="005208AD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Martin B</w:t>
      </w:r>
      <w:r w:rsidR="002C04FE" w:rsidRPr="003C006C">
        <w:rPr>
          <w:rFonts w:ascii="Times New Roman" w:hAnsi="Times New Roman" w:cs="Times New Roman"/>
          <w:noProof/>
          <w:sz w:val="24"/>
          <w:szCs w:val="24"/>
        </w:rPr>
        <w:t xml:space="preserve">J, Hauer T, Austford LD, et al. Cardiac rehabilitation is associated with reduced mortality and hospitalization in subjects with congestive heart failure [Abstract]. </w:t>
      </w:r>
      <w:r w:rsidR="002C04FE"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Circulation</w:t>
      </w:r>
      <w:r w:rsidR="002C04FE" w:rsidRPr="003C006C">
        <w:rPr>
          <w:rFonts w:ascii="Times New Roman" w:hAnsi="Times New Roman" w:cs="Times New Roman"/>
          <w:noProof/>
          <w:sz w:val="24"/>
          <w:szCs w:val="24"/>
        </w:rPr>
        <w:t>. 2012;126(Suppl 21):A18183.</w:t>
      </w:r>
    </w:p>
    <w:p w14:paraId="639B5970" w14:textId="77777777" w:rsidR="00167164" w:rsidRPr="003C006C" w:rsidRDefault="00080877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Martin B</w:t>
      </w:r>
      <w:r w:rsidR="009778F4" w:rsidRPr="003C006C">
        <w:rPr>
          <w:rFonts w:ascii="Times New Roman" w:hAnsi="Times New Roman" w:cs="Times New Roman"/>
          <w:noProof/>
          <w:sz w:val="24"/>
          <w:szCs w:val="24"/>
        </w:rPr>
        <w:t>J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, Hauer T, Austford LD, et al. Referral to cardiac rehabilitation: a quality indicator associated with reduced mortality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Can J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2012;28(Suppl 5):S219.</w:t>
      </w:r>
    </w:p>
    <w:p w14:paraId="59C30503" w14:textId="1BDB361E" w:rsidR="00167164" w:rsidRPr="003C006C" w:rsidRDefault="00ED7383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lastRenderedPageBreak/>
        <w:t>Martin B</w:t>
      </w:r>
      <w:r w:rsidR="00654C83" w:rsidRPr="003C006C">
        <w:rPr>
          <w:rFonts w:ascii="Times New Roman" w:hAnsi="Times New Roman" w:cs="Times New Roman"/>
          <w:noProof/>
          <w:sz w:val="24"/>
          <w:szCs w:val="24"/>
        </w:rPr>
        <w:t xml:space="preserve">J, Hauer T, Austford LD, et al. Referral to cardiac rehabilitation:  quality indicator associated with reduced mortality [Abstract]. </w:t>
      </w:r>
      <w:r w:rsidR="00654C83"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Circulation</w:t>
      </w:r>
      <w:r w:rsidR="00654C83" w:rsidRPr="003C006C">
        <w:rPr>
          <w:rFonts w:ascii="Times New Roman" w:hAnsi="Times New Roman" w:cs="Times New Roman"/>
          <w:noProof/>
          <w:sz w:val="24"/>
          <w:szCs w:val="24"/>
        </w:rPr>
        <w:t>. 2012;126(Suppl 21):A19130.</w:t>
      </w:r>
    </w:p>
    <w:p w14:paraId="29A43070" w14:textId="77777777" w:rsidR="00167164" w:rsidRPr="003C006C" w:rsidRDefault="001718C2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Martin BJ, Hauer T, Haykowsky M, et al. Cardiac rehabilitation is associated with reduced mortality and hospitalization in subjects with congestive heart failure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Can J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2012;58(Suppl 5):S290-291.</w:t>
      </w:r>
    </w:p>
    <w:p w14:paraId="1AE30531" w14:textId="77777777" w:rsidR="00167164" w:rsidRPr="003C006C" w:rsidRDefault="005208AD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Martin BJ, Hauer T, Knudtson ML, et al. Lack of impact of automated referral on attendance at cardiac rehabilitation among coronary artery bypass grafting patients: The Calgary experience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Circulation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2012;28(Suppl 5):S124-125.</w:t>
      </w:r>
    </w:p>
    <w:p w14:paraId="124AEDBD" w14:textId="77777777" w:rsidR="00167164" w:rsidRPr="003C006C" w:rsidRDefault="003A4ADB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Martin BJ, Hauer T, Knudtson ML, et al. Obesity and cardiac rehabilitation: a differential association with referral and attendance in women versus men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Can J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2012;28(Suppl</w:t>
      </w:r>
      <w:r w:rsidR="00167164" w:rsidRPr="003C006C"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 w:rsidRPr="003C006C">
        <w:rPr>
          <w:rFonts w:ascii="Times New Roman" w:hAnsi="Times New Roman" w:cs="Times New Roman"/>
          <w:noProof/>
          <w:sz w:val="24"/>
          <w:szCs w:val="24"/>
        </w:rPr>
        <w:t>):S217.</w:t>
      </w:r>
    </w:p>
    <w:p w14:paraId="5F8F2355" w14:textId="77777777" w:rsidR="00167164" w:rsidRPr="003C006C" w:rsidRDefault="00E953F3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Martin B</w:t>
      </w:r>
      <w:r w:rsidR="00ED7383" w:rsidRPr="003C006C">
        <w:rPr>
          <w:rFonts w:ascii="Times New Roman" w:hAnsi="Times New Roman" w:cs="Times New Roman"/>
          <w:noProof/>
          <w:sz w:val="24"/>
          <w:szCs w:val="24"/>
        </w:rPr>
        <w:t xml:space="preserve">J, Haykowsky M, Hauer T, et al. Cardiac rehabilitation in the elderly: an under referred population that does not attend. </w:t>
      </w:r>
      <w:r w:rsidR="00ED7383"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Circulation</w:t>
      </w:r>
      <w:r w:rsidR="00ED7383" w:rsidRPr="003C006C">
        <w:rPr>
          <w:rFonts w:ascii="Times New Roman" w:hAnsi="Times New Roman" w:cs="Times New Roman"/>
          <w:noProof/>
          <w:sz w:val="24"/>
          <w:szCs w:val="24"/>
        </w:rPr>
        <w:t>. 2012;126(Suppl 21):A19178.</w:t>
      </w:r>
    </w:p>
    <w:p w14:paraId="114B4C26" w14:textId="1737E5F3" w:rsidR="00E953F3" w:rsidRPr="003C006C" w:rsidRDefault="00E953F3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Martin B</w:t>
      </w:r>
      <w:r w:rsidR="008744E4" w:rsidRPr="003C006C">
        <w:rPr>
          <w:rFonts w:ascii="Times New Roman" w:hAnsi="Times New Roman" w:cs="Times New Roman"/>
          <w:noProof/>
          <w:sz w:val="24"/>
          <w:szCs w:val="24"/>
        </w:rPr>
        <w:t>J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, Southern DA, Quan H, et al. South Asian ethnicity is associated with reduced rates of referral to cardiac rehabilitation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Can J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2012;28(5):S167.</w:t>
      </w:r>
    </w:p>
    <w:p w14:paraId="10B5003C" w14:textId="2B353E92" w:rsidR="00167164" w:rsidRPr="003C006C" w:rsidRDefault="00167164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Martin BJ, Haykowsky M, Hauer T, et al. Cardiac rehabilitation in the elderly: an under referred population that does not attend [Abstract]. </w:t>
      </w:r>
      <w:r w:rsidR="001E7EC6"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Can J Cardiol</w:t>
      </w:r>
      <w:r w:rsidR="001E7EC6" w:rsidRPr="003C006C">
        <w:rPr>
          <w:rFonts w:ascii="Times New Roman" w:hAnsi="Times New Roman" w:cs="Times New Roman"/>
          <w:noProof/>
          <w:sz w:val="24"/>
          <w:szCs w:val="24"/>
        </w:rPr>
        <w:t>. 2012;28</w:t>
      </w:r>
      <w:r w:rsidR="008744E4" w:rsidRPr="003C006C">
        <w:rPr>
          <w:rFonts w:ascii="Times New Roman" w:hAnsi="Times New Roman" w:cs="Times New Roman"/>
          <w:noProof/>
          <w:sz w:val="24"/>
          <w:szCs w:val="24"/>
        </w:rPr>
        <w:t>(5)</w:t>
      </w:r>
      <w:r w:rsidR="001E7EC6" w:rsidRPr="003C006C">
        <w:rPr>
          <w:rFonts w:ascii="Times New Roman" w:hAnsi="Times New Roman" w:cs="Times New Roman"/>
          <w:noProof/>
          <w:sz w:val="24"/>
          <w:szCs w:val="24"/>
        </w:rPr>
        <w:t>: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S392. </w:t>
      </w:r>
    </w:p>
    <w:p w14:paraId="0AD6BAA4" w14:textId="0348B441" w:rsidR="0021216F" w:rsidRPr="003C006C" w:rsidRDefault="0021216F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Martin B</w:t>
      </w:r>
      <w:r w:rsidR="008744E4" w:rsidRPr="003C006C">
        <w:rPr>
          <w:rFonts w:ascii="Times New Roman" w:hAnsi="Times New Roman" w:cs="Times New Roman"/>
          <w:noProof/>
          <w:sz w:val="24"/>
          <w:szCs w:val="24"/>
        </w:rPr>
        <w:t>J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, Arena R, Hauer T, Austford LD, Aggarwal S, Stone JA. The prognostic importance of metabolic syndrome in a large cardiac rehabilitation cohort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Circulation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3C006C">
        <w:rPr>
          <w:rFonts w:ascii="Times New Roman" w:hAnsi="Times New Roman" w:cs="Times New Roman"/>
          <w:noProof/>
          <w:sz w:val="24"/>
          <w:szCs w:val="24"/>
        </w:rPr>
        <w:t>2011;124:A11349.</w:t>
      </w:r>
    </w:p>
    <w:p w14:paraId="6AC2EBEF" w14:textId="1DC7B828" w:rsidR="00A851BD" w:rsidRPr="003C006C" w:rsidRDefault="00A851BD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lastRenderedPageBreak/>
        <w:t>Martin B</w:t>
      </w:r>
      <w:r w:rsidR="008744E4" w:rsidRPr="003C006C">
        <w:rPr>
          <w:rFonts w:ascii="Times New Roman" w:hAnsi="Times New Roman" w:cs="Times New Roman"/>
          <w:noProof/>
          <w:sz w:val="24"/>
          <w:szCs w:val="24"/>
        </w:rPr>
        <w:t>J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, Arena R, Hauer T, </w:t>
      </w:r>
      <w:r w:rsidR="008744E4" w:rsidRPr="003C006C">
        <w:rPr>
          <w:rFonts w:ascii="Times New Roman" w:hAnsi="Times New Roman" w:cs="Times New Roman"/>
          <w:noProof/>
          <w:sz w:val="24"/>
          <w:szCs w:val="24"/>
        </w:rPr>
        <w:t xml:space="preserve">Austford LD, </w:t>
      </w:r>
      <w:r w:rsidRPr="003C006C">
        <w:rPr>
          <w:rFonts w:ascii="Times New Roman" w:hAnsi="Times New Roman" w:cs="Times New Roman"/>
          <w:noProof/>
          <w:sz w:val="24"/>
          <w:szCs w:val="24"/>
        </w:rPr>
        <w:t>Aggarwal S, Stone J</w:t>
      </w:r>
      <w:r w:rsidR="008744E4" w:rsidRPr="003C006C">
        <w:rPr>
          <w:rFonts w:ascii="Times New Roman" w:hAnsi="Times New Roman" w:cs="Times New Roman"/>
          <w:noProof/>
          <w:sz w:val="24"/>
          <w:szCs w:val="24"/>
        </w:rPr>
        <w:t>A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Cardiovascular fitness and mortality following contemporary cardiac rehabilitation [Abstract].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Circulation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3C006C">
        <w:rPr>
          <w:rFonts w:ascii="Times New Roman" w:hAnsi="Times New Roman" w:cs="Times New Roman"/>
          <w:noProof/>
          <w:sz w:val="24"/>
          <w:szCs w:val="24"/>
        </w:rPr>
        <w:t>2011;124:</w:t>
      </w:r>
      <w:r w:rsidRPr="003C006C">
        <w:t xml:space="preserve"> </w:t>
      </w:r>
      <w:r w:rsidRPr="003C006C">
        <w:rPr>
          <w:rFonts w:ascii="Times New Roman" w:hAnsi="Times New Roman" w:cs="Times New Roman"/>
          <w:noProof/>
          <w:sz w:val="24"/>
          <w:szCs w:val="24"/>
        </w:rPr>
        <w:t>A13845.</w:t>
      </w:r>
    </w:p>
    <w:p w14:paraId="52E21F2B" w14:textId="020EB305" w:rsidR="00FD62CE" w:rsidRPr="003C006C" w:rsidRDefault="00FD62CE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Hauer T, Cuda L, Austford L, Arena R, Stone J, Aggarwal S. The independent effect of traditional cardiac rehabilitation and the LEARN program on weight loss: a comparative analysis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Med</w:t>
      </w:r>
      <w:r w:rsidR="008744E4"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Sci Sports Exerc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2011;43(Suppl 1), 113.</w:t>
      </w:r>
    </w:p>
    <w:p w14:paraId="47D28B50" w14:textId="77777777" w:rsidR="00614543" w:rsidRPr="003C006C" w:rsidRDefault="00614543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Martin BJ, Arena R,  Hauer T,  Aggarwal S, Stone J. Cardiovascular fitness and mortality following contemporary cardiac rehabilitation</w:t>
      </w:r>
      <w:r w:rsidR="00732E9B" w:rsidRPr="003C006C">
        <w:rPr>
          <w:rFonts w:ascii="Times New Roman" w:hAnsi="Times New Roman" w:cs="Times New Roman"/>
          <w:noProof/>
          <w:sz w:val="24"/>
          <w:szCs w:val="24"/>
        </w:rPr>
        <w:t xml:space="preserve"> [Abstract]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Can J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2011;27(5):S110. </w:t>
      </w:r>
    </w:p>
    <w:p w14:paraId="73375BF8" w14:textId="77777777" w:rsidR="00614543" w:rsidRPr="003C006C" w:rsidRDefault="00D75EA5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Martin BJ, Arena R,  Hauer T,  Stone JA, Aggarwal S. Higher body mass index is negatively associated with aerobic capacity improvements one year following participation in cardiac rehabilitation</w:t>
      </w:r>
      <w:r w:rsidR="000A22C8" w:rsidRPr="003C006C">
        <w:rPr>
          <w:rFonts w:ascii="Times New Roman" w:hAnsi="Times New Roman" w:cs="Times New Roman"/>
          <w:noProof/>
          <w:sz w:val="24"/>
          <w:szCs w:val="24"/>
        </w:rPr>
        <w:t xml:space="preserve"> [Abstract]</w:t>
      </w:r>
      <w:r w:rsidR="00B14527" w:rsidRPr="003C006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14527"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Can J Cardiol</w:t>
      </w:r>
      <w:r w:rsidR="00B14527" w:rsidRPr="003C006C">
        <w:rPr>
          <w:rFonts w:ascii="Times New Roman" w:hAnsi="Times New Roman" w:cs="Times New Roman"/>
          <w:noProof/>
          <w:sz w:val="24"/>
          <w:szCs w:val="24"/>
        </w:rPr>
        <w:t>. 2011;27(5):S111.</w:t>
      </w:r>
    </w:p>
    <w:p w14:paraId="2DD0261E" w14:textId="77777777" w:rsidR="00CC371F" w:rsidRPr="003C006C" w:rsidRDefault="00CC371F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Martin BJ, Hauer T, Arena R,  Stone JA, Aggarwal S. Cardiac rehabilitation following cardiac surgery: Patient characteristics, participation rate and outcomes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Can J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2011;27(5):S127.</w:t>
      </w:r>
    </w:p>
    <w:p w14:paraId="25530B77" w14:textId="77777777" w:rsidR="00896027" w:rsidRPr="003C006C" w:rsidRDefault="00896027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Martin BJ, Arena R, Hauer T, Aggarwal S, Stone JA. The prognostic importance of metabolic syndrome in a large cardiac rehabilitation cohort</w:t>
      </w:r>
      <w:r w:rsidR="00F46311" w:rsidRPr="003C006C">
        <w:rPr>
          <w:rFonts w:ascii="Times New Roman" w:hAnsi="Times New Roman" w:cs="Times New Roman"/>
          <w:noProof/>
          <w:sz w:val="24"/>
          <w:szCs w:val="24"/>
        </w:rPr>
        <w:t xml:space="preserve"> [Abstract]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06DDC"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="00606DDC" w:rsidRPr="003C006C">
        <w:rPr>
          <w:rFonts w:ascii="Times New Roman" w:hAnsi="Times New Roman" w:cs="Times New Roman"/>
          <w:noProof/>
          <w:sz w:val="24"/>
          <w:szCs w:val="24"/>
        </w:rPr>
        <w:t>. 201</w:t>
      </w:r>
      <w:r w:rsidR="0005109D" w:rsidRPr="003C006C">
        <w:rPr>
          <w:rFonts w:ascii="Times New Roman" w:hAnsi="Times New Roman" w:cs="Times New Roman"/>
          <w:noProof/>
          <w:sz w:val="24"/>
          <w:szCs w:val="24"/>
        </w:rPr>
        <w:t>1</w:t>
      </w:r>
      <w:r w:rsidR="00606DDC" w:rsidRPr="003C006C">
        <w:rPr>
          <w:rFonts w:ascii="Times New Roman" w:hAnsi="Times New Roman" w:cs="Times New Roman"/>
          <w:noProof/>
          <w:sz w:val="24"/>
          <w:szCs w:val="24"/>
        </w:rPr>
        <w:t>;</w:t>
      </w:r>
      <w:r w:rsidR="0005109D" w:rsidRPr="003C006C">
        <w:rPr>
          <w:rFonts w:ascii="Times New Roman" w:hAnsi="Times New Roman" w:cs="Times New Roman"/>
          <w:noProof/>
          <w:sz w:val="24"/>
          <w:szCs w:val="24"/>
        </w:rPr>
        <w:t>31</w:t>
      </w:r>
      <w:r w:rsidR="00606DDC" w:rsidRPr="003C006C">
        <w:rPr>
          <w:rFonts w:ascii="Times New Roman" w:hAnsi="Times New Roman" w:cs="Times New Roman"/>
          <w:noProof/>
          <w:sz w:val="24"/>
          <w:szCs w:val="24"/>
        </w:rPr>
        <w:t>:</w:t>
      </w:r>
      <w:r w:rsidR="0005109D" w:rsidRPr="003C006C">
        <w:rPr>
          <w:rFonts w:ascii="Times New Roman" w:hAnsi="Times New Roman" w:cs="Times New Roman"/>
          <w:noProof/>
          <w:sz w:val="24"/>
          <w:szCs w:val="24"/>
        </w:rPr>
        <w:t>E3</w:t>
      </w:r>
      <w:r w:rsidR="00606DDC" w:rsidRPr="003C006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DEBA167" w14:textId="77777777" w:rsidR="00F46311" w:rsidRPr="003C006C" w:rsidRDefault="00F46311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Martin BJ, Arena R, Hauer T, Aggarwal S, Stone JA.</w:t>
      </w:r>
      <w:r w:rsidR="00004F0C" w:rsidRPr="003C006C">
        <w:rPr>
          <w:rFonts w:ascii="Times New Roman" w:hAnsi="Times New Roman" w:cs="Times New Roman"/>
          <w:noProof/>
          <w:sz w:val="24"/>
          <w:szCs w:val="24"/>
        </w:rPr>
        <w:t xml:space="preserve"> Prognostic comparison of estimated aerobic capacity and percent-predicted values in men and women completing cardiac rehabilitation [Abstract]. </w:t>
      </w:r>
      <w:r w:rsidR="00004F0C"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="00004F0C" w:rsidRPr="003C006C">
        <w:rPr>
          <w:rFonts w:ascii="Times New Roman" w:hAnsi="Times New Roman" w:cs="Times New Roman"/>
          <w:noProof/>
          <w:sz w:val="24"/>
          <w:szCs w:val="24"/>
        </w:rPr>
        <w:t>. 2011;31:E3.</w:t>
      </w:r>
    </w:p>
    <w:p w14:paraId="539BF011" w14:textId="77777777" w:rsidR="00560037" w:rsidRPr="003C006C" w:rsidRDefault="00F54F54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lastRenderedPageBreak/>
        <w:t>Stone JA, Arena RA, Campbell T, Hauer T, Aggarwal SA. Women display greater benefit from cardiac rehabilitation on symptoms of anxiety and depressed mood</w:t>
      </w:r>
      <w:r w:rsidR="00F615F1" w:rsidRPr="003C006C">
        <w:rPr>
          <w:rFonts w:ascii="Times New Roman" w:hAnsi="Times New Roman" w:cs="Times New Roman"/>
          <w:noProof/>
          <w:sz w:val="24"/>
          <w:szCs w:val="24"/>
        </w:rPr>
        <w:t xml:space="preserve"> [Abstract]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Eur J Cardiovasc Prev Rehabil.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 2011</w:t>
      </w:r>
      <w:r w:rsidR="00927445" w:rsidRPr="003C006C">
        <w:rPr>
          <w:rFonts w:ascii="Times New Roman" w:hAnsi="Times New Roman" w:cs="Times New Roman"/>
          <w:noProof/>
          <w:sz w:val="24"/>
          <w:szCs w:val="24"/>
        </w:rPr>
        <w:t>;</w:t>
      </w:r>
      <w:r w:rsidRPr="003C006C">
        <w:rPr>
          <w:rFonts w:ascii="Times New Roman" w:hAnsi="Times New Roman" w:cs="Times New Roman"/>
          <w:noProof/>
          <w:sz w:val="24"/>
          <w:szCs w:val="24"/>
        </w:rPr>
        <w:t>18</w:t>
      </w:r>
      <w:r w:rsidR="00560037" w:rsidRPr="003C006C">
        <w:rPr>
          <w:rFonts w:ascii="Times New Roman" w:hAnsi="Times New Roman" w:cs="Times New Roman"/>
          <w:noProof/>
          <w:sz w:val="24"/>
          <w:szCs w:val="24"/>
        </w:rPr>
        <w:t>(Suppl 1):196.</w:t>
      </w:r>
    </w:p>
    <w:p w14:paraId="20559B90" w14:textId="77777777" w:rsidR="00927445" w:rsidRPr="003C006C" w:rsidRDefault="00927445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Martin BJ, Hauer T, Lewin A, et al. Cardiac rehabilitation is associated with especially improved outcomes in women and the elderly: results from a large cohort study of coronary artery disease patients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Circulation.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 2010;122:</w:t>
      </w:r>
      <w:r w:rsidRPr="003C006C">
        <w:t xml:space="preserve"> </w:t>
      </w:r>
      <w:r w:rsidRPr="003C006C">
        <w:rPr>
          <w:rFonts w:ascii="Times New Roman" w:hAnsi="Times New Roman" w:cs="Times New Roman"/>
          <w:noProof/>
          <w:sz w:val="24"/>
          <w:szCs w:val="24"/>
        </w:rPr>
        <w:t>A9033.</w:t>
      </w:r>
    </w:p>
    <w:p w14:paraId="0F3D9F8F" w14:textId="77777777" w:rsidR="004A219D" w:rsidRPr="003C006C" w:rsidRDefault="004A219D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Martin BJ, Hauer T, Lewin AM</w:t>
      </w:r>
      <w:r w:rsidR="004E21C7" w:rsidRPr="003C006C">
        <w:rPr>
          <w:rFonts w:ascii="Times New Roman" w:hAnsi="Times New Roman" w:cs="Times New Roman"/>
          <w:noProof/>
          <w:sz w:val="24"/>
          <w:szCs w:val="24"/>
        </w:rPr>
        <w:t xml:space="preserve">, et al. The impact of cardiac rehabilitation on outcomes in patients with coronary artery disease: Focus on women and the elderly [Abstract]. </w:t>
      </w:r>
      <w:r w:rsidR="004E21C7"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Can J Cardiol</w:t>
      </w:r>
      <w:r w:rsidR="004E21C7" w:rsidRPr="003C006C">
        <w:rPr>
          <w:rFonts w:ascii="Times New Roman" w:hAnsi="Times New Roman" w:cs="Times New Roman"/>
          <w:noProof/>
          <w:sz w:val="24"/>
          <w:szCs w:val="24"/>
        </w:rPr>
        <w:t>. 2010;26:52D.</w:t>
      </w:r>
    </w:p>
    <w:p w14:paraId="4A1EE5EC" w14:textId="77777777" w:rsidR="004E21C7" w:rsidRPr="003C006C" w:rsidRDefault="00681628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Parker KL, Hauer T, Arena R, et al. The effect of participation in an early discharge clinic on cardiac rehabilitation attendance and outcome in current cigarette smokers suffering a STEMI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Can J Cardiol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2009</w:t>
      </w:r>
      <w:r w:rsidR="006B63A4" w:rsidRPr="003C006C">
        <w:rPr>
          <w:rFonts w:ascii="Times New Roman" w:hAnsi="Times New Roman" w:cs="Times New Roman"/>
          <w:noProof/>
          <w:sz w:val="24"/>
          <w:szCs w:val="24"/>
        </w:rPr>
        <w:t>;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 25(suppl SB)</w:t>
      </w:r>
      <w:r w:rsidR="006B63A4" w:rsidRPr="003C006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E6778AF" w14:textId="08F67460" w:rsidR="006B63A4" w:rsidRPr="003C006C" w:rsidRDefault="00353C96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Threlfall TG, Hauer T, Arena R, et al. Early participation in cardiac rehabilitation exercise programming further improves aerobic capacity post myocardial infarction [Abstract]. </w:t>
      </w:r>
      <w:r w:rsidR="008744E4"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Med Sci Sports Exerc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2009; 41(Suppl 1).</w:t>
      </w:r>
    </w:p>
    <w:p w14:paraId="028DA546" w14:textId="77777777" w:rsidR="0029235C" w:rsidRPr="003C006C" w:rsidRDefault="0029235C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Parker K, Hauer T, Arena R, et al. Attendance in an early discharge clinic with symptom limited maximal exercise testing is safe and improves cardiac rehabilitation participation among low-risk STEMI patients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Eur J Cardiov Prev R.</w:t>
      </w: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 2009;16 (Suppl 1):S51-S53.</w:t>
      </w:r>
    </w:p>
    <w:p w14:paraId="0F0A1DCA" w14:textId="77777777" w:rsidR="002F0325" w:rsidRPr="003C006C" w:rsidRDefault="00C2774B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>Parker K, Hauer T, Arena R, et al. A new clinical care paradigm improves cardiac rehabilitation enrollment in post myocardial infarction patients: targeting the care gap following hospital discharge [Abstract]. Eur J Cardiovasc Nurs. 2009;8(Suppl 1): S11.</w:t>
      </w:r>
    </w:p>
    <w:p w14:paraId="12257A12" w14:textId="77777777" w:rsidR="00192E6E" w:rsidRPr="003C006C" w:rsidRDefault="007C4DD5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Stone JA, Hauer T, Aggarwal SA, Meldrum D, Austford L, Arena R. Retention of gains in exercise capacity one year following completion of cardiac rehabilitation [Abstract]. </w:t>
      </w:r>
      <w:r w:rsidR="00D71E2F"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="00D71E2F" w:rsidRPr="003C006C">
        <w:rPr>
          <w:rFonts w:ascii="Times New Roman" w:hAnsi="Times New Roman" w:cs="Times New Roman"/>
          <w:noProof/>
          <w:sz w:val="24"/>
          <w:szCs w:val="24"/>
        </w:rPr>
        <w:t>. 2008;</w:t>
      </w:r>
      <w:r w:rsidR="00E37A34" w:rsidRPr="003C006C">
        <w:rPr>
          <w:rFonts w:ascii="Times New Roman" w:hAnsi="Times New Roman" w:cs="Times New Roman"/>
          <w:noProof/>
          <w:sz w:val="24"/>
          <w:szCs w:val="24"/>
        </w:rPr>
        <w:t>28(5)</w:t>
      </w:r>
      <w:r w:rsidR="00D71E2F" w:rsidRPr="003C006C">
        <w:rPr>
          <w:rFonts w:ascii="Times New Roman" w:hAnsi="Times New Roman" w:cs="Times New Roman"/>
          <w:noProof/>
          <w:sz w:val="24"/>
          <w:szCs w:val="24"/>
        </w:rPr>
        <w:t>:</w:t>
      </w:r>
      <w:r w:rsidR="00E37A34" w:rsidRPr="003C006C">
        <w:rPr>
          <w:rFonts w:ascii="Times New Roman" w:hAnsi="Times New Roman" w:cs="Times New Roman"/>
          <w:noProof/>
          <w:sz w:val="24"/>
          <w:szCs w:val="24"/>
        </w:rPr>
        <w:t>339-340</w:t>
      </w:r>
      <w:r w:rsidR="00D71E2F" w:rsidRPr="003C006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2C8CB0C" w14:textId="77777777" w:rsidR="009D24B9" w:rsidRPr="003C006C" w:rsidRDefault="009D24B9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Hauer T, Stone JA, Arena R. Change in SF-12 subscores following cardiac rehabilitation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2007;27(5):326.</w:t>
      </w:r>
    </w:p>
    <w:p w14:paraId="2C226247" w14:textId="77777777" w:rsidR="009D24B9" w:rsidRPr="003C006C" w:rsidRDefault="009D24B9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Hauer T, Stone JA, Arena R. Cardiac rehabilitation significantly improves aerobic exercise capacity in patients of advanced age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2007;27(5):327.</w:t>
      </w:r>
    </w:p>
    <w:p w14:paraId="3E210C3E" w14:textId="04DE5A65" w:rsidR="009D24B9" w:rsidRPr="003C006C" w:rsidRDefault="0057549D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Hauer T, Austford L, Stone JA, Arena R. Influence of gender on the improvement in exercise capacity following cardiac rehabilitation [Abstract]. </w:t>
      </w:r>
      <w:bookmarkStart w:id="1" w:name="_Hlk11655591"/>
      <w:r w:rsidR="008744E4"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Med Sci Sports Exerc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bookmarkEnd w:id="1"/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 2007;39(5):S282–S283.</w:t>
      </w:r>
    </w:p>
    <w:p w14:paraId="14DF872F" w14:textId="77777777" w:rsidR="00B57BC8" w:rsidRPr="003C006C" w:rsidRDefault="00B57BC8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Stone JA, Hauer T, Aggarwal S, Meldrum DAN, Austford L. Telephone versus letter mediated patient recruitment in cardiac rehabilitation: time for a change?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Eur J Cardiovasc Prev Rehabil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2007;14(1 Suppl):S78-S104.</w:t>
      </w:r>
    </w:p>
    <w:p w14:paraId="5E51D5B0" w14:textId="77777777" w:rsidR="00CF2A34" w:rsidRPr="003C006C" w:rsidRDefault="00CC4ACC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Stone JA, Hauer T, Aggarwal S, et al. Is on-site medical supervision of cardiac rehabilitation necessary?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Eur J Cardiovasc Prev Rehabil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2007;14(1 Suppl):S78-S104</w:t>
      </w:r>
      <w:r w:rsidR="00CF2A34" w:rsidRPr="003C006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47FA2F3" w14:textId="77777777" w:rsidR="009778F4" w:rsidRPr="003C006C" w:rsidRDefault="00CF2A34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Logan TL, Ceri PM, Falconer TM, Krake SM, Haennel RG. The cardiovascular responses to simulated activities of daily living [Abstract]. </w:t>
      </w:r>
      <w:r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Pr="003C006C">
        <w:rPr>
          <w:rFonts w:ascii="Times New Roman" w:hAnsi="Times New Roman" w:cs="Times New Roman"/>
          <w:noProof/>
          <w:sz w:val="24"/>
          <w:szCs w:val="24"/>
        </w:rPr>
        <w:t>. 1998;18(5):383.</w:t>
      </w:r>
    </w:p>
    <w:p w14:paraId="5AA36F62" w14:textId="5267559A" w:rsidR="00502066" w:rsidRPr="003C006C" w:rsidRDefault="00CF2A34" w:rsidP="00406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006C">
        <w:rPr>
          <w:rFonts w:ascii="Times New Roman" w:hAnsi="Times New Roman" w:cs="Times New Roman"/>
          <w:noProof/>
          <w:sz w:val="24"/>
          <w:szCs w:val="24"/>
        </w:rPr>
        <w:t xml:space="preserve">Falconer TM, Logan TL, Stone JA, Haennel RG. The safety and efficacy of resistance training in stable heart failure patients [Abstract]. </w:t>
      </w:r>
      <w:r w:rsidR="00CF1C23" w:rsidRPr="003C006C">
        <w:rPr>
          <w:rFonts w:ascii="Times New Roman" w:hAnsi="Times New Roman" w:cs="Times New Roman"/>
          <w:i/>
          <w:iCs/>
          <w:noProof/>
          <w:sz w:val="24"/>
          <w:szCs w:val="24"/>
        </w:rPr>
        <w:t>J Cardiopulm Rehabil Prev</w:t>
      </w:r>
      <w:r w:rsidR="00CF1C23" w:rsidRPr="003C006C">
        <w:rPr>
          <w:rFonts w:ascii="Times New Roman" w:hAnsi="Times New Roman" w:cs="Times New Roman"/>
          <w:noProof/>
          <w:sz w:val="24"/>
          <w:szCs w:val="24"/>
        </w:rPr>
        <w:t>. 1998;18(5):351.</w:t>
      </w:r>
    </w:p>
    <w:sectPr w:rsidR="00502066" w:rsidRPr="003C006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DB2F" w14:textId="77777777" w:rsidR="009500BF" w:rsidRDefault="009500BF" w:rsidP="001718C2">
      <w:pPr>
        <w:spacing w:after="0" w:line="240" w:lineRule="auto"/>
      </w:pPr>
      <w:r>
        <w:separator/>
      </w:r>
    </w:p>
  </w:endnote>
  <w:endnote w:type="continuationSeparator" w:id="0">
    <w:p w14:paraId="443A2E64" w14:textId="77777777" w:rsidR="009500BF" w:rsidRDefault="009500BF" w:rsidP="0017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13485" w14:textId="77777777" w:rsidR="009500BF" w:rsidRDefault="009500BF" w:rsidP="001718C2">
      <w:pPr>
        <w:spacing w:after="0" w:line="240" w:lineRule="auto"/>
      </w:pPr>
      <w:r>
        <w:separator/>
      </w:r>
    </w:p>
  </w:footnote>
  <w:footnote w:type="continuationSeparator" w:id="0">
    <w:p w14:paraId="03287198" w14:textId="77777777" w:rsidR="009500BF" w:rsidRDefault="009500BF" w:rsidP="0017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D7C0" w14:textId="0B69624A" w:rsidR="00D44433" w:rsidRPr="00D44433" w:rsidRDefault="00D44433" w:rsidP="00D44433">
    <w:pPr>
      <w:pStyle w:val="Header"/>
      <w:rPr>
        <w:rFonts w:ascii="Times New Roman" w:hAnsi="Times New Roman" w:cs="Times New Roman"/>
        <w:sz w:val="24"/>
        <w:szCs w:val="24"/>
      </w:rPr>
    </w:pPr>
    <w:r w:rsidRPr="00D44433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0906622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 w:rsidRPr="00D444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4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44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444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44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1A1A2D7" w14:textId="77777777" w:rsidR="001718C2" w:rsidRPr="00D44433" w:rsidRDefault="001718C2" w:rsidP="00D4443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6DFC"/>
    <w:multiLevelType w:val="hybridMultilevel"/>
    <w:tmpl w:val="532670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9AC"/>
    <w:multiLevelType w:val="hybridMultilevel"/>
    <w:tmpl w:val="1E504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62"/>
    <w:rsid w:val="00004F0C"/>
    <w:rsid w:val="00006BC1"/>
    <w:rsid w:val="0005109D"/>
    <w:rsid w:val="00062AB8"/>
    <w:rsid w:val="00080877"/>
    <w:rsid w:val="000A22C8"/>
    <w:rsid w:val="000A6185"/>
    <w:rsid w:val="000C1B48"/>
    <w:rsid w:val="00111F80"/>
    <w:rsid w:val="00114462"/>
    <w:rsid w:val="00156289"/>
    <w:rsid w:val="00167164"/>
    <w:rsid w:val="001718C2"/>
    <w:rsid w:val="00192E6E"/>
    <w:rsid w:val="001B7C9E"/>
    <w:rsid w:val="001E7EC6"/>
    <w:rsid w:val="0021216F"/>
    <w:rsid w:val="0029235C"/>
    <w:rsid w:val="002C04FE"/>
    <w:rsid w:val="002E18D4"/>
    <w:rsid w:val="002F0325"/>
    <w:rsid w:val="00305B7F"/>
    <w:rsid w:val="0034658D"/>
    <w:rsid w:val="00353C96"/>
    <w:rsid w:val="003826C6"/>
    <w:rsid w:val="003A4ADB"/>
    <w:rsid w:val="003C006C"/>
    <w:rsid w:val="00406235"/>
    <w:rsid w:val="0044608E"/>
    <w:rsid w:val="00475AB3"/>
    <w:rsid w:val="004A219D"/>
    <w:rsid w:val="004E21C7"/>
    <w:rsid w:val="004E2B2F"/>
    <w:rsid w:val="0050020A"/>
    <w:rsid w:val="00502066"/>
    <w:rsid w:val="005208AD"/>
    <w:rsid w:val="00530140"/>
    <w:rsid w:val="00554F32"/>
    <w:rsid w:val="00560037"/>
    <w:rsid w:val="0057549D"/>
    <w:rsid w:val="005A307A"/>
    <w:rsid w:val="005D6015"/>
    <w:rsid w:val="00606DDC"/>
    <w:rsid w:val="00614543"/>
    <w:rsid w:val="00654C83"/>
    <w:rsid w:val="00681628"/>
    <w:rsid w:val="006B63A4"/>
    <w:rsid w:val="00705C28"/>
    <w:rsid w:val="00732E9B"/>
    <w:rsid w:val="00745400"/>
    <w:rsid w:val="00767B99"/>
    <w:rsid w:val="007C4DD5"/>
    <w:rsid w:val="007C6054"/>
    <w:rsid w:val="007E6C7F"/>
    <w:rsid w:val="00803492"/>
    <w:rsid w:val="00814104"/>
    <w:rsid w:val="008169BA"/>
    <w:rsid w:val="00850F0E"/>
    <w:rsid w:val="008744E4"/>
    <w:rsid w:val="00896027"/>
    <w:rsid w:val="008D37A3"/>
    <w:rsid w:val="00927445"/>
    <w:rsid w:val="009500BF"/>
    <w:rsid w:val="00963479"/>
    <w:rsid w:val="009778F4"/>
    <w:rsid w:val="009D24B9"/>
    <w:rsid w:val="00A75492"/>
    <w:rsid w:val="00A82586"/>
    <w:rsid w:val="00A851BD"/>
    <w:rsid w:val="00B14527"/>
    <w:rsid w:val="00B170E3"/>
    <w:rsid w:val="00B25CF4"/>
    <w:rsid w:val="00B5352A"/>
    <w:rsid w:val="00B57BC8"/>
    <w:rsid w:val="00BA36BC"/>
    <w:rsid w:val="00C1360F"/>
    <w:rsid w:val="00C2774B"/>
    <w:rsid w:val="00C374D3"/>
    <w:rsid w:val="00C504C8"/>
    <w:rsid w:val="00C71B9F"/>
    <w:rsid w:val="00C77400"/>
    <w:rsid w:val="00CC371F"/>
    <w:rsid w:val="00CC4ACC"/>
    <w:rsid w:val="00CC5B8D"/>
    <w:rsid w:val="00CF1C23"/>
    <w:rsid w:val="00CF2A34"/>
    <w:rsid w:val="00D01BC6"/>
    <w:rsid w:val="00D44433"/>
    <w:rsid w:val="00D71E2F"/>
    <w:rsid w:val="00D75EA5"/>
    <w:rsid w:val="00E37A34"/>
    <w:rsid w:val="00E953F3"/>
    <w:rsid w:val="00ED7383"/>
    <w:rsid w:val="00F41AA3"/>
    <w:rsid w:val="00F46311"/>
    <w:rsid w:val="00F54F54"/>
    <w:rsid w:val="00F615F1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B501"/>
  <w15:chartTrackingRefBased/>
  <w15:docId w15:val="{136880B4-A3C1-425C-B0C2-E4BF454F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C2"/>
  </w:style>
  <w:style w:type="paragraph" w:styleId="Footer">
    <w:name w:val="footer"/>
    <w:basedOn w:val="Normal"/>
    <w:link w:val="FooterChar"/>
    <w:uiPriority w:val="99"/>
    <w:unhideWhenUsed/>
    <w:rsid w:val="0017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C2"/>
  </w:style>
  <w:style w:type="paragraph" w:styleId="BalloonText">
    <w:name w:val="Balloon Text"/>
    <w:basedOn w:val="Normal"/>
    <w:link w:val="BalloonTextChar"/>
    <w:uiPriority w:val="99"/>
    <w:semiHidden/>
    <w:unhideWhenUsed/>
    <w:rsid w:val="00CF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6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0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6C72-7653-2A42-9051-CB8DFFD4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CRouleau</dc:creator>
  <cp:keywords/>
  <dc:description/>
  <cp:lastModifiedBy>Kaminsky, Leonard</cp:lastModifiedBy>
  <cp:revision>3</cp:revision>
  <cp:lastPrinted>2019-06-17T15:32:00Z</cp:lastPrinted>
  <dcterms:created xsi:type="dcterms:W3CDTF">2019-06-25T00:35:00Z</dcterms:created>
  <dcterms:modified xsi:type="dcterms:W3CDTF">2019-06-25T00:36:00Z</dcterms:modified>
</cp:coreProperties>
</file>