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110A8" w14:textId="0DA173F9" w:rsidR="00E960E0" w:rsidRPr="002760B0" w:rsidRDefault="00E960E0" w:rsidP="00E960E0">
      <w:pPr>
        <w:spacing w:line="480" w:lineRule="auto"/>
        <w:rPr>
          <w:b/>
          <w:bCs/>
          <w:i/>
        </w:rPr>
      </w:pPr>
      <w:r w:rsidRPr="002760B0">
        <w:rPr>
          <w:b/>
          <w:bCs/>
        </w:rPr>
        <w:t xml:space="preserve">SDC </w:t>
      </w:r>
      <w:r w:rsidR="002760B0" w:rsidRPr="002760B0">
        <w:rPr>
          <w:b/>
          <w:bCs/>
        </w:rPr>
        <w:t>3</w:t>
      </w:r>
      <w:r w:rsidRPr="002760B0">
        <w:rPr>
          <w:b/>
          <w:bCs/>
        </w:rPr>
        <w:t>.  Transtheoretical Stages of Change</w:t>
      </w:r>
      <w:r w:rsidRPr="002760B0">
        <w:rPr>
          <w:b/>
          <w:bCs/>
          <w:i/>
        </w:rPr>
        <w:t xml:space="preserve"> </w:t>
      </w:r>
    </w:p>
    <w:p w14:paraId="10AB6908" w14:textId="3EB42E73" w:rsidR="00E960E0" w:rsidRDefault="00E960E0" w:rsidP="00E960E0">
      <w:pPr>
        <w:spacing w:line="480" w:lineRule="auto"/>
      </w:pPr>
      <w:r w:rsidRPr="00FD58DE">
        <w:rPr>
          <w:i/>
        </w:rPr>
        <w:t>precontemplation</w:t>
      </w:r>
      <w:r>
        <w:t xml:space="preserve"> - patient is not thinking about making a desired or perceived beneficial change</w:t>
      </w:r>
    </w:p>
    <w:p w14:paraId="4B21DB2B" w14:textId="7A4B64F2" w:rsidR="00E960E0" w:rsidRDefault="00E960E0" w:rsidP="00E960E0">
      <w:pPr>
        <w:spacing w:line="480" w:lineRule="auto"/>
      </w:pPr>
      <w:r w:rsidRPr="00FD58DE">
        <w:rPr>
          <w:i/>
        </w:rPr>
        <w:t>determination</w:t>
      </w:r>
      <w:r>
        <w:t xml:space="preserve"> - patient has taken some behavioral steps and intends to take action in the next 30 d</w:t>
      </w:r>
    </w:p>
    <w:p w14:paraId="35ECCAEE" w14:textId="4796C70B" w:rsidR="00E960E0" w:rsidRDefault="00E960E0" w:rsidP="00E960E0">
      <w:pPr>
        <w:spacing w:line="480" w:lineRule="auto"/>
      </w:pPr>
      <w:r w:rsidRPr="00FD58DE">
        <w:rPr>
          <w:i/>
        </w:rPr>
        <w:t>action</w:t>
      </w:r>
      <w:r>
        <w:t xml:space="preserve"> - patient begins to consistently demonstrate the new behavior for &lt;6 </w:t>
      </w:r>
      <w:proofErr w:type="spellStart"/>
      <w:r>
        <w:t>mo</w:t>
      </w:r>
      <w:proofErr w:type="spellEnd"/>
    </w:p>
    <w:p w14:paraId="04A5ECC4" w14:textId="347E9B96" w:rsidR="00E960E0" w:rsidRDefault="00E960E0" w:rsidP="00E960E0">
      <w:pPr>
        <w:spacing w:line="480" w:lineRule="auto"/>
      </w:pPr>
      <w:r w:rsidRPr="00FD58DE">
        <w:rPr>
          <w:i/>
        </w:rPr>
        <w:t>maintenance</w:t>
      </w:r>
      <w:r>
        <w:t xml:space="preserve"> - patient has been in action for ≥6 </w:t>
      </w:r>
      <w:proofErr w:type="spellStart"/>
      <w:r>
        <w:t>mo</w:t>
      </w:r>
      <w:proofErr w:type="spellEnd"/>
    </w:p>
    <w:p w14:paraId="3EAB06F9" w14:textId="5FABDCC4" w:rsidR="004B45DC" w:rsidRDefault="00E960E0" w:rsidP="00E960E0">
      <w:pPr>
        <w:spacing w:line="480" w:lineRule="auto"/>
      </w:pPr>
      <w:r w:rsidRPr="00E960E0">
        <w:rPr>
          <w:i/>
          <w:iCs/>
        </w:rPr>
        <w:t>relapse</w:t>
      </w:r>
      <w:r>
        <w:t xml:space="preserve"> - patient returns to former [unhealthy] lifestyle habits</w:t>
      </w:r>
    </w:p>
    <w:p w14:paraId="5F4144CF" w14:textId="65F9B1D5" w:rsidR="00B9777F" w:rsidRDefault="00B9777F" w:rsidP="00E960E0">
      <w:pPr>
        <w:spacing w:line="480" w:lineRule="auto"/>
      </w:pPr>
    </w:p>
    <w:p w14:paraId="37282327" w14:textId="19D962CA" w:rsidR="00B9777F" w:rsidRDefault="00B9777F">
      <w:r>
        <w:br w:type="page"/>
      </w:r>
    </w:p>
    <w:p w14:paraId="45B82485" w14:textId="5ECD1F21" w:rsidR="00B9777F" w:rsidRDefault="00B9777F" w:rsidP="00B9777F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SDC 3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Figure. Progressive stages of readiness for behavior change. Deviations from serial progression (</w:t>
      </w:r>
      <w:proofErr w:type="spellStart"/>
      <w:r>
        <w:rPr>
          <w:rFonts w:ascii="Times New Roman" w:hAnsi="Times New Roman" w:cs="Times New Roman"/>
          <w:sz w:val="24"/>
          <w:szCs w:val="24"/>
        </w:rPr>
        <w:t>ie</w:t>
      </w:r>
      <w:proofErr w:type="spellEnd"/>
      <w:r>
        <w:rPr>
          <w:rFonts w:ascii="Times New Roman" w:hAnsi="Times New Roman" w:cs="Times New Roman"/>
          <w:sz w:val="24"/>
          <w:szCs w:val="24"/>
        </w:rPr>
        <w:t>, either temporary or permanent exits) are most likely to occur during the determination and maintenance phases, respectively. Adapted from reference 49.</w:t>
      </w:r>
    </w:p>
    <w:p w14:paraId="445DD7CF" w14:textId="77777777" w:rsidR="00B9777F" w:rsidRDefault="00B9777F" w:rsidP="00B9777F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3AFAE22" w14:textId="77777777" w:rsidR="00B9777F" w:rsidRDefault="00B9777F" w:rsidP="00E960E0">
      <w:pPr>
        <w:spacing w:line="480" w:lineRule="auto"/>
      </w:pPr>
    </w:p>
    <w:p w14:paraId="31A1E22E" w14:textId="2A6EC598" w:rsidR="00E960E0" w:rsidRDefault="00E960E0" w:rsidP="00E960E0">
      <w:pPr>
        <w:spacing w:line="480" w:lineRule="auto"/>
      </w:pPr>
    </w:p>
    <w:p w14:paraId="769F2B9C" w14:textId="18F4FEE6" w:rsidR="00E960E0" w:rsidRDefault="00E960E0" w:rsidP="00E960E0">
      <w:pPr>
        <w:spacing w:line="480" w:lineRule="auto"/>
      </w:pPr>
      <w:r w:rsidRPr="00E960E0">
        <w:rPr>
          <w:noProof/>
        </w:rPr>
        <w:drawing>
          <wp:inline distT="0" distB="0" distL="0" distR="0" wp14:anchorId="09E381F8" wp14:editId="747ECF7D">
            <wp:extent cx="5943600" cy="5007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7DC35" w14:textId="77777777" w:rsidR="00E960E0" w:rsidRDefault="00E960E0" w:rsidP="00E960E0">
      <w:pPr>
        <w:spacing w:line="480" w:lineRule="auto"/>
      </w:pPr>
    </w:p>
    <w:sectPr w:rsidR="00E960E0" w:rsidSect="00CC36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0E0"/>
    <w:rsid w:val="00031683"/>
    <w:rsid w:val="00051DFF"/>
    <w:rsid w:val="000703A0"/>
    <w:rsid w:val="000C4357"/>
    <w:rsid w:val="000E7FF8"/>
    <w:rsid w:val="000F47AB"/>
    <w:rsid w:val="00164A43"/>
    <w:rsid w:val="001D1877"/>
    <w:rsid w:val="001E5C30"/>
    <w:rsid w:val="001F4D08"/>
    <w:rsid w:val="0027487B"/>
    <w:rsid w:val="002760B0"/>
    <w:rsid w:val="002D118B"/>
    <w:rsid w:val="002E3883"/>
    <w:rsid w:val="002F6F6A"/>
    <w:rsid w:val="003721DC"/>
    <w:rsid w:val="00380A04"/>
    <w:rsid w:val="00385FE8"/>
    <w:rsid w:val="004B45DC"/>
    <w:rsid w:val="004F2C2F"/>
    <w:rsid w:val="00545FD8"/>
    <w:rsid w:val="00556286"/>
    <w:rsid w:val="00557049"/>
    <w:rsid w:val="005753AA"/>
    <w:rsid w:val="005A073B"/>
    <w:rsid w:val="00675D44"/>
    <w:rsid w:val="0068072F"/>
    <w:rsid w:val="006B061D"/>
    <w:rsid w:val="006F1FCF"/>
    <w:rsid w:val="006F7F5E"/>
    <w:rsid w:val="0079275E"/>
    <w:rsid w:val="007A09BC"/>
    <w:rsid w:val="00866282"/>
    <w:rsid w:val="008A311F"/>
    <w:rsid w:val="009144ED"/>
    <w:rsid w:val="00940667"/>
    <w:rsid w:val="00953C88"/>
    <w:rsid w:val="009944DD"/>
    <w:rsid w:val="00A565B5"/>
    <w:rsid w:val="00AA103A"/>
    <w:rsid w:val="00AA3E45"/>
    <w:rsid w:val="00B03ED6"/>
    <w:rsid w:val="00B658D0"/>
    <w:rsid w:val="00B94078"/>
    <w:rsid w:val="00B9777F"/>
    <w:rsid w:val="00BE6BE7"/>
    <w:rsid w:val="00C9136D"/>
    <w:rsid w:val="00CA219C"/>
    <w:rsid w:val="00CC36A5"/>
    <w:rsid w:val="00CF205D"/>
    <w:rsid w:val="00CF3D12"/>
    <w:rsid w:val="00D22EED"/>
    <w:rsid w:val="00D945C3"/>
    <w:rsid w:val="00D969A5"/>
    <w:rsid w:val="00DD5378"/>
    <w:rsid w:val="00E82CEA"/>
    <w:rsid w:val="00E91684"/>
    <w:rsid w:val="00E960E0"/>
    <w:rsid w:val="00F03913"/>
    <w:rsid w:val="00F1302E"/>
    <w:rsid w:val="00F44162"/>
    <w:rsid w:val="00F5419C"/>
    <w:rsid w:val="00F92C92"/>
    <w:rsid w:val="00FD65F7"/>
    <w:rsid w:val="00FD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155ADC"/>
  <w15:chartTrackingRefBased/>
  <w15:docId w15:val="{CB6103B5-F865-2F49-976D-E8AEA7639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777F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Kaminsky, Leonard</dc:creator>
  <cp:keywords/>
  <dc:description/>
  <cp:lastModifiedBy>Kaminsky, Leonard</cp:lastModifiedBy>
  <cp:revision>3</cp:revision>
  <dcterms:created xsi:type="dcterms:W3CDTF">2019-11-09T16:07:00Z</dcterms:created>
  <dcterms:modified xsi:type="dcterms:W3CDTF">2019-11-09T20:25:00Z</dcterms:modified>
</cp:coreProperties>
</file>