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46"/>
        <w:tblW w:w="16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848"/>
        <w:gridCol w:w="461"/>
        <w:gridCol w:w="1240"/>
        <w:gridCol w:w="199"/>
        <w:gridCol w:w="1963"/>
        <w:gridCol w:w="1264"/>
        <w:gridCol w:w="2439"/>
        <w:gridCol w:w="2356"/>
        <w:gridCol w:w="1701"/>
      </w:tblGrid>
      <w:tr w:rsidR="00291FFE" w:rsidRPr="00266917" w14:paraId="4A2F842F" w14:textId="77777777" w:rsidTr="00F106A9">
        <w:trPr>
          <w:trHeight w:val="312"/>
        </w:trPr>
        <w:tc>
          <w:tcPr>
            <w:tcW w:w="1600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34AF7530" w14:textId="57AE6208" w:rsidR="00291FFE" w:rsidRPr="00266917" w:rsidRDefault="006148DE" w:rsidP="006148DE">
            <w:pPr>
              <w:tabs>
                <w:tab w:val="left" w:pos="2459"/>
                <w:tab w:val="center" w:pos="7892"/>
              </w:tabs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8"/>
                <w:lang w:eastAsia="nl-N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8"/>
                <w:lang w:eastAsia="nl-NL"/>
              </w:rPr>
              <w:tab/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8"/>
                <w:lang w:eastAsia="nl-NL"/>
              </w:rPr>
              <w:tab/>
            </w:r>
            <w:r w:rsidR="00291FFE" w:rsidRPr="0026691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8"/>
                <w:lang w:eastAsia="nl-NL"/>
              </w:rPr>
              <w:t>Randomized Controlled Trials</w:t>
            </w:r>
          </w:p>
        </w:tc>
      </w:tr>
      <w:tr w:rsidR="00291FFE" w:rsidRPr="00266917" w14:paraId="28480EFA" w14:textId="77777777" w:rsidTr="006148DE">
        <w:trPr>
          <w:trHeight w:val="312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BEEDF6F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 w:cs="Calibri"/>
                <w:noProof/>
                <w:color w:val="000000"/>
                <w:sz w:val="16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DB5718" wp14:editId="410669E3">
                      <wp:simplePos x="0" y="0"/>
                      <wp:positionH relativeFrom="column">
                        <wp:posOffset>-333352</wp:posOffset>
                      </wp:positionH>
                      <wp:positionV relativeFrom="paragraph">
                        <wp:posOffset>-556356</wp:posOffset>
                      </wp:positionV>
                      <wp:extent cx="6719977" cy="313200"/>
                      <wp:effectExtent l="0" t="0" r="0" b="0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9977" cy="31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D721B" w14:textId="111962DC" w:rsidR="00291FFE" w:rsidRDefault="00E57883" w:rsidP="00291FFE">
                                  <w:pPr>
                                    <w:contextualSpacing/>
                                  </w:pPr>
                                  <w:r>
                                    <w:t>Supplemental Digital Content 3:</w:t>
                                  </w:r>
                                  <w:r w:rsidR="00291FFE">
                                    <w:t xml:space="preserve"> Summary of results qualitative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B57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26.25pt;margin-top:-43.8pt;width:529.15pt;height: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" filled="f" stroked="f">
                      <v:textbox>
                        <w:txbxContent>
                          <w:p w14:paraId="701D721B" w14:textId="111962DC" w:rsidR="00291FFE" w:rsidRDefault="00E57883" w:rsidP="00291FFE">
                            <w:pPr>
                              <w:contextualSpacing/>
                            </w:pPr>
                            <w:r>
                              <w:t>Supplemental Digital Content 3:</w:t>
                            </w:r>
                            <w:r w:rsidR="00291FFE">
                              <w:t xml:space="preserve"> Summary of results qualitative assessment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91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8"/>
                <w:lang w:eastAsia="nl-NL"/>
              </w:rPr>
              <w:t>Author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FE6F6E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Domain 1:</w:t>
            </w:r>
          </w:p>
          <w:p w14:paraId="7D059B16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Risk of bias arising from the randomization process</w:t>
            </w:r>
          </w:p>
          <w:p w14:paraId="5B1B89CF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(Level of bias)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A82BCEA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Domain 2a:</w:t>
            </w:r>
          </w:p>
          <w:p w14:paraId="14963A5F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 xml:space="preserve">Risk of bias due to deviations from the intended interventions </w:t>
            </w:r>
          </w:p>
          <w:p w14:paraId="624A0E6C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(Level of bias)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E18431D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Domain 2b:</w:t>
            </w:r>
          </w:p>
          <w:p w14:paraId="13D38F5F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Risk of bias due to deviations from the intended interventions</w:t>
            </w:r>
          </w:p>
          <w:p w14:paraId="362FEF34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 xml:space="preserve"> (Level of bias)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7F86080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Domain 3: Missing outcome data</w:t>
            </w:r>
          </w:p>
          <w:p w14:paraId="3E9AFAB2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(Level of bias)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906397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Domain 4:</w:t>
            </w:r>
          </w:p>
          <w:p w14:paraId="70498B64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Risk of bias in measurement of the outcome</w:t>
            </w:r>
          </w:p>
          <w:p w14:paraId="50757EFA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(Level of bias)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6951C34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Domain 5:</w:t>
            </w:r>
          </w:p>
          <w:p w14:paraId="6167D97F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Risk of bias in selection of the reported result</w:t>
            </w:r>
          </w:p>
          <w:p w14:paraId="680FB879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  <w:t>(Level of bias)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E24E3E8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8"/>
                <w:lang w:eastAsia="nl-NL"/>
              </w:rPr>
              <w:t>Overall level of bias</w:t>
            </w:r>
          </w:p>
        </w:tc>
      </w:tr>
      <w:tr w:rsidR="00024555" w:rsidRPr="00266917" w14:paraId="4E699E2F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36289" w14:textId="5DB96F1F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>Leung et al (2013)</w:t>
            </w:r>
            <w:r w:rsidRPr="00777076">
              <w:rPr>
                <w:rFonts w:ascii="Arial Narrow" w:eastAsia="Times New Roman" w:hAnsi="Arial Narrow" w:cs="Calibri"/>
                <w:noProof/>
                <w:color w:val="000000"/>
                <w:sz w:val="16"/>
                <w:szCs w:val="16"/>
                <w:vertAlign w:val="superscript"/>
                <w:lang w:eastAsia="nl-NL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81A2E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12CA7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AE99E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14245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80BE2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CCD7E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16E4464C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</w:tr>
      <w:tr w:rsidR="00024555" w:rsidRPr="00266917" w14:paraId="2F046A2B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BB48A" w14:textId="77777777" w:rsidR="00024555" w:rsidRPr="003243B5" w:rsidRDefault="00024555" w:rsidP="0002455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>Mekki</w:t>
            </w:r>
            <w:proofErr w:type="spellEnd"/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 xml:space="preserve"> et al (2019)</w:t>
            </w:r>
          </w:p>
          <w:p w14:paraId="44E66357" w14:textId="0FFE7FC3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3243B5">
              <w:rPr>
                <w:rFonts w:ascii="Arial Narrow" w:eastAsia="Times New Roman" w:hAnsi="Arial Narrow" w:cs="Calibri"/>
                <w:noProof/>
                <w:color w:val="000000"/>
                <w:sz w:val="16"/>
                <w:szCs w:val="16"/>
                <w:vertAlign w:val="superscript"/>
                <w:lang w:eastAsia="nl-NL"/>
              </w:rPr>
              <w:t>2</w:t>
            </w:r>
            <w:r w:rsidRPr="00777076">
              <w:rPr>
                <w:rFonts w:ascii="Arial Narrow" w:eastAsia="Times New Roman" w:hAnsi="Arial Narrow" w:cs="Calibri"/>
                <w:noProof/>
                <w:color w:val="000000"/>
                <w:sz w:val="16"/>
                <w:szCs w:val="16"/>
                <w:vertAlign w:val="superscript"/>
                <w:lang w:eastAsia="nl-N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DDA85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4F8F5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FA447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DE008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85B24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Some concerns</w:t>
            </w:r>
          </w:p>
          <w:p w14:paraId="232D4275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(unblinded outcome assessor)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B35D5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382CF01D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Some concerns</w:t>
            </w:r>
          </w:p>
        </w:tc>
      </w:tr>
      <w:tr w:rsidR="00024555" w:rsidRPr="00266917" w14:paraId="506C5A70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E9010" w14:textId="77777777" w:rsidR="00024555" w:rsidRPr="003243B5" w:rsidRDefault="00024555" w:rsidP="0002455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>Mkacher</w:t>
            </w:r>
            <w:proofErr w:type="spellEnd"/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 xml:space="preserve"> et al (2015)</w:t>
            </w:r>
          </w:p>
          <w:p w14:paraId="5769C119" w14:textId="357537C4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3243B5">
              <w:rPr>
                <w:rFonts w:ascii="Arial Narrow" w:eastAsia="Times New Roman" w:hAnsi="Arial Narrow" w:cs="Calibri"/>
                <w:noProof/>
                <w:color w:val="000000"/>
                <w:sz w:val="16"/>
                <w:szCs w:val="16"/>
                <w:vertAlign w:val="superscript"/>
                <w:lang w:eastAsia="nl-NL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1AEE2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Some concerns</w:t>
            </w:r>
          </w:p>
          <w:p w14:paraId="1A3EBC91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(concealment of allocation sequence unclear)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4BD72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4B626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CB3D5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BDF07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Some concerns</w:t>
            </w:r>
          </w:p>
          <w:p w14:paraId="4877D1B4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(blinding of outcome assessors is unclear)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4CF24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2E7B6F5F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High</w:t>
            </w:r>
          </w:p>
        </w:tc>
      </w:tr>
      <w:tr w:rsidR="00024555" w:rsidRPr="00266917" w14:paraId="061D4305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D7B18" w14:textId="77777777" w:rsidR="00024555" w:rsidRPr="003243B5" w:rsidRDefault="00024555" w:rsidP="0002455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>Gloeckl</w:t>
            </w:r>
            <w:proofErr w:type="spellEnd"/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 xml:space="preserve"> et al (2017)</w:t>
            </w:r>
          </w:p>
          <w:p w14:paraId="67D66D1A" w14:textId="48BAE476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777076">
              <w:rPr>
                <w:rFonts w:ascii="Arial Narrow" w:eastAsia="Times New Roman" w:hAnsi="Arial Narrow" w:cs="Calibri"/>
                <w:noProof/>
                <w:color w:val="000000"/>
                <w:sz w:val="16"/>
                <w:szCs w:val="16"/>
                <w:vertAlign w:val="superscript"/>
                <w:lang w:eastAsia="nl-NL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4664C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54203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21CBF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592F2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3134C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82C18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11305443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</w:tr>
      <w:tr w:rsidR="00024555" w:rsidRPr="00266917" w14:paraId="126D1C88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0BE88" w14:textId="075BD75F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>Marques et al (2015)</w:t>
            </w:r>
            <w:r w:rsidRPr="003243B5"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  <w:vertAlign w:val="superscript"/>
                <w:lang w:eastAsia="nl-NL"/>
              </w:rPr>
              <w:t>2</w:t>
            </w:r>
            <w:r w:rsidRPr="00777076"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  <w:vertAlign w:val="superscript"/>
                <w:lang w:eastAsia="nl-NL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A2539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2CFEE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F973C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98DFF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94820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Some concerns</w:t>
            </w:r>
          </w:p>
          <w:p w14:paraId="7420E151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(unblinded outcome assessors)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0DDA2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00F3576A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Some concerns</w:t>
            </w:r>
          </w:p>
        </w:tc>
      </w:tr>
      <w:tr w:rsidR="00024555" w:rsidRPr="00266917" w14:paraId="38674195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EEC4886" w14:textId="1AED3D8D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>Beauchamp et al</w:t>
            </w:r>
            <w:r w:rsidRPr="003243B5" w:rsidDel="008A3756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3243B5">
              <w:rPr>
                <w:rFonts w:ascii="Arial Narrow" w:eastAsia="Times New Roman" w:hAnsi="Arial Narrow"/>
                <w:color w:val="000000"/>
                <w:sz w:val="16"/>
                <w:szCs w:val="16"/>
                <w:lang w:eastAsia="nl-NL"/>
              </w:rPr>
              <w:t xml:space="preserve">(2013- RCT) </w:t>
            </w:r>
            <w:r w:rsidRPr="003243B5"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  <w:vertAlign w:val="superscript"/>
                <w:lang w:eastAsia="nl-NL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9A72E15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D9FC55B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562F2D9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00B50EA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2BF1EE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9ED17E5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14:paraId="27BA7D57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Low</w:t>
            </w:r>
          </w:p>
        </w:tc>
      </w:tr>
      <w:tr w:rsidR="00291FFE" w:rsidRPr="00266917" w14:paraId="2F8BC23D" w14:textId="77777777" w:rsidTr="00F106A9">
        <w:trPr>
          <w:trHeight w:val="288"/>
        </w:trPr>
        <w:tc>
          <w:tcPr>
            <w:tcW w:w="16000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hideMark/>
          </w:tcPr>
          <w:p w14:paraId="6C4BB5D6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color w:val="000000"/>
                <w:sz w:val="16"/>
                <w:szCs w:val="18"/>
                <w:lang w:eastAsia="nl-NL"/>
              </w:rPr>
              <w:t>Within-group studies</w:t>
            </w:r>
          </w:p>
        </w:tc>
      </w:tr>
      <w:tr w:rsidR="00291FFE" w:rsidRPr="00266917" w14:paraId="12CC4954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75C6E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8"/>
                <w:lang w:eastAsia="nl-NL"/>
              </w:rPr>
              <w:t>Author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19943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color w:val="000000"/>
                <w:sz w:val="16"/>
                <w:lang w:eastAsia="nl-NL"/>
              </w:rPr>
              <w:t>Type of bias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B18D1C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color w:val="000000"/>
                <w:sz w:val="16"/>
                <w:lang w:eastAsia="nl-NL"/>
              </w:rPr>
              <w:t>Bias level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F490E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color w:val="000000"/>
                <w:sz w:val="16"/>
                <w:lang w:eastAsia="nl-NL"/>
              </w:rPr>
              <w:t>Description of bias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52228EC7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8"/>
                <w:lang w:eastAsia="nl-NL"/>
              </w:rPr>
              <w:t>Overall level of bias</w:t>
            </w:r>
          </w:p>
        </w:tc>
      </w:tr>
      <w:tr w:rsidR="00024555" w:rsidRPr="00266917" w14:paraId="59DA8F8D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0EB0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proofErr w:type="spellStart"/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Jácome</w:t>
            </w:r>
            <w:proofErr w:type="spellEnd"/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et al (2014)</w:t>
            </w:r>
          </w:p>
          <w:p w14:paraId="40CD4913" w14:textId="2DE719B9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3A53F9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29BB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due to missing data</w:t>
            </w:r>
          </w:p>
          <w:p w14:paraId="2942BDE2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D81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Low</w:t>
            </w:r>
          </w:p>
          <w:p w14:paraId="12F32C66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Serious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F0D1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13.3% drop-out</w:t>
            </w:r>
          </w:p>
          <w:p w14:paraId="56F543E6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Evaluators were the same healthcare professionals that delivered the PR-program.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3AB911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Serious</w:t>
            </w:r>
          </w:p>
        </w:tc>
      </w:tr>
      <w:tr w:rsidR="00024555" w:rsidRPr="00266917" w14:paraId="31273948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32D9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  <w:t xml:space="preserve">Beauchamp </w:t>
            </w:r>
            <w:r>
              <w:rPr>
                <w:rFonts w:ascii="Arial Narrow" w:eastAsia="Times New Roman" w:hAnsi="Arial Narrow"/>
                <w:color w:val="000000"/>
                <w:sz w:val="16"/>
                <w:lang w:val="nl-NL" w:eastAsia="nl-NL"/>
              </w:rPr>
              <w:t>et al (2010)</w:t>
            </w:r>
          </w:p>
          <w:p w14:paraId="1AD0EDBF" w14:textId="6225B2BB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3A53F9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1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9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73A7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due to missing data</w:t>
            </w:r>
          </w:p>
          <w:p w14:paraId="3C8AC182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6B06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Low</w:t>
            </w:r>
          </w:p>
          <w:p w14:paraId="39CC9401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C77F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12% drop-out</w:t>
            </w:r>
          </w:p>
          <w:p w14:paraId="34304AE0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Evaluators at post-rehab assessment were unaware of baseline test scores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B5310B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Low</w:t>
            </w:r>
          </w:p>
        </w:tc>
      </w:tr>
      <w:tr w:rsidR="00024555" w:rsidRPr="00266917" w14:paraId="7256F39A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412B" w14:textId="6BD4F6B2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Marques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(2015-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23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E970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due to missing data</w:t>
            </w:r>
          </w:p>
          <w:p w14:paraId="7F8D26DB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9019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Serious</w:t>
            </w:r>
          </w:p>
          <w:p w14:paraId="7A5D08B0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4092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35.3% drop-out</w:t>
            </w:r>
          </w:p>
          <w:p w14:paraId="09710BF7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 on whether or not evaluators were aware of baseline scores at post-test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4BDEC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Serious</w:t>
            </w:r>
          </w:p>
        </w:tc>
      </w:tr>
      <w:tr w:rsidR="00024555" w:rsidRPr="00266917" w14:paraId="7B872534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583B" w14:textId="03E3179C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Marques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015-2)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6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7786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due to missing data</w:t>
            </w:r>
          </w:p>
          <w:p w14:paraId="343309FA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7B70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Low</w:t>
            </w:r>
          </w:p>
          <w:p w14:paraId="51163354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0DD5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10% drop-out</w:t>
            </w:r>
          </w:p>
          <w:p w14:paraId="586B88EE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 on whether or not evaluators were aware of baseline scores at post-test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710986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</w:t>
            </w:r>
          </w:p>
        </w:tc>
      </w:tr>
      <w:tr w:rsidR="00024555" w:rsidRPr="00266917" w14:paraId="474292BD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14:paraId="0AAB3FB1" w14:textId="3C089DCB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Rinaldo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(2017) 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CT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B73041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due to missing data</w:t>
            </w:r>
          </w:p>
          <w:p w14:paraId="1CC32E58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59BB2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Low</w:t>
            </w:r>
          </w:p>
          <w:p w14:paraId="4BC2B835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19A1B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14.3% drop-out</w:t>
            </w:r>
          </w:p>
          <w:p w14:paraId="0C21B0EA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 on whether or not evaluators were aware of baseline scores at post-test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14:paraId="038CAFD8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</w:t>
            </w:r>
          </w:p>
        </w:tc>
      </w:tr>
      <w:tr w:rsidR="00024555" w:rsidRPr="00266917" w14:paraId="2FDE5730" w14:textId="77777777" w:rsidTr="006148DE">
        <w:trPr>
          <w:trHeight w:val="288"/>
        </w:trPr>
        <w:tc>
          <w:tcPr>
            <w:tcW w:w="252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2903" w14:textId="799FE935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Rinaldo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(2017) EDU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30</w:t>
            </w:r>
          </w:p>
        </w:tc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3574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due to missing data</w:t>
            </w:r>
          </w:p>
          <w:p w14:paraId="755D630D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E79B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Low</w:t>
            </w:r>
          </w:p>
          <w:p w14:paraId="1C9ADEC8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5E58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14.3% drop-out</w:t>
            </w:r>
          </w:p>
          <w:p w14:paraId="3E6D3EF2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 on whether or not evaluators were aware of baseline scores at post-test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148FD4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</w:t>
            </w:r>
          </w:p>
        </w:tc>
      </w:tr>
      <w:tr w:rsidR="00024555" w:rsidRPr="00266917" w14:paraId="4FED1C5E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957E" w14:textId="315E39C2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Harrison 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2015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31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EE13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due to missing data</w:t>
            </w:r>
          </w:p>
          <w:p w14:paraId="0E9C0694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0DAC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Serious</w:t>
            </w:r>
          </w:p>
          <w:p w14:paraId="46DA31E9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Serious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ADA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32.1% drop-out</w:t>
            </w:r>
          </w:p>
          <w:p w14:paraId="5A76638D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Evaluators performing post-tests were aware of baseline scores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D60792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Serious</w:t>
            </w:r>
          </w:p>
        </w:tc>
      </w:tr>
      <w:tr w:rsidR="00024555" w:rsidRPr="00266917" w14:paraId="7F39A329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220E" w14:textId="442EA91B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Harrison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2019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4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601C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due to missing data</w:t>
            </w:r>
          </w:p>
          <w:p w14:paraId="45B4D0A9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CFF7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Serious</w:t>
            </w:r>
          </w:p>
          <w:p w14:paraId="0DF81824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D5A7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High drop-out rates</w:t>
            </w:r>
          </w:p>
          <w:p w14:paraId="2A8B2077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No information on whether or not evaluators were aware of baseline scores at post-test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6942EF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Serious</w:t>
            </w:r>
          </w:p>
        </w:tc>
      </w:tr>
      <w:tr w:rsidR="00024555" w:rsidRPr="00266917" w14:paraId="6232E87F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6204" w14:textId="36A7F041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Liu</w:t>
            </w:r>
            <w:r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et al (2019)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 </w:t>
            </w:r>
            <w:r w:rsidRPr="00266917"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2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vertAlign w:val="superscript"/>
                <w:lang w:eastAsia="nl-NL"/>
              </w:rPr>
              <w:t>9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12B0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E9B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Moderate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23E3" w14:textId="77777777" w:rsidR="00024555" w:rsidRPr="00266917" w:rsidRDefault="00024555" w:rsidP="00024555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 xml:space="preserve">Evaluator at post-rehab assessment was aware of baseline test scores, but it is unlikely that this influenced </w:t>
            </w:r>
            <w:proofErr w:type="gramStart"/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the  outcomes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CDA4A9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Moderate</w:t>
            </w:r>
          </w:p>
        </w:tc>
      </w:tr>
      <w:tr w:rsidR="00291FFE" w:rsidRPr="00266917" w14:paraId="4C8E1C2A" w14:textId="77777777" w:rsidTr="006148DE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BEE48D" w14:textId="77777777" w:rsidR="00024555" w:rsidRPr="00266917" w:rsidRDefault="00024555" w:rsidP="00024555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>Mesquita</w:t>
            </w:r>
            <w:r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et al (2016)</w:t>
            </w:r>
            <w:r w:rsidRPr="00266917">
              <w:rPr>
                <w:rFonts w:ascii="Arial Narrow" w:eastAsia="Times New Roman" w:hAnsi="Arial Narrow"/>
                <w:color w:val="000000"/>
                <w:sz w:val="16"/>
                <w:szCs w:val="18"/>
                <w:lang w:eastAsia="nl-NL"/>
              </w:rPr>
              <w:t xml:space="preserve"> 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8"/>
                <w:vertAlign w:val="superscript"/>
                <w:lang w:eastAsia="nl-NL"/>
              </w:rPr>
              <w:t>28</w:t>
            </w:r>
          </w:p>
          <w:p w14:paraId="783F2F8F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1075EA" w14:textId="77777777" w:rsidR="00291FFE" w:rsidRPr="00266917" w:rsidRDefault="00291FFE" w:rsidP="00F106A9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due to missing data</w:t>
            </w:r>
          </w:p>
          <w:p w14:paraId="31885A51" w14:textId="77777777" w:rsidR="00291FFE" w:rsidRPr="00266917" w:rsidRDefault="00291FFE" w:rsidP="00F106A9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Bias in measurement of outcome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FD93C4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Moderate</w:t>
            </w:r>
          </w:p>
          <w:p w14:paraId="591AA4D6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Moderate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328F63" w14:textId="77777777" w:rsidR="00291FFE" w:rsidRPr="00266917" w:rsidRDefault="00291FFE" w:rsidP="00F106A9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24% drop-out</w:t>
            </w:r>
          </w:p>
          <w:p w14:paraId="24B3CD84" w14:textId="77777777" w:rsidR="00291FFE" w:rsidRPr="00266917" w:rsidRDefault="00291FFE" w:rsidP="00F106A9">
            <w:pPr>
              <w:contextualSpacing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Assessors were aware of intervention and baseline test scores, but this only minimally influenced the test results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E000DF" w14:textId="77777777" w:rsidR="00291FFE" w:rsidRPr="00266917" w:rsidRDefault="00291FFE" w:rsidP="00F106A9">
            <w:pPr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</w:pPr>
            <w:r w:rsidRPr="00266917">
              <w:rPr>
                <w:rFonts w:ascii="Arial Narrow" w:eastAsia="Times New Roman" w:hAnsi="Arial Narrow"/>
                <w:color w:val="000000"/>
                <w:sz w:val="16"/>
                <w:lang w:eastAsia="nl-NL"/>
              </w:rPr>
              <w:t>Moderate</w:t>
            </w:r>
          </w:p>
        </w:tc>
      </w:tr>
    </w:tbl>
    <w:p w14:paraId="74D998B2" w14:textId="4E91ED68" w:rsidR="00F876B8" w:rsidRPr="00291FFE" w:rsidRDefault="00F876B8" w:rsidP="00291FFE"/>
    <w:sectPr w:rsidR="00F876B8" w:rsidRPr="00291FFE" w:rsidSect="0029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68B2" w14:textId="77777777" w:rsidR="006E17F6" w:rsidRDefault="006E17F6" w:rsidP="009016AF">
      <w:pPr>
        <w:spacing w:after="0" w:line="240" w:lineRule="auto"/>
      </w:pPr>
      <w:r>
        <w:separator/>
      </w:r>
    </w:p>
  </w:endnote>
  <w:endnote w:type="continuationSeparator" w:id="0">
    <w:p w14:paraId="3B33E61F" w14:textId="77777777" w:rsidR="006E17F6" w:rsidRDefault="006E17F6" w:rsidP="0090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20AA" w14:textId="77777777" w:rsidR="00642645" w:rsidRDefault="00642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C4EC" w14:textId="70C3B844" w:rsidR="00743194" w:rsidRDefault="00743194">
    <w:pPr>
      <w:pStyle w:val="Footer"/>
      <w:jc w:val="right"/>
    </w:pPr>
  </w:p>
  <w:p w14:paraId="18B9E9DA" w14:textId="77777777" w:rsidR="00743194" w:rsidRDefault="007431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950D" w14:textId="77777777" w:rsidR="00642645" w:rsidRDefault="0064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4283" w14:textId="77777777" w:rsidR="006E17F6" w:rsidRDefault="006E17F6" w:rsidP="009016AF">
      <w:pPr>
        <w:spacing w:after="0" w:line="240" w:lineRule="auto"/>
      </w:pPr>
      <w:r>
        <w:separator/>
      </w:r>
    </w:p>
  </w:footnote>
  <w:footnote w:type="continuationSeparator" w:id="0">
    <w:p w14:paraId="2773B90C" w14:textId="77777777" w:rsidR="006E17F6" w:rsidRDefault="006E17F6" w:rsidP="0090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AEA0" w14:textId="77777777" w:rsidR="00642645" w:rsidRDefault="00642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1020592171"/>
      <w:docPartObj>
        <w:docPartGallery w:val="Page Numbers (Top of Page)"/>
        <w:docPartUnique/>
      </w:docPartObj>
    </w:sdtPr>
    <w:sdtEndPr/>
    <w:sdtContent>
      <w:p w14:paraId="106D265A" w14:textId="7F3F0A80" w:rsidR="00743194" w:rsidRPr="00CF5304" w:rsidRDefault="00743194" w:rsidP="00CF5304">
        <w:pPr>
          <w:spacing w:line="240" w:lineRule="auto"/>
          <w:contextualSpacing/>
          <w:jc w:val="right"/>
          <w:rPr>
            <w:rFonts w:ascii="Times New Roman" w:hAnsi="Times New Roman" w:cs="Times New Roman"/>
          </w:rPr>
        </w:pPr>
        <w:r w:rsidRPr="00CF5304">
          <w:rPr>
            <w:rFonts w:ascii="Times New Roman" w:hAnsi="Times New Roman" w:cs="Times New Roman"/>
          </w:rPr>
          <w:fldChar w:fldCharType="begin"/>
        </w:r>
        <w:r w:rsidRPr="00CF5304">
          <w:rPr>
            <w:rFonts w:ascii="Times New Roman" w:hAnsi="Times New Roman" w:cs="Times New Roman"/>
          </w:rPr>
          <w:instrText>PAGE   \* MERGEFORMAT</w:instrText>
        </w:r>
        <w:r w:rsidRPr="00CF5304">
          <w:rPr>
            <w:rFonts w:ascii="Times New Roman" w:hAnsi="Times New Roman" w:cs="Times New Roman"/>
          </w:rPr>
          <w:fldChar w:fldCharType="separate"/>
        </w:r>
        <w:r w:rsidR="006148DE" w:rsidRPr="006148DE">
          <w:rPr>
            <w:rFonts w:ascii="Times New Roman" w:hAnsi="Times New Roman"/>
            <w:noProof/>
            <w:lang w:val="nl-NL"/>
          </w:rPr>
          <w:t>1</w:t>
        </w:r>
        <w:r w:rsidRPr="00CF530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BDC7" w14:textId="77777777" w:rsidR="00642645" w:rsidRDefault="0064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B3"/>
    <w:multiLevelType w:val="hybridMultilevel"/>
    <w:tmpl w:val="121626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B3"/>
    <w:multiLevelType w:val="hybridMultilevel"/>
    <w:tmpl w:val="4BEE8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7044"/>
    <w:multiLevelType w:val="multilevel"/>
    <w:tmpl w:val="4CB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7093C"/>
    <w:multiLevelType w:val="hybridMultilevel"/>
    <w:tmpl w:val="E11A4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0C1"/>
    <w:multiLevelType w:val="hybridMultilevel"/>
    <w:tmpl w:val="6B90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598A"/>
    <w:multiLevelType w:val="hybridMultilevel"/>
    <w:tmpl w:val="30B4F5CA"/>
    <w:lvl w:ilvl="0" w:tplc="A4140F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79E4"/>
    <w:multiLevelType w:val="hybridMultilevel"/>
    <w:tmpl w:val="C0EC9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A4EC7"/>
    <w:multiLevelType w:val="hybridMultilevel"/>
    <w:tmpl w:val="07C2F22E"/>
    <w:lvl w:ilvl="0" w:tplc="7474EA3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308A7"/>
    <w:multiLevelType w:val="multilevel"/>
    <w:tmpl w:val="24C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B03156"/>
    <w:multiLevelType w:val="multilevel"/>
    <w:tmpl w:val="D610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161075"/>
    <w:multiLevelType w:val="hybridMultilevel"/>
    <w:tmpl w:val="06040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B5347"/>
    <w:multiLevelType w:val="hybridMultilevel"/>
    <w:tmpl w:val="203AB5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586F"/>
    <w:multiLevelType w:val="multilevel"/>
    <w:tmpl w:val="DC7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BE7CCE"/>
    <w:multiLevelType w:val="hybridMultilevel"/>
    <w:tmpl w:val="6BEE1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5278B"/>
    <w:multiLevelType w:val="multilevel"/>
    <w:tmpl w:val="61A0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D95D5E"/>
    <w:multiLevelType w:val="multilevel"/>
    <w:tmpl w:val="43A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A53145"/>
    <w:multiLevelType w:val="multilevel"/>
    <w:tmpl w:val="AEE4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B90ABC"/>
    <w:multiLevelType w:val="multilevel"/>
    <w:tmpl w:val="186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9576E4"/>
    <w:multiLevelType w:val="hybridMultilevel"/>
    <w:tmpl w:val="C62AE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63500"/>
    <w:multiLevelType w:val="hybridMultilevel"/>
    <w:tmpl w:val="C660C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93325"/>
    <w:multiLevelType w:val="hybridMultilevel"/>
    <w:tmpl w:val="9A3A3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06C73"/>
    <w:multiLevelType w:val="hybridMultilevel"/>
    <w:tmpl w:val="AC802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13D0B"/>
    <w:multiLevelType w:val="hybridMultilevel"/>
    <w:tmpl w:val="02A00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A1FC0"/>
    <w:multiLevelType w:val="hybridMultilevel"/>
    <w:tmpl w:val="74741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10"/>
  </w:num>
  <w:num w:numId="9">
    <w:abstractNumId w:val="23"/>
  </w:num>
  <w:num w:numId="10">
    <w:abstractNumId w:val="20"/>
  </w:num>
  <w:num w:numId="11">
    <w:abstractNumId w:val="11"/>
  </w:num>
  <w:num w:numId="12">
    <w:abstractNumId w:val="7"/>
  </w:num>
  <w:num w:numId="13">
    <w:abstractNumId w:val="6"/>
  </w:num>
  <w:num w:numId="14">
    <w:abstractNumId w:val="22"/>
  </w:num>
  <w:num w:numId="15">
    <w:abstractNumId w:val="23"/>
  </w:num>
  <w:num w:numId="16">
    <w:abstractNumId w:val="20"/>
  </w:num>
  <w:num w:numId="17">
    <w:abstractNumId w:val="11"/>
  </w:num>
  <w:num w:numId="18">
    <w:abstractNumId w:val="12"/>
  </w:num>
  <w:num w:numId="19">
    <w:abstractNumId w:val="14"/>
  </w:num>
  <w:num w:numId="20">
    <w:abstractNumId w:val="17"/>
  </w:num>
  <w:num w:numId="21">
    <w:abstractNumId w:val="8"/>
  </w:num>
  <w:num w:numId="22">
    <w:abstractNumId w:val="9"/>
  </w:num>
  <w:num w:numId="23">
    <w:abstractNumId w:val="16"/>
  </w:num>
  <w:num w:numId="24">
    <w:abstractNumId w:val="15"/>
  </w:num>
  <w:num w:numId="25">
    <w:abstractNumId w:val="2"/>
  </w:num>
  <w:num w:numId="26">
    <w:abstractNumId w:val="5"/>
  </w:num>
  <w:num w:numId="27">
    <w:abstractNumId w:val="4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6170C"/>
    <w:rsid w:val="000018AB"/>
    <w:rsid w:val="00005684"/>
    <w:rsid w:val="00005B85"/>
    <w:rsid w:val="00013B28"/>
    <w:rsid w:val="00014340"/>
    <w:rsid w:val="00014D80"/>
    <w:rsid w:val="00017292"/>
    <w:rsid w:val="00020D82"/>
    <w:rsid w:val="00021DB3"/>
    <w:rsid w:val="00024555"/>
    <w:rsid w:val="00026EB0"/>
    <w:rsid w:val="00035DD7"/>
    <w:rsid w:val="0003672E"/>
    <w:rsid w:val="00036906"/>
    <w:rsid w:val="000372CC"/>
    <w:rsid w:val="0004377E"/>
    <w:rsid w:val="00044140"/>
    <w:rsid w:val="00045EA6"/>
    <w:rsid w:val="000540BF"/>
    <w:rsid w:val="0005608F"/>
    <w:rsid w:val="00064AE1"/>
    <w:rsid w:val="00066A3F"/>
    <w:rsid w:val="00080069"/>
    <w:rsid w:val="00086FF3"/>
    <w:rsid w:val="000878DD"/>
    <w:rsid w:val="00087B08"/>
    <w:rsid w:val="00091BA6"/>
    <w:rsid w:val="0009229C"/>
    <w:rsid w:val="00094340"/>
    <w:rsid w:val="00094E97"/>
    <w:rsid w:val="000A15CF"/>
    <w:rsid w:val="000A25FA"/>
    <w:rsid w:val="000A2F82"/>
    <w:rsid w:val="000A3E87"/>
    <w:rsid w:val="000A7389"/>
    <w:rsid w:val="000B06F5"/>
    <w:rsid w:val="000B18D6"/>
    <w:rsid w:val="000B2B9A"/>
    <w:rsid w:val="000B40D4"/>
    <w:rsid w:val="000B4882"/>
    <w:rsid w:val="000B4EF7"/>
    <w:rsid w:val="000B50E7"/>
    <w:rsid w:val="000C0270"/>
    <w:rsid w:val="000C0937"/>
    <w:rsid w:val="000C615A"/>
    <w:rsid w:val="000C7E86"/>
    <w:rsid w:val="000D305B"/>
    <w:rsid w:val="000E4A2D"/>
    <w:rsid w:val="000E7FCD"/>
    <w:rsid w:val="000F0824"/>
    <w:rsid w:val="000F4140"/>
    <w:rsid w:val="000F4A2F"/>
    <w:rsid w:val="000F536D"/>
    <w:rsid w:val="000F6477"/>
    <w:rsid w:val="000F6936"/>
    <w:rsid w:val="00112103"/>
    <w:rsid w:val="001136B3"/>
    <w:rsid w:val="00117E74"/>
    <w:rsid w:val="00120D2D"/>
    <w:rsid w:val="00122E01"/>
    <w:rsid w:val="00127F81"/>
    <w:rsid w:val="001340F0"/>
    <w:rsid w:val="00134B32"/>
    <w:rsid w:val="001351E3"/>
    <w:rsid w:val="001373EE"/>
    <w:rsid w:val="0014630B"/>
    <w:rsid w:val="00146C10"/>
    <w:rsid w:val="00147E1F"/>
    <w:rsid w:val="00151EE5"/>
    <w:rsid w:val="001569BB"/>
    <w:rsid w:val="00157234"/>
    <w:rsid w:val="00162E87"/>
    <w:rsid w:val="00166912"/>
    <w:rsid w:val="001671A2"/>
    <w:rsid w:val="0017069E"/>
    <w:rsid w:val="00170763"/>
    <w:rsid w:val="001725E3"/>
    <w:rsid w:val="00172F3F"/>
    <w:rsid w:val="00180DEE"/>
    <w:rsid w:val="001816F8"/>
    <w:rsid w:val="001A533E"/>
    <w:rsid w:val="001A54C3"/>
    <w:rsid w:val="001A6195"/>
    <w:rsid w:val="001A76B4"/>
    <w:rsid w:val="001B16E8"/>
    <w:rsid w:val="001B2B59"/>
    <w:rsid w:val="001B3C01"/>
    <w:rsid w:val="001B455D"/>
    <w:rsid w:val="001C238A"/>
    <w:rsid w:val="001C2886"/>
    <w:rsid w:val="001C2C61"/>
    <w:rsid w:val="001C4D8B"/>
    <w:rsid w:val="001D165A"/>
    <w:rsid w:val="001D2C26"/>
    <w:rsid w:val="001D35E5"/>
    <w:rsid w:val="001D44A2"/>
    <w:rsid w:val="001D6FEE"/>
    <w:rsid w:val="001E057E"/>
    <w:rsid w:val="001E2BFF"/>
    <w:rsid w:val="001E4A31"/>
    <w:rsid w:val="001E5147"/>
    <w:rsid w:val="001E6AA3"/>
    <w:rsid w:val="001F1AFE"/>
    <w:rsid w:val="001F4C26"/>
    <w:rsid w:val="001F5C47"/>
    <w:rsid w:val="001F679B"/>
    <w:rsid w:val="001F6959"/>
    <w:rsid w:val="001F7EA2"/>
    <w:rsid w:val="002035C7"/>
    <w:rsid w:val="00203708"/>
    <w:rsid w:val="0021080B"/>
    <w:rsid w:val="00211C58"/>
    <w:rsid w:val="00221E41"/>
    <w:rsid w:val="00222078"/>
    <w:rsid w:val="002260F2"/>
    <w:rsid w:val="0023190E"/>
    <w:rsid w:val="00231A4F"/>
    <w:rsid w:val="002408DC"/>
    <w:rsid w:val="002409BF"/>
    <w:rsid w:val="002421D3"/>
    <w:rsid w:val="002446BC"/>
    <w:rsid w:val="00250F0B"/>
    <w:rsid w:val="00253E87"/>
    <w:rsid w:val="00257645"/>
    <w:rsid w:val="0026150E"/>
    <w:rsid w:val="00262103"/>
    <w:rsid w:val="002652F6"/>
    <w:rsid w:val="00266917"/>
    <w:rsid w:val="00267CFE"/>
    <w:rsid w:val="00270CF7"/>
    <w:rsid w:val="00271EB3"/>
    <w:rsid w:val="00273B87"/>
    <w:rsid w:val="00277EB3"/>
    <w:rsid w:val="0028316F"/>
    <w:rsid w:val="00291FFE"/>
    <w:rsid w:val="00295612"/>
    <w:rsid w:val="0029660F"/>
    <w:rsid w:val="002A16DA"/>
    <w:rsid w:val="002B0945"/>
    <w:rsid w:val="002B24E8"/>
    <w:rsid w:val="002B52A4"/>
    <w:rsid w:val="002C05FA"/>
    <w:rsid w:val="002C17FA"/>
    <w:rsid w:val="002C5250"/>
    <w:rsid w:val="002C744E"/>
    <w:rsid w:val="002D02B7"/>
    <w:rsid w:val="002E02A5"/>
    <w:rsid w:val="002E0E41"/>
    <w:rsid w:val="002E0FD2"/>
    <w:rsid w:val="002E4907"/>
    <w:rsid w:val="002E4FC0"/>
    <w:rsid w:val="002F3BCC"/>
    <w:rsid w:val="002F59A8"/>
    <w:rsid w:val="00302AEF"/>
    <w:rsid w:val="0030438E"/>
    <w:rsid w:val="00304815"/>
    <w:rsid w:val="00307790"/>
    <w:rsid w:val="003158C5"/>
    <w:rsid w:val="00323442"/>
    <w:rsid w:val="003240F7"/>
    <w:rsid w:val="00327597"/>
    <w:rsid w:val="003457A9"/>
    <w:rsid w:val="00347A06"/>
    <w:rsid w:val="00350312"/>
    <w:rsid w:val="00357A45"/>
    <w:rsid w:val="003608CD"/>
    <w:rsid w:val="003642E6"/>
    <w:rsid w:val="00366CDE"/>
    <w:rsid w:val="00370045"/>
    <w:rsid w:val="00372193"/>
    <w:rsid w:val="003739FF"/>
    <w:rsid w:val="00377BBE"/>
    <w:rsid w:val="003804F0"/>
    <w:rsid w:val="0038072C"/>
    <w:rsid w:val="00381A8D"/>
    <w:rsid w:val="0038766D"/>
    <w:rsid w:val="003910D0"/>
    <w:rsid w:val="00394C76"/>
    <w:rsid w:val="003962B7"/>
    <w:rsid w:val="003A305E"/>
    <w:rsid w:val="003A53F9"/>
    <w:rsid w:val="003A59AF"/>
    <w:rsid w:val="003A5B56"/>
    <w:rsid w:val="003A78DF"/>
    <w:rsid w:val="003B6ED9"/>
    <w:rsid w:val="003B779A"/>
    <w:rsid w:val="003D0E2F"/>
    <w:rsid w:val="003D29DB"/>
    <w:rsid w:val="003D45CD"/>
    <w:rsid w:val="003D5C40"/>
    <w:rsid w:val="003D761F"/>
    <w:rsid w:val="003E0E4C"/>
    <w:rsid w:val="003E5908"/>
    <w:rsid w:val="003F48A2"/>
    <w:rsid w:val="003F5C3F"/>
    <w:rsid w:val="003F7E88"/>
    <w:rsid w:val="0040224C"/>
    <w:rsid w:val="004025CC"/>
    <w:rsid w:val="00403D11"/>
    <w:rsid w:val="004054E4"/>
    <w:rsid w:val="00410015"/>
    <w:rsid w:val="004104DF"/>
    <w:rsid w:val="00412287"/>
    <w:rsid w:val="004171BA"/>
    <w:rsid w:val="00423BDA"/>
    <w:rsid w:val="004240AC"/>
    <w:rsid w:val="00425D3F"/>
    <w:rsid w:val="004300CB"/>
    <w:rsid w:val="00430CE1"/>
    <w:rsid w:val="00437724"/>
    <w:rsid w:val="00451878"/>
    <w:rsid w:val="00457B26"/>
    <w:rsid w:val="00457B93"/>
    <w:rsid w:val="004606F7"/>
    <w:rsid w:val="00461C35"/>
    <w:rsid w:val="00471CB4"/>
    <w:rsid w:val="004720EA"/>
    <w:rsid w:val="00474F3F"/>
    <w:rsid w:val="00482DC6"/>
    <w:rsid w:val="00483327"/>
    <w:rsid w:val="004840FC"/>
    <w:rsid w:val="00484170"/>
    <w:rsid w:val="00484475"/>
    <w:rsid w:val="00486BF1"/>
    <w:rsid w:val="004872EF"/>
    <w:rsid w:val="0049686B"/>
    <w:rsid w:val="00497A5A"/>
    <w:rsid w:val="004A0A6D"/>
    <w:rsid w:val="004A2451"/>
    <w:rsid w:val="004A3FBE"/>
    <w:rsid w:val="004A40D8"/>
    <w:rsid w:val="004A5842"/>
    <w:rsid w:val="004B0146"/>
    <w:rsid w:val="004B0B30"/>
    <w:rsid w:val="004B3F82"/>
    <w:rsid w:val="004B5DCD"/>
    <w:rsid w:val="004C7ED6"/>
    <w:rsid w:val="004D191B"/>
    <w:rsid w:val="004D78A8"/>
    <w:rsid w:val="004E0C23"/>
    <w:rsid w:val="004E1A8A"/>
    <w:rsid w:val="004E3C1F"/>
    <w:rsid w:val="004F2B58"/>
    <w:rsid w:val="005021F2"/>
    <w:rsid w:val="0050319B"/>
    <w:rsid w:val="005070D4"/>
    <w:rsid w:val="00507448"/>
    <w:rsid w:val="00515FA1"/>
    <w:rsid w:val="00521467"/>
    <w:rsid w:val="00521ACB"/>
    <w:rsid w:val="0052230E"/>
    <w:rsid w:val="005241F6"/>
    <w:rsid w:val="005247F7"/>
    <w:rsid w:val="00531C7F"/>
    <w:rsid w:val="00532642"/>
    <w:rsid w:val="00535D8E"/>
    <w:rsid w:val="0053669A"/>
    <w:rsid w:val="00537260"/>
    <w:rsid w:val="00537C67"/>
    <w:rsid w:val="00537EE5"/>
    <w:rsid w:val="00540743"/>
    <w:rsid w:val="005409F9"/>
    <w:rsid w:val="00541BB4"/>
    <w:rsid w:val="00547BCE"/>
    <w:rsid w:val="00555917"/>
    <w:rsid w:val="00556F1C"/>
    <w:rsid w:val="00560D04"/>
    <w:rsid w:val="00561004"/>
    <w:rsid w:val="0056445F"/>
    <w:rsid w:val="00566311"/>
    <w:rsid w:val="00566713"/>
    <w:rsid w:val="005703E9"/>
    <w:rsid w:val="00573FAC"/>
    <w:rsid w:val="00574CDC"/>
    <w:rsid w:val="005770C1"/>
    <w:rsid w:val="00577766"/>
    <w:rsid w:val="00592C80"/>
    <w:rsid w:val="00593406"/>
    <w:rsid w:val="005A0D83"/>
    <w:rsid w:val="005A1623"/>
    <w:rsid w:val="005A22DB"/>
    <w:rsid w:val="005A585A"/>
    <w:rsid w:val="005A799D"/>
    <w:rsid w:val="005B6E37"/>
    <w:rsid w:val="005C6346"/>
    <w:rsid w:val="005C6D04"/>
    <w:rsid w:val="005D0C3E"/>
    <w:rsid w:val="005D0D42"/>
    <w:rsid w:val="005D7C26"/>
    <w:rsid w:val="005E487C"/>
    <w:rsid w:val="005E4E81"/>
    <w:rsid w:val="005F5CE4"/>
    <w:rsid w:val="0060156F"/>
    <w:rsid w:val="006027E8"/>
    <w:rsid w:val="006112AC"/>
    <w:rsid w:val="006130A0"/>
    <w:rsid w:val="0061457B"/>
    <w:rsid w:val="006148DE"/>
    <w:rsid w:val="00624DB3"/>
    <w:rsid w:val="00625596"/>
    <w:rsid w:val="00632ED3"/>
    <w:rsid w:val="00635DF1"/>
    <w:rsid w:val="00636200"/>
    <w:rsid w:val="00636A33"/>
    <w:rsid w:val="00636C39"/>
    <w:rsid w:val="00637019"/>
    <w:rsid w:val="00642645"/>
    <w:rsid w:val="00642648"/>
    <w:rsid w:val="00644541"/>
    <w:rsid w:val="006468DF"/>
    <w:rsid w:val="006473A0"/>
    <w:rsid w:val="00653721"/>
    <w:rsid w:val="006569D7"/>
    <w:rsid w:val="006606A3"/>
    <w:rsid w:val="00661C53"/>
    <w:rsid w:val="00661E2D"/>
    <w:rsid w:val="00666487"/>
    <w:rsid w:val="006664C5"/>
    <w:rsid w:val="00672523"/>
    <w:rsid w:val="00680847"/>
    <w:rsid w:val="00684388"/>
    <w:rsid w:val="0068478A"/>
    <w:rsid w:val="00686696"/>
    <w:rsid w:val="00686E2E"/>
    <w:rsid w:val="006925AB"/>
    <w:rsid w:val="006951FB"/>
    <w:rsid w:val="006A059D"/>
    <w:rsid w:val="006A3969"/>
    <w:rsid w:val="006A3B0C"/>
    <w:rsid w:val="006A507C"/>
    <w:rsid w:val="006A6F3F"/>
    <w:rsid w:val="006B037A"/>
    <w:rsid w:val="006B36B4"/>
    <w:rsid w:val="006B39D7"/>
    <w:rsid w:val="006B3AC8"/>
    <w:rsid w:val="006B4889"/>
    <w:rsid w:val="006B7BE2"/>
    <w:rsid w:val="006C08D8"/>
    <w:rsid w:val="006C1943"/>
    <w:rsid w:val="006C477F"/>
    <w:rsid w:val="006C5871"/>
    <w:rsid w:val="006C5B2A"/>
    <w:rsid w:val="006C6DC9"/>
    <w:rsid w:val="006C6E09"/>
    <w:rsid w:val="006D02A2"/>
    <w:rsid w:val="006D08B2"/>
    <w:rsid w:val="006D0EE4"/>
    <w:rsid w:val="006D151A"/>
    <w:rsid w:val="006D6D41"/>
    <w:rsid w:val="006D6F38"/>
    <w:rsid w:val="006E1348"/>
    <w:rsid w:val="006E17F6"/>
    <w:rsid w:val="006E585B"/>
    <w:rsid w:val="006E6B87"/>
    <w:rsid w:val="006E6B95"/>
    <w:rsid w:val="006E7764"/>
    <w:rsid w:val="006F12BF"/>
    <w:rsid w:val="006F2FE6"/>
    <w:rsid w:val="006F41B8"/>
    <w:rsid w:val="006F4ED7"/>
    <w:rsid w:val="006F60D6"/>
    <w:rsid w:val="006F64EE"/>
    <w:rsid w:val="006F68BF"/>
    <w:rsid w:val="00704CEC"/>
    <w:rsid w:val="00705C99"/>
    <w:rsid w:val="00707DCC"/>
    <w:rsid w:val="00710609"/>
    <w:rsid w:val="00711E6A"/>
    <w:rsid w:val="00714242"/>
    <w:rsid w:val="00722CFB"/>
    <w:rsid w:val="00723487"/>
    <w:rsid w:val="00725F19"/>
    <w:rsid w:val="007263F6"/>
    <w:rsid w:val="00726A8D"/>
    <w:rsid w:val="00730E6F"/>
    <w:rsid w:val="0073212D"/>
    <w:rsid w:val="007348D8"/>
    <w:rsid w:val="007415ED"/>
    <w:rsid w:val="0074171D"/>
    <w:rsid w:val="00741A82"/>
    <w:rsid w:val="00743194"/>
    <w:rsid w:val="00744F70"/>
    <w:rsid w:val="00747EC4"/>
    <w:rsid w:val="00747FDD"/>
    <w:rsid w:val="00751254"/>
    <w:rsid w:val="00752E75"/>
    <w:rsid w:val="0075563D"/>
    <w:rsid w:val="007671E2"/>
    <w:rsid w:val="0076746F"/>
    <w:rsid w:val="00773E31"/>
    <w:rsid w:val="00774BC3"/>
    <w:rsid w:val="00776D51"/>
    <w:rsid w:val="00780840"/>
    <w:rsid w:val="00784562"/>
    <w:rsid w:val="00787E25"/>
    <w:rsid w:val="00793010"/>
    <w:rsid w:val="00796AD4"/>
    <w:rsid w:val="007977EC"/>
    <w:rsid w:val="007A2C78"/>
    <w:rsid w:val="007A3111"/>
    <w:rsid w:val="007B2101"/>
    <w:rsid w:val="007B2F3A"/>
    <w:rsid w:val="007B3A5C"/>
    <w:rsid w:val="007B4F01"/>
    <w:rsid w:val="007C49D7"/>
    <w:rsid w:val="007C6055"/>
    <w:rsid w:val="007C75A5"/>
    <w:rsid w:val="007C7E19"/>
    <w:rsid w:val="007D24BC"/>
    <w:rsid w:val="007D50FC"/>
    <w:rsid w:val="007D6EE7"/>
    <w:rsid w:val="007E062C"/>
    <w:rsid w:val="007E57F1"/>
    <w:rsid w:val="007E5B72"/>
    <w:rsid w:val="007F0D75"/>
    <w:rsid w:val="007F482A"/>
    <w:rsid w:val="008019FE"/>
    <w:rsid w:val="00804C40"/>
    <w:rsid w:val="00810BAA"/>
    <w:rsid w:val="00811C98"/>
    <w:rsid w:val="00813137"/>
    <w:rsid w:val="00813342"/>
    <w:rsid w:val="00821DC7"/>
    <w:rsid w:val="0082602B"/>
    <w:rsid w:val="00832E93"/>
    <w:rsid w:val="0083384A"/>
    <w:rsid w:val="00836E5B"/>
    <w:rsid w:val="00850853"/>
    <w:rsid w:val="00855363"/>
    <w:rsid w:val="00857EBE"/>
    <w:rsid w:val="00866C16"/>
    <w:rsid w:val="00867483"/>
    <w:rsid w:val="00867489"/>
    <w:rsid w:val="00867FA6"/>
    <w:rsid w:val="00870BCA"/>
    <w:rsid w:val="00872567"/>
    <w:rsid w:val="008734D5"/>
    <w:rsid w:val="00873AD8"/>
    <w:rsid w:val="008745E2"/>
    <w:rsid w:val="00875187"/>
    <w:rsid w:val="0088728C"/>
    <w:rsid w:val="008911D6"/>
    <w:rsid w:val="00896401"/>
    <w:rsid w:val="008964E2"/>
    <w:rsid w:val="008A02BF"/>
    <w:rsid w:val="008A6D0E"/>
    <w:rsid w:val="008B1C28"/>
    <w:rsid w:val="008B6C64"/>
    <w:rsid w:val="008C06A2"/>
    <w:rsid w:val="008C2A3E"/>
    <w:rsid w:val="008C3A2C"/>
    <w:rsid w:val="008D2880"/>
    <w:rsid w:val="008D6709"/>
    <w:rsid w:val="008E1E44"/>
    <w:rsid w:val="008F07D4"/>
    <w:rsid w:val="008F2FC9"/>
    <w:rsid w:val="008F7D6C"/>
    <w:rsid w:val="009016AF"/>
    <w:rsid w:val="00901D32"/>
    <w:rsid w:val="00902699"/>
    <w:rsid w:val="009078D5"/>
    <w:rsid w:val="009152C1"/>
    <w:rsid w:val="0092173C"/>
    <w:rsid w:val="00931C31"/>
    <w:rsid w:val="00935A00"/>
    <w:rsid w:val="009377E1"/>
    <w:rsid w:val="00941DB5"/>
    <w:rsid w:val="009504A9"/>
    <w:rsid w:val="00952FC2"/>
    <w:rsid w:val="009549D5"/>
    <w:rsid w:val="0096257E"/>
    <w:rsid w:val="00966AFC"/>
    <w:rsid w:val="00971533"/>
    <w:rsid w:val="009717B5"/>
    <w:rsid w:val="009749A1"/>
    <w:rsid w:val="0098055F"/>
    <w:rsid w:val="00982C46"/>
    <w:rsid w:val="00991B22"/>
    <w:rsid w:val="00992547"/>
    <w:rsid w:val="00992CBD"/>
    <w:rsid w:val="00992F49"/>
    <w:rsid w:val="00994E32"/>
    <w:rsid w:val="00995C4D"/>
    <w:rsid w:val="00996E06"/>
    <w:rsid w:val="009A04AE"/>
    <w:rsid w:val="009A7DDA"/>
    <w:rsid w:val="009B08D6"/>
    <w:rsid w:val="009B76A0"/>
    <w:rsid w:val="009C0703"/>
    <w:rsid w:val="009C0DF3"/>
    <w:rsid w:val="009C1BAE"/>
    <w:rsid w:val="009C1D4B"/>
    <w:rsid w:val="009C35FA"/>
    <w:rsid w:val="009C3CF6"/>
    <w:rsid w:val="009C3FDF"/>
    <w:rsid w:val="009C6620"/>
    <w:rsid w:val="009C6E1E"/>
    <w:rsid w:val="009D20E2"/>
    <w:rsid w:val="009D4F48"/>
    <w:rsid w:val="009E0AB0"/>
    <w:rsid w:val="009E1FBA"/>
    <w:rsid w:val="009E3048"/>
    <w:rsid w:val="009E57D8"/>
    <w:rsid w:val="009E63E0"/>
    <w:rsid w:val="009F1A9C"/>
    <w:rsid w:val="009F229D"/>
    <w:rsid w:val="009F290E"/>
    <w:rsid w:val="009F2FAA"/>
    <w:rsid w:val="009F7C6B"/>
    <w:rsid w:val="00A0012E"/>
    <w:rsid w:val="00A02E35"/>
    <w:rsid w:val="00A04B45"/>
    <w:rsid w:val="00A14FA2"/>
    <w:rsid w:val="00A15184"/>
    <w:rsid w:val="00A21D64"/>
    <w:rsid w:val="00A22C08"/>
    <w:rsid w:val="00A2552F"/>
    <w:rsid w:val="00A264FF"/>
    <w:rsid w:val="00A26947"/>
    <w:rsid w:val="00A277F4"/>
    <w:rsid w:val="00A27912"/>
    <w:rsid w:val="00A3159C"/>
    <w:rsid w:val="00A31E98"/>
    <w:rsid w:val="00A35993"/>
    <w:rsid w:val="00A41A55"/>
    <w:rsid w:val="00A42400"/>
    <w:rsid w:val="00A4335D"/>
    <w:rsid w:val="00A456C4"/>
    <w:rsid w:val="00A464E1"/>
    <w:rsid w:val="00A4651F"/>
    <w:rsid w:val="00A51633"/>
    <w:rsid w:val="00A6170C"/>
    <w:rsid w:val="00A64301"/>
    <w:rsid w:val="00A64EEF"/>
    <w:rsid w:val="00A708FB"/>
    <w:rsid w:val="00A70CD6"/>
    <w:rsid w:val="00A72D2A"/>
    <w:rsid w:val="00A8143D"/>
    <w:rsid w:val="00A83099"/>
    <w:rsid w:val="00A83A29"/>
    <w:rsid w:val="00A945F7"/>
    <w:rsid w:val="00AA547F"/>
    <w:rsid w:val="00AB23DE"/>
    <w:rsid w:val="00AB4640"/>
    <w:rsid w:val="00AB54D3"/>
    <w:rsid w:val="00AB5E08"/>
    <w:rsid w:val="00AC1530"/>
    <w:rsid w:val="00AC15BD"/>
    <w:rsid w:val="00AC1822"/>
    <w:rsid w:val="00AC1F50"/>
    <w:rsid w:val="00AC2ED5"/>
    <w:rsid w:val="00AC30CC"/>
    <w:rsid w:val="00AC36EB"/>
    <w:rsid w:val="00AC46BC"/>
    <w:rsid w:val="00AD0583"/>
    <w:rsid w:val="00AD095C"/>
    <w:rsid w:val="00AE38D5"/>
    <w:rsid w:val="00AE6163"/>
    <w:rsid w:val="00AF112A"/>
    <w:rsid w:val="00AF6316"/>
    <w:rsid w:val="00B0091C"/>
    <w:rsid w:val="00B01128"/>
    <w:rsid w:val="00B03D0E"/>
    <w:rsid w:val="00B046E8"/>
    <w:rsid w:val="00B04F96"/>
    <w:rsid w:val="00B05633"/>
    <w:rsid w:val="00B0656E"/>
    <w:rsid w:val="00B0679D"/>
    <w:rsid w:val="00B13B3E"/>
    <w:rsid w:val="00B141E4"/>
    <w:rsid w:val="00B14D1E"/>
    <w:rsid w:val="00B17706"/>
    <w:rsid w:val="00B23BA5"/>
    <w:rsid w:val="00B25AB7"/>
    <w:rsid w:val="00B26A02"/>
    <w:rsid w:val="00B26B5A"/>
    <w:rsid w:val="00B3045C"/>
    <w:rsid w:val="00B321CD"/>
    <w:rsid w:val="00B33396"/>
    <w:rsid w:val="00B40B7E"/>
    <w:rsid w:val="00B41CE3"/>
    <w:rsid w:val="00B42705"/>
    <w:rsid w:val="00B43F1C"/>
    <w:rsid w:val="00B446CB"/>
    <w:rsid w:val="00B47269"/>
    <w:rsid w:val="00B54025"/>
    <w:rsid w:val="00B62DEB"/>
    <w:rsid w:val="00B63574"/>
    <w:rsid w:val="00B636EF"/>
    <w:rsid w:val="00B66072"/>
    <w:rsid w:val="00B672D1"/>
    <w:rsid w:val="00B709DE"/>
    <w:rsid w:val="00B71AA4"/>
    <w:rsid w:val="00B82AC4"/>
    <w:rsid w:val="00B83B17"/>
    <w:rsid w:val="00B83DBC"/>
    <w:rsid w:val="00B906DD"/>
    <w:rsid w:val="00B96219"/>
    <w:rsid w:val="00B963CC"/>
    <w:rsid w:val="00B9668F"/>
    <w:rsid w:val="00B96742"/>
    <w:rsid w:val="00BA0963"/>
    <w:rsid w:val="00BA237F"/>
    <w:rsid w:val="00BA4E9D"/>
    <w:rsid w:val="00BB4806"/>
    <w:rsid w:val="00BB4EF1"/>
    <w:rsid w:val="00BB5837"/>
    <w:rsid w:val="00BB6A15"/>
    <w:rsid w:val="00BB712A"/>
    <w:rsid w:val="00BC10AC"/>
    <w:rsid w:val="00BD1A85"/>
    <w:rsid w:val="00BD249C"/>
    <w:rsid w:val="00BD3812"/>
    <w:rsid w:val="00BD3D28"/>
    <w:rsid w:val="00BD499C"/>
    <w:rsid w:val="00BE18AB"/>
    <w:rsid w:val="00BF07B3"/>
    <w:rsid w:val="00BF153C"/>
    <w:rsid w:val="00BF4187"/>
    <w:rsid w:val="00BF564E"/>
    <w:rsid w:val="00BF79DC"/>
    <w:rsid w:val="00C03BAE"/>
    <w:rsid w:val="00C076DD"/>
    <w:rsid w:val="00C10092"/>
    <w:rsid w:val="00C11CD7"/>
    <w:rsid w:val="00C12ECF"/>
    <w:rsid w:val="00C14C1E"/>
    <w:rsid w:val="00C17FEE"/>
    <w:rsid w:val="00C22014"/>
    <w:rsid w:val="00C30E75"/>
    <w:rsid w:val="00C32810"/>
    <w:rsid w:val="00C346C9"/>
    <w:rsid w:val="00C3599F"/>
    <w:rsid w:val="00C361E8"/>
    <w:rsid w:val="00C363FD"/>
    <w:rsid w:val="00C40068"/>
    <w:rsid w:val="00C423BA"/>
    <w:rsid w:val="00C433B4"/>
    <w:rsid w:val="00C43B27"/>
    <w:rsid w:val="00C47075"/>
    <w:rsid w:val="00C471BB"/>
    <w:rsid w:val="00C51B16"/>
    <w:rsid w:val="00C52265"/>
    <w:rsid w:val="00C5263F"/>
    <w:rsid w:val="00C60749"/>
    <w:rsid w:val="00C60EB9"/>
    <w:rsid w:val="00C61009"/>
    <w:rsid w:val="00C61EE7"/>
    <w:rsid w:val="00C620DE"/>
    <w:rsid w:val="00C708C8"/>
    <w:rsid w:val="00C726A6"/>
    <w:rsid w:val="00C77C3A"/>
    <w:rsid w:val="00C8044C"/>
    <w:rsid w:val="00C848A1"/>
    <w:rsid w:val="00C901A6"/>
    <w:rsid w:val="00C9125F"/>
    <w:rsid w:val="00C93045"/>
    <w:rsid w:val="00C95A12"/>
    <w:rsid w:val="00CA367D"/>
    <w:rsid w:val="00CA56EF"/>
    <w:rsid w:val="00CB185B"/>
    <w:rsid w:val="00CB18FB"/>
    <w:rsid w:val="00CC0813"/>
    <w:rsid w:val="00CC1FAD"/>
    <w:rsid w:val="00CC245C"/>
    <w:rsid w:val="00CC493E"/>
    <w:rsid w:val="00CD453D"/>
    <w:rsid w:val="00CD682E"/>
    <w:rsid w:val="00CE7D80"/>
    <w:rsid w:val="00CF0563"/>
    <w:rsid w:val="00CF0F34"/>
    <w:rsid w:val="00CF3B4E"/>
    <w:rsid w:val="00CF5304"/>
    <w:rsid w:val="00CF6B1F"/>
    <w:rsid w:val="00D041A8"/>
    <w:rsid w:val="00D0792C"/>
    <w:rsid w:val="00D12B58"/>
    <w:rsid w:val="00D21C53"/>
    <w:rsid w:val="00D24CF3"/>
    <w:rsid w:val="00D25A09"/>
    <w:rsid w:val="00D30957"/>
    <w:rsid w:val="00D3123B"/>
    <w:rsid w:val="00D31587"/>
    <w:rsid w:val="00D31BAD"/>
    <w:rsid w:val="00D3212A"/>
    <w:rsid w:val="00D379E5"/>
    <w:rsid w:val="00D408E5"/>
    <w:rsid w:val="00D40FE4"/>
    <w:rsid w:val="00D43F3B"/>
    <w:rsid w:val="00D44D2F"/>
    <w:rsid w:val="00D469E6"/>
    <w:rsid w:val="00D50753"/>
    <w:rsid w:val="00D547D6"/>
    <w:rsid w:val="00D557DD"/>
    <w:rsid w:val="00D575D5"/>
    <w:rsid w:val="00D60936"/>
    <w:rsid w:val="00D638FE"/>
    <w:rsid w:val="00D73229"/>
    <w:rsid w:val="00D74C7F"/>
    <w:rsid w:val="00D76AAC"/>
    <w:rsid w:val="00D80AE8"/>
    <w:rsid w:val="00D8252E"/>
    <w:rsid w:val="00D858B0"/>
    <w:rsid w:val="00D862C7"/>
    <w:rsid w:val="00D8646D"/>
    <w:rsid w:val="00D871E8"/>
    <w:rsid w:val="00D905C5"/>
    <w:rsid w:val="00D92696"/>
    <w:rsid w:val="00D93C2D"/>
    <w:rsid w:val="00D9472A"/>
    <w:rsid w:val="00D96F74"/>
    <w:rsid w:val="00D97750"/>
    <w:rsid w:val="00DA028A"/>
    <w:rsid w:val="00DA17CF"/>
    <w:rsid w:val="00DA7B64"/>
    <w:rsid w:val="00DB48BE"/>
    <w:rsid w:val="00DB5693"/>
    <w:rsid w:val="00DB676E"/>
    <w:rsid w:val="00DB7A08"/>
    <w:rsid w:val="00DC0D8E"/>
    <w:rsid w:val="00DC1A98"/>
    <w:rsid w:val="00DC1DF9"/>
    <w:rsid w:val="00DC1F96"/>
    <w:rsid w:val="00DC5A5F"/>
    <w:rsid w:val="00DD6AE0"/>
    <w:rsid w:val="00DD7A92"/>
    <w:rsid w:val="00DE29F7"/>
    <w:rsid w:val="00DE555C"/>
    <w:rsid w:val="00DE7888"/>
    <w:rsid w:val="00DF05A8"/>
    <w:rsid w:val="00DF644D"/>
    <w:rsid w:val="00E05C9E"/>
    <w:rsid w:val="00E11F60"/>
    <w:rsid w:val="00E177BD"/>
    <w:rsid w:val="00E20F7C"/>
    <w:rsid w:val="00E23388"/>
    <w:rsid w:val="00E25196"/>
    <w:rsid w:val="00E267E2"/>
    <w:rsid w:val="00E3332E"/>
    <w:rsid w:val="00E353AF"/>
    <w:rsid w:val="00E3660F"/>
    <w:rsid w:val="00E36AEF"/>
    <w:rsid w:val="00E376AA"/>
    <w:rsid w:val="00E42E8C"/>
    <w:rsid w:val="00E478D1"/>
    <w:rsid w:val="00E51A55"/>
    <w:rsid w:val="00E538EE"/>
    <w:rsid w:val="00E564F9"/>
    <w:rsid w:val="00E568E0"/>
    <w:rsid w:val="00E56D74"/>
    <w:rsid w:val="00E572E9"/>
    <w:rsid w:val="00E57439"/>
    <w:rsid w:val="00E57883"/>
    <w:rsid w:val="00E65507"/>
    <w:rsid w:val="00E66B3F"/>
    <w:rsid w:val="00E67220"/>
    <w:rsid w:val="00E73AA2"/>
    <w:rsid w:val="00E76F74"/>
    <w:rsid w:val="00E86334"/>
    <w:rsid w:val="00E8713F"/>
    <w:rsid w:val="00E922CC"/>
    <w:rsid w:val="00EA0FC2"/>
    <w:rsid w:val="00EA2D84"/>
    <w:rsid w:val="00EA7F53"/>
    <w:rsid w:val="00EB6017"/>
    <w:rsid w:val="00EC1205"/>
    <w:rsid w:val="00EC1D7D"/>
    <w:rsid w:val="00EC3627"/>
    <w:rsid w:val="00ED04AA"/>
    <w:rsid w:val="00ED1759"/>
    <w:rsid w:val="00ED7B8D"/>
    <w:rsid w:val="00EE02AE"/>
    <w:rsid w:val="00EE0549"/>
    <w:rsid w:val="00EE1433"/>
    <w:rsid w:val="00EE14E9"/>
    <w:rsid w:val="00EE43C0"/>
    <w:rsid w:val="00EE7919"/>
    <w:rsid w:val="00EF16C0"/>
    <w:rsid w:val="00EF28D2"/>
    <w:rsid w:val="00F03DC4"/>
    <w:rsid w:val="00F04951"/>
    <w:rsid w:val="00F04A5D"/>
    <w:rsid w:val="00F20C8A"/>
    <w:rsid w:val="00F3251F"/>
    <w:rsid w:val="00F42FB6"/>
    <w:rsid w:val="00F54E0C"/>
    <w:rsid w:val="00F573F3"/>
    <w:rsid w:val="00F57A09"/>
    <w:rsid w:val="00F61FDE"/>
    <w:rsid w:val="00F65A83"/>
    <w:rsid w:val="00F67ADA"/>
    <w:rsid w:val="00F703B3"/>
    <w:rsid w:val="00F707BA"/>
    <w:rsid w:val="00F7207E"/>
    <w:rsid w:val="00F72C85"/>
    <w:rsid w:val="00F76948"/>
    <w:rsid w:val="00F806FE"/>
    <w:rsid w:val="00F81A51"/>
    <w:rsid w:val="00F8233A"/>
    <w:rsid w:val="00F8390A"/>
    <w:rsid w:val="00F84195"/>
    <w:rsid w:val="00F85285"/>
    <w:rsid w:val="00F85309"/>
    <w:rsid w:val="00F85447"/>
    <w:rsid w:val="00F876B8"/>
    <w:rsid w:val="00F97351"/>
    <w:rsid w:val="00F97352"/>
    <w:rsid w:val="00FA389C"/>
    <w:rsid w:val="00FA5AFB"/>
    <w:rsid w:val="00FA5C4D"/>
    <w:rsid w:val="00FA69A1"/>
    <w:rsid w:val="00FB1292"/>
    <w:rsid w:val="00FB3E9E"/>
    <w:rsid w:val="00FB71B8"/>
    <w:rsid w:val="00FC3A20"/>
    <w:rsid w:val="00FC5864"/>
    <w:rsid w:val="00FE23E0"/>
    <w:rsid w:val="00FE473F"/>
    <w:rsid w:val="00FF0707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C3FCE"/>
  <w15:docId w15:val="{7D6B595B-9D72-4B8A-8513-55F609D1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ED9"/>
    <w:pPr>
      <w:keepNext/>
      <w:keepLines/>
      <w:spacing w:before="240" w:after="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652F6"/>
    <w:pPr>
      <w:spacing w:after="0" w:line="48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Cs w:val="24"/>
      <w:lang w:eastAsia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20EA"/>
    <w:pPr>
      <w:keepNext/>
      <w:keepLines/>
      <w:spacing w:before="40" w:after="0" w:line="480" w:lineRule="auto"/>
      <w:outlineLvl w:val="2"/>
    </w:pPr>
    <w:rPr>
      <w:rFonts w:eastAsiaTheme="majorEastAsia" w:cstheme="majorBidi"/>
      <w:i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ED9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652F6"/>
    <w:rPr>
      <w:rFonts w:ascii="Times New Roman" w:eastAsia="Times New Roman" w:hAnsi="Times New Roman" w:cs="Times New Roman"/>
      <w:b/>
      <w:bCs/>
      <w:color w:val="000000"/>
      <w:kern w:val="28"/>
      <w:szCs w:val="24"/>
      <w:lang w:val="en-GB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720EA"/>
    <w:rPr>
      <w:rFonts w:eastAsiaTheme="majorEastAsia" w:cstheme="majorBidi"/>
      <w:i/>
      <w:color w:val="000000" w:themeColor="text1"/>
      <w:szCs w:val="24"/>
      <w:u w:val="single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A6170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170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6170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6170C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8D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8D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D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D1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0763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70763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paragraph" w:customStyle="1" w:styleId="Default">
    <w:name w:val="Default"/>
    <w:rsid w:val="00D31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20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70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656E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0656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0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AF"/>
    <w:rPr>
      <w:lang w:val="en-GB"/>
    </w:rPr>
  </w:style>
  <w:style w:type="paragraph" w:styleId="Revision">
    <w:name w:val="Revision"/>
    <w:hidden/>
    <w:uiPriority w:val="99"/>
    <w:semiHidden/>
    <w:rsid w:val="006D08B2"/>
    <w:pPr>
      <w:spacing w:after="0" w:line="240" w:lineRule="auto"/>
    </w:pPr>
    <w:rPr>
      <w:lang w:val="en-GB"/>
    </w:rPr>
  </w:style>
  <w:style w:type="paragraph" w:customStyle="1" w:styleId="EndNoteCategoryHeading">
    <w:name w:val="EndNote Category Heading"/>
    <w:basedOn w:val="Normal"/>
    <w:link w:val="EndNoteCategoryHeadingChar"/>
    <w:rsid w:val="00566713"/>
    <w:pPr>
      <w:spacing w:before="120" w:after="120"/>
    </w:pPr>
  </w:style>
  <w:style w:type="character" w:customStyle="1" w:styleId="EndNoteCategoryHeadingChar">
    <w:name w:val="EndNote Category Heading Char"/>
    <w:basedOn w:val="DefaultParagraphFont"/>
    <w:link w:val="EndNoteCategoryHeading"/>
    <w:rsid w:val="00566713"/>
    <w:rPr>
      <w:lang w:val="en-GB"/>
    </w:rPr>
  </w:style>
  <w:style w:type="paragraph" w:customStyle="1" w:styleId="EndNoteCategoryTitle">
    <w:name w:val="EndNote Category Title"/>
    <w:basedOn w:val="Normal"/>
    <w:link w:val="EndNoteCategoryTitleChar"/>
    <w:rsid w:val="00566713"/>
    <w:pPr>
      <w:spacing w:before="120" w:after="120"/>
      <w:jc w:val="center"/>
    </w:pPr>
  </w:style>
  <w:style w:type="character" w:customStyle="1" w:styleId="EndNoteCategoryTitleChar">
    <w:name w:val="EndNote Category Title Char"/>
    <w:basedOn w:val="DefaultParagraphFont"/>
    <w:link w:val="EndNoteCategoryTitle"/>
    <w:rsid w:val="00566713"/>
    <w:rPr>
      <w:lang w:val="en-GB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7B3A5C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DefaultParagraphFont"/>
    <w:uiPriority w:val="99"/>
    <w:semiHidden/>
    <w:unhideWhenUsed/>
    <w:rsid w:val="006A39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3C01"/>
    <w:pPr>
      <w:spacing w:after="0" w:line="240" w:lineRule="auto"/>
    </w:pPr>
    <w:rPr>
      <w:rFonts w:ascii="inherit" w:eastAsia="Times New Roman" w:hAnsi="inherit" w:cs="Times New Roman"/>
      <w:sz w:val="24"/>
      <w:szCs w:val="24"/>
      <w:lang w:val="nl-NL"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2C525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Onopgelostemelding4">
    <w:name w:val="Onopgeloste melding4"/>
    <w:basedOn w:val="DefaultParagraphFont"/>
    <w:uiPriority w:val="99"/>
    <w:semiHidden/>
    <w:unhideWhenUsed/>
    <w:rsid w:val="002C525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9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E922CC"/>
    <w:rPr>
      <w:b/>
      <w:bCs/>
    </w:rPr>
  </w:style>
  <w:style w:type="character" w:styleId="Emphasis">
    <w:name w:val="Emphasis"/>
    <w:basedOn w:val="DefaultParagraphFont"/>
    <w:uiPriority w:val="20"/>
    <w:qFormat/>
    <w:rsid w:val="00E922CC"/>
    <w:rPr>
      <w:i/>
      <w:iCs/>
    </w:rPr>
  </w:style>
  <w:style w:type="paragraph" w:customStyle="1" w:styleId="6AUAF">
    <w:name w:val="6. AU AF"/>
    <w:basedOn w:val="Normal"/>
    <w:link w:val="6AUAFChar"/>
    <w:qFormat/>
    <w:rsid w:val="00486BF1"/>
    <w:pPr>
      <w:spacing w:after="0" w:line="240" w:lineRule="auto"/>
      <w:ind w:left="420" w:hanging="420"/>
    </w:pPr>
    <w:rPr>
      <w:rFonts w:ascii="Times New Roman" w:eastAsia="Times New Roman" w:hAnsi="Times New Roman" w:cs="Times New Roman"/>
      <w:color w:val="000000"/>
      <w:sz w:val="20"/>
      <w:szCs w:val="20"/>
      <w:lang w:eastAsia="de-DE" w:bidi="en-US"/>
    </w:rPr>
  </w:style>
  <w:style w:type="character" w:customStyle="1" w:styleId="6AUAFChar">
    <w:name w:val="6. AU AF Char"/>
    <w:basedOn w:val="DefaultParagraphFont"/>
    <w:link w:val="6AUAF"/>
    <w:rsid w:val="00486BF1"/>
    <w:rPr>
      <w:rFonts w:ascii="Times New Roman" w:eastAsia="Times New Roman" w:hAnsi="Times New Roman" w:cs="Times New Roman"/>
      <w:color w:val="000000"/>
      <w:sz w:val="20"/>
      <w:szCs w:val="20"/>
      <w:lang w:val="en-GB" w:eastAsia="de-DE" w:bidi="en-US"/>
    </w:rPr>
  </w:style>
  <w:style w:type="character" w:customStyle="1" w:styleId="Onopgelostemelding5">
    <w:name w:val="Onopgeloste melding5"/>
    <w:basedOn w:val="DefaultParagraphFont"/>
    <w:uiPriority w:val="99"/>
    <w:semiHidden/>
    <w:unhideWhenUsed/>
    <w:rsid w:val="006473A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81A51"/>
  </w:style>
  <w:style w:type="character" w:customStyle="1" w:styleId="orcid-id-https2">
    <w:name w:val="orcid-id-https2"/>
    <w:basedOn w:val="DefaultParagraphFont"/>
    <w:rsid w:val="00FB1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212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single" w:sz="6" w:space="8" w:color="999999"/>
                <w:right w:val="single" w:sz="6" w:space="0" w:color="999999"/>
              </w:divBdr>
            </w:div>
          </w:divsChild>
        </w:div>
      </w:divsChild>
    </w:div>
    <w:div w:id="351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2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4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5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146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9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35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83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66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78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5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4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15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375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853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841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513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810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165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25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503A-5BA4-BC44-B1C6-5DAAD2B5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 d</dc:creator>
  <cp:lastModifiedBy>Kaminsky, Leonard A.</cp:lastModifiedBy>
  <cp:revision>3</cp:revision>
  <cp:lastPrinted>2019-10-23T13:01:00Z</cp:lastPrinted>
  <dcterms:created xsi:type="dcterms:W3CDTF">2020-02-13T09:06:00Z</dcterms:created>
  <dcterms:modified xsi:type="dcterms:W3CDTF">2020-02-13T09:06:00Z</dcterms:modified>
</cp:coreProperties>
</file>