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8" w:rsidRDefault="00F35818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SUPPLEMENTAL DIGITAL CONTENT</w:t>
      </w:r>
    </w:p>
    <w:p w:rsidR="00F13C10" w:rsidRPr="00DD092D" w:rsidRDefault="00F35818">
      <w:pPr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APPENDIX - </w:t>
      </w:r>
      <w:r w:rsidR="00ED5A2D" w:rsidRPr="00DD092D">
        <w:rPr>
          <w:rFonts w:ascii="Times New Roman" w:hAnsi="Times New Roman" w:cs="Times New Roman"/>
          <w:b/>
          <w:caps/>
          <w:sz w:val="24"/>
          <w:szCs w:val="24"/>
          <w:lang w:val="en-US"/>
        </w:rPr>
        <w:t>Medline Search Strategy</w:t>
      </w:r>
    </w:p>
    <w:p w:rsidR="00D55879" w:rsidRPr="00D55879" w:rsidRDefault="00ED5A2D" w:rsidP="00F35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Heading “Video Games” keyw</w:t>
      </w:r>
      <w:r w:rsidR="0082783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d: “computer game”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exergame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exergaming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“active video game”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“interactive video game”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“Nintendo 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wii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wii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fit”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wii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active”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xbox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Kinect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Kinect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Kinect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sp</w:t>
      </w:r>
      <w:r w:rsidR="00C71B9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ts”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wii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balance board” </w:t>
      </w:r>
    </w:p>
    <w:p w:rsidR="00ED5A2D" w:rsidRDefault="00ED5A2D" w:rsidP="00F35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Heading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“User-computer interface” keyw</w:t>
      </w:r>
      <w:r w:rsidR="0082783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d: “virtual game”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“virtual systems”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“virtual reality”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“virtual exercise” </w:t>
      </w:r>
    </w:p>
    <w:p w:rsidR="00D55879" w:rsidRDefault="00ED5A2D" w:rsidP="00F35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Heading “respirat</w:t>
      </w:r>
      <w:r w:rsidR="00B7791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>y tract disease” keyw</w:t>
      </w:r>
      <w:r w:rsidR="0082783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>d: “respirat</w:t>
      </w:r>
      <w:r w:rsidR="0082783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y disease”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“respirat</w:t>
      </w:r>
      <w:r w:rsidR="0082783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y rehabilitation”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“pulmonary rehabilitation”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5879" w:rsidRDefault="00ED5A2D" w:rsidP="00F35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Heading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: “lung diseases”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“cystic fibrosis”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“pulmonary fibrosis”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“bronchial diseases”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“asthma”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“bronchitis”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“chronic bronchitis”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“bronchiectasis”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“lung disease, interstitial”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“lung disease, obstructive”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“pulmonary disease, chronic obstructive”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“pulmonary emphysema”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5879"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“emphysema” </w:t>
      </w:r>
    </w:p>
    <w:p w:rsidR="00ED5A2D" w:rsidRDefault="00D55879" w:rsidP="00F35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Heading: 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“lung 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neoplasms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“carcinoma, non-small-cell lung”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“small cell lung carcinoma” keyw</w:t>
      </w:r>
      <w:r w:rsidR="0082783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d: “lung cancer”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“lung tum</w:t>
      </w:r>
      <w:r w:rsidR="0082783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55879">
        <w:rPr>
          <w:rFonts w:ascii="Times New Roman" w:hAnsi="Times New Roman" w:cs="Times New Roman"/>
          <w:sz w:val="24"/>
          <w:szCs w:val="24"/>
          <w:lang w:val="en-US"/>
        </w:rPr>
        <w:t xml:space="preserve"> “lung </w:t>
      </w:r>
      <w:proofErr w:type="spellStart"/>
      <w:r w:rsidRPr="00D55879"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Pr="00D55879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114AFC" w:rsidRDefault="00114AFC" w:rsidP="00F35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#1 OR #2</w:t>
      </w:r>
    </w:p>
    <w:p w:rsidR="00D55879" w:rsidRDefault="00114AFC" w:rsidP="00F35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#3</w:t>
      </w:r>
      <w:r w:rsidR="00D55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#4</w:t>
      </w:r>
      <w:r w:rsidR="00D55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D42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#5</w:t>
      </w:r>
    </w:p>
    <w:p w:rsidR="00D55879" w:rsidRPr="00D55879" w:rsidRDefault="00114AFC" w:rsidP="00F3581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#6</w:t>
      </w:r>
      <w:r w:rsidR="00D55879">
        <w:rPr>
          <w:rFonts w:ascii="Times New Roman" w:hAnsi="Times New Roman" w:cs="Times New Roman"/>
          <w:sz w:val="24"/>
          <w:szCs w:val="24"/>
          <w:lang w:val="en-US"/>
        </w:rPr>
        <w:t xml:space="preserve"> AND #7</w:t>
      </w:r>
    </w:p>
    <w:sectPr w:rsidR="00D55879" w:rsidRPr="00D55879" w:rsidSect="007E4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3841"/>
    <w:multiLevelType w:val="hybridMultilevel"/>
    <w:tmpl w:val="D782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5A2D"/>
    <w:rsid w:val="00114AFC"/>
    <w:rsid w:val="007E4797"/>
    <w:rsid w:val="00827832"/>
    <w:rsid w:val="00A922AC"/>
    <w:rsid w:val="00B7791D"/>
    <w:rsid w:val="00C71B9B"/>
    <w:rsid w:val="00D55879"/>
    <w:rsid w:val="00DD092D"/>
    <w:rsid w:val="00E87B17"/>
    <w:rsid w:val="00ED5A2D"/>
    <w:rsid w:val="00F13C10"/>
    <w:rsid w:val="00F35818"/>
    <w:rsid w:val="00F8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Park Healthcare Centre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Butler</dc:creator>
  <cp:lastModifiedBy>LFH</cp:lastModifiedBy>
  <cp:revision>2</cp:revision>
  <dcterms:created xsi:type="dcterms:W3CDTF">2017-11-08T19:49:00Z</dcterms:created>
  <dcterms:modified xsi:type="dcterms:W3CDTF">2017-11-08T19:49:00Z</dcterms:modified>
</cp:coreProperties>
</file>