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5" w:rsidRPr="007B33D9" w:rsidRDefault="007B33D9" w:rsidP="008336C5">
      <w:pPr>
        <w:rPr>
          <w:rFonts w:ascii="Times New Roman" w:hAnsi="Times New Roman" w:cs="Times New Roman"/>
          <w:b/>
        </w:rPr>
      </w:pPr>
      <w:proofErr w:type="gramStart"/>
      <w:r w:rsidRPr="007B33D9">
        <w:rPr>
          <w:rFonts w:ascii="Times New Roman" w:hAnsi="Times New Roman" w:cs="Times New Roman"/>
          <w:b/>
        </w:rPr>
        <w:t xml:space="preserve">SDC </w:t>
      </w:r>
      <w:r w:rsidR="008336C5" w:rsidRPr="007B33D9">
        <w:rPr>
          <w:rFonts w:ascii="Times New Roman" w:hAnsi="Times New Roman" w:cs="Times New Roman"/>
          <w:b/>
        </w:rPr>
        <w:t>Table 1.</w:t>
      </w:r>
      <w:proofErr w:type="gramEnd"/>
      <w:r w:rsidR="008336C5" w:rsidRPr="007B33D9">
        <w:rPr>
          <w:rFonts w:ascii="Times New Roman" w:hAnsi="Times New Roman" w:cs="Times New Roman"/>
          <w:b/>
        </w:rPr>
        <w:t xml:space="preserve">  Hospital Billing Codes Utilized to Define Receipt of </w:t>
      </w:r>
      <w:r w:rsidRPr="007B33D9">
        <w:rPr>
          <w:rFonts w:ascii="Times New Roman" w:hAnsi="Times New Roman" w:cs="Times New Roman"/>
          <w:b/>
        </w:rPr>
        <w:t>ICR</w:t>
      </w:r>
      <w:r w:rsidR="008336C5" w:rsidRPr="007B33D9">
        <w:rPr>
          <w:rFonts w:ascii="Times New Roman" w:hAnsi="Times New Roman" w:cs="Times New Roman"/>
          <w:b/>
        </w:rPr>
        <w:t xml:space="preserve"> and </w:t>
      </w:r>
      <w:r w:rsidRPr="007B33D9">
        <w:rPr>
          <w:rFonts w:ascii="Times New Roman" w:hAnsi="Times New Roman" w:cs="Times New Roman"/>
          <w:b/>
        </w:rPr>
        <w:t>PT</w:t>
      </w:r>
    </w:p>
    <w:tbl>
      <w:tblPr>
        <w:tblW w:w="818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360"/>
        <w:gridCol w:w="3820"/>
      </w:tblGrid>
      <w:tr w:rsidR="008336C5" w:rsidRPr="007B33D9" w:rsidTr="009A70CE">
        <w:trPr>
          <w:trHeight w:val="315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C5" w:rsidRPr="007B33D9" w:rsidRDefault="008336C5" w:rsidP="00E9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ICR </w:t>
            </w:r>
            <w:r w:rsidR="00E96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7B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odes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C5" w:rsidRPr="007B33D9" w:rsidRDefault="008336C5" w:rsidP="00E9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PT </w:t>
            </w:r>
            <w:r w:rsidR="00E96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7B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odes</w:t>
            </w:r>
          </w:p>
        </w:tc>
      </w:tr>
      <w:tr w:rsidR="008336C5" w:rsidRPr="007B33D9" w:rsidTr="009A70CE">
        <w:trPr>
          <w:trHeight w:val="315"/>
        </w:trPr>
        <w:tc>
          <w:tcPr>
            <w:tcW w:w="8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C5" w:rsidRPr="00E96930" w:rsidRDefault="008336C5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Education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CARDIAC REHAB EDUCATION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EDUCATION PATIENT 30 MIN</w:t>
            </w:r>
          </w:p>
        </w:tc>
      </w:tr>
      <w:tr w:rsidR="008336C5" w:rsidRPr="007B33D9" w:rsidTr="009A70CE">
        <w:trPr>
          <w:trHeight w:val="315"/>
        </w:trPr>
        <w:tc>
          <w:tcPr>
            <w:tcW w:w="436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EDUCATION PATIENT 15 MIN</w:t>
            </w:r>
          </w:p>
        </w:tc>
      </w:tr>
      <w:tr w:rsidR="008336C5" w:rsidRPr="007B33D9" w:rsidTr="009A70CE">
        <w:trPr>
          <w:trHeight w:val="315"/>
        </w:trPr>
        <w:tc>
          <w:tcPr>
            <w:tcW w:w="8180" w:type="dxa"/>
            <w:gridSpan w:val="2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Evaluation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CARDIAC REHAB CONSULT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 WHEELCHAIR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CARDIAC REHAB EVAL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 HOME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 ISOKINETIC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EVALUATION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 SCREENING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 1 HR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 20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RE-EVAL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EVAL 45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RE-EVAL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RE-EVALUATION</w:t>
            </w:r>
          </w:p>
        </w:tc>
      </w:tr>
      <w:tr w:rsidR="008336C5" w:rsidRPr="007B33D9" w:rsidTr="009A70CE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CONSULT 15 MIN</w:t>
            </w:r>
          </w:p>
        </w:tc>
      </w:tr>
      <w:tr w:rsidR="008336C5" w:rsidRPr="007B33D9" w:rsidTr="009A70CE">
        <w:trPr>
          <w:trHeight w:val="315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8336C5" w:rsidRPr="00E96930" w:rsidRDefault="008336C5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Exercise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CARDIAC REHAB PHASE I PER SESSION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EXERCISE ISOKINETIC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CARDIAC REHAB W/MONITOR PER SESSION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EXERCISE ISOKINETIC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CARDIAC REHAB THERAPY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EXERCISE KINETIC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CARDIAC REHAB W/O MONITOR PER SESSION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EXERCISE CARDIAC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EXERCISE THERAPEUTIC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EXERCISE KINETIC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EXERCISE THERAPEUTIC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PT/OT EXERCISE GROUP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PT/OT EXERCISE GROUP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EXERCISE THERAPEUTIC 20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PT/OT EXERCISE GROUP 1 HR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EXERCISE RANGE OF MOTION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AQUATIC THERAPY/EXERCISE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GAIT TRAINING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THERAPEUTIC ACTIVITY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GAIT TRAINING 20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GAIT TRAINING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MOBILITY TRAINING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REHAB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AQUATIC THERAPY/EXERCISE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AMBULATION 15 MIN</w:t>
            </w:r>
          </w:p>
        </w:tc>
      </w:tr>
      <w:tr w:rsidR="008336C5" w:rsidRPr="007B33D9" w:rsidTr="009A70CE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FUNCTIONAL ACTIVITY 15 MIN</w:t>
            </w:r>
          </w:p>
        </w:tc>
      </w:tr>
      <w:tr w:rsidR="008336C5" w:rsidRPr="007B33D9" w:rsidTr="009A70CE">
        <w:trPr>
          <w:trHeight w:val="315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8336C5" w:rsidRPr="00E96930" w:rsidRDefault="008336C5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CARDIAC REHAB PROCEDURE UNLISTED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PER MODALITY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CARDIAC REHAB MISC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PER DAY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PER MODALITY 1 HR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CONFERENCE 45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PERFORMANCE TEST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ADL 30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PER MODALITY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REHAB PROCEDURE UNLISTED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MISC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PER MODALITY 25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IN ROOM VISIT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FOLLOWUP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PT WORK CAPACITY ANALYSIS 15 MIN</w:t>
            </w:r>
          </w:p>
        </w:tc>
      </w:tr>
      <w:tr w:rsidR="008336C5" w:rsidRPr="007B33D9" w:rsidTr="009A70C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336C5" w:rsidRPr="007B33D9" w:rsidRDefault="008336C5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3D9">
              <w:rPr>
                <w:rFonts w:ascii="Times New Roman" w:eastAsia="Times New Roman" w:hAnsi="Times New Roman" w:cs="Times New Roman"/>
                <w:color w:val="000000"/>
              </w:rPr>
              <w:t xml:space="preserve">PT FUNCTIONAL CAPACITY TEST PER </w:t>
            </w:r>
            <w:r w:rsidRPr="003344A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HR</w:t>
            </w:r>
          </w:p>
        </w:tc>
      </w:tr>
    </w:tbl>
    <w:p w:rsidR="00D45726" w:rsidRPr="007B33D9" w:rsidRDefault="007B33D9">
      <w:pPr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>Abbreviations: ICR, inpatient cardiac rehabilitation; PT, physical therapy.</w:t>
      </w:r>
    </w:p>
    <w:sectPr w:rsidR="00D45726" w:rsidRPr="007B33D9" w:rsidSect="00D4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36C5"/>
    <w:rsid w:val="003344AB"/>
    <w:rsid w:val="005662D8"/>
    <w:rsid w:val="006129F0"/>
    <w:rsid w:val="0069678E"/>
    <w:rsid w:val="007B33D9"/>
    <w:rsid w:val="00807A32"/>
    <w:rsid w:val="008336C5"/>
    <w:rsid w:val="0085240B"/>
    <w:rsid w:val="009A6455"/>
    <w:rsid w:val="00B210E1"/>
    <w:rsid w:val="00B36D9D"/>
    <w:rsid w:val="00D45726"/>
    <w:rsid w:val="00E96930"/>
    <w:rsid w:val="00F035E7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LFH</cp:lastModifiedBy>
  <cp:revision>4</cp:revision>
  <dcterms:created xsi:type="dcterms:W3CDTF">2018-03-10T17:17:00Z</dcterms:created>
  <dcterms:modified xsi:type="dcterms:W3CDTF">2018-03-11T18:21:00Z</dcterms:modified>
</cp:coreProperties>
</file>