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1C286" w14:textId="77777777" w:rsidR="002B1D82" w:rsidRPr="00894333" w:rsidRDefault="002B1D82" w:rsidP="002B1D82">
      <w:pPr>
        <w:pStyle w:val="Titolo1"/>
        <w:jc w:val="both"/>
        <w:rPr>
          <w:rFonts w:ascii="Arial" w:hAnsi="Arial" w:cs="Arial"/>
          <w:color w:val="auto"/>
          <w:sz w:val="24"/>
          <w:szCs w:val="24"/>
        </w:rPr>
      </w:pPr>
      <w:bookmarkStart w:id="0" w:name="_GoBack"/>
      <w:bookmarkStart w:id="1" w:name="_Toc47630906"/>
      <w:bookmarkEnd w:id="0"/>
      <w:r w:rsidRPr="00A1571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Supplementary Table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A1571D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Pr="00A1571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94333">
        <w:rPr>
          <w:rFonts w:ascii="Arial" w:hAnsi="Arial" w:cs="Arial"/>
          <w:color w:val="auto"/>
          <w:sz w:val="24"/>
          <w:szCs w:val="24"/>
        </w:rPr>
        <w:t>Changes in echocardiographic parameters from baseline to day 12±2.</w:t>
      </w:r>
      <w:bookmarkEnd w:id="1"/>
    </w:p>
    <w:p w14:paraId="00105079" w14:textId="77777777" w:rsidR="002B1D82" w:rsidRDefault="002B1D82" w:rsidP="002B1D82"/>
    <w:tbl>
      <w:tblPr>
        <w:tblW w:w="1306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9"/>
        <w:gridCol w:w="2272"/>
        <w:gridCol w:w="2128"/>
        <w:gridCol w:w="2274"/>
        <w:gridCol w:w="2272"/>
        <w:gridCol w:w="2130"/>
      </w:tblGrid>
      <w:tr w:rsidR="002B1D82" w:rsidRPr="00175E71" w14:paraId="13B77605" w14:textId="77777777" w:rsidTr="0035666E">
        <w:trPr>
          <w:cantSplit/>
          <w:trHeight w:val="861"/>
          <w:tblHeader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BDD02" w14:textId="77777777" w:rsidR="002B1D82" w:rsidRPr="00175E71" w:rsidRDefault="002B1D82" w:rsidP="0035666E">
            <w:pPr>
              <w:keepNext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A438C" w14:textId="77777777" w:rsidR="002B1D82" w:rsidRPr="00175E71" w:rsidRDefault="002B1D82" w:rsidP="0035666E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5E71">
              <w:rPr>
                <w:rFonts w:ascii="Arial" w:hAnsi="Arial" w:cs="Arial"/>
                <w:color w:val="000000"/>
                <w:sz w:val="22"/>
                <w:szCs w:val="22"/>
              </w:rPr>
              <w:t>Dapansutrile</w:t>
            </w:r>
          </w:p>
          <w:p w14:paraId="064E28FC" w14:textId="77777777" w:rsidR="002B1D82" w:rsidRPr="00175E71" w:rsidRDefault="002B1D82" w:rsidP="0035666E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5E71">
              <w:rPr>
                <w:rFonts w:ascii="Arial" w:hAnsi="Arial" w:cs="Arial"/>
                <w:color w:val="000000"/>
                <w:sz w:val="22"/>
                <w:szCs w:val="22"/>
              </w:rPr>
              <w:t>500 mg</w:t>
            </w:r>
          </w:p>
          <w:p w14:paraId="7F871067" w14:textId="77777777" w:rsidR="002B1D82" w:rsidRPr="00175E71" w:rsidRDefault="002B1D82" w:rsidP="0035666E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5E71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Pr="00175E71">
              <w:rPr>
                <w:rFonts w:ascii="Arial" w:hAnsi="Arial" w:cs="Arial"/>
                <w:color w:val="000000"/>
                <w:sz w:val="22"/>
                <w:szCs w:val="22"/>
              </w:rPr>
              <w:t>=8)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D3CD8" w14:textId="77777777" w:rsidR="002B1D82" w:rsidRDefault="002B1D82" w:rsidP="0035666E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5E71">
              <w:rPr>
                <w:rFonts w:ascii="Arial" w:hAnsi="Arial" w:cs="Arial"/>
                <w:color w:val="000000"/>
                <w:sz w:val="22"/>
                <w:szCs w:val="22"/>
              </w:rPr>
              <w:t>Dapansutrile</w:t>
            </w:r>
          </w:p>
          <w:p w14:paraId="74642D5E" w14:textId="77777777" w:rsidR="002B1D82" w:rsidRPr="00175E71" w:rsidRDefault="002B1D82" w:rsidP="0035666E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5E71">
              <w:rPr>
                <w:rFonts w:ascii="Arial" w:hAnsi="Arial" w:cs="Arial"/>
                <w:color w:val="000000"/>
                <w:sz w:val="22"/>
                <w:szCs w:val="22"/>
              </w:rPr>
              <w:t>1000 mg</w:t>
            </w:r>
          </w:p>
          <w:p w14:paraId="422D5593" w14:textId="77777777" w:rsidR="002B1D82" w:rsidRPr="00175E71" w:rsidRDefault="002B1D82" w:rsidP="0035666E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5E71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Pr="00175E71">
              <w:rPr>
                <w:rFonts w:ascii="Arial" w:hAnsi="Arial" w:cs="Arial"/>
                <w:color w:val="000000"/>
                <w:sz w:val="22"/>
                <w:szCs w:val="22"/>
              </w:rPr>
              <w:t>=8)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8CDEE" w14:textId="77777777" w:rsidR="002B1D82" w:rsidRDefault="002B1D82" w:rsidP="0035666E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5E71">
              <w:rPr>
                <w:rFonts w:ascii="Arial" w:hAnsi="Arial" w:cs="Arial"/>
                <w:color w:val="000000"/>
                <w:sz w:val="22"/>
                <w:szCs w:val="22"/>
              </w:rPr>
              <w:t>Dapansutrile</w:t>
            </w:r>
          </w:p>
          <w:p w14:paraId="7E410204" w14:textId="77777777" w:rsidR="002B1D82" w:rsidRPr="00175E71" w:rsidRDefault="002B1D82" w:rsidP="0035666E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5E71">
              <w:rPr>
                <w:rFonts w:ascii="Arial" w:hAnsi="Arial" w:cs="Arial"/>
                <w:color w:val="000000"/>
                <w:sz w:val="22"/>
                <w:szCs w:val="22"/>
              </w:rPr>
              <w:t>2000 mg</w:t>
            </w:r>
          </w:p>
          <w:p w14:paraId="1EF75C80" w14:textId="77777777" w:rsidR="002B1D82" w:rsidRPr="00175E71" w:rsidRDefault="002B1D82" w:rsidP="0035666E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5E71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Pr="00175E71">
              <w:rPr>
                <w:rFonts w:ascii="Arial" w:hAnsi="Arial" w:cs="Arial"/>
                <w:color w:val="000000"/>
                <w:sz w:val="22"/>
                <w:szCs w:val="22"/>
              </w:rPr>
              <w:t>=8)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45685" w14:textId="77777777" w:rsidR="002B1D82" w:rsidRPr="00175E71" w:rsidRDefault="002B1D82" w:rsidP="0035666E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5E71">
              <w:rPr>
                <w:rFonts w:ascii="Arial" w:hAnsi="Arial" w:cs="Arial"/>
                <w:color w:val="000000"/>
                <w:sz w:val="22"/>
                <w:szCs w:val="22"/>
              </w:rPr>
              <w:t>All Dapansutrile</w:t>
            </w:r>
            <w:r w:rsidRPr="00175E71">
              <w:rPr>
                <w:rFonts w:ascii="Arial" w:hAnsi="Arial" w:cs="Arial"/>
                <w:color w:val="000000"/>
                <w:sz w:val="22"/>
                <w:szCs w:val="22"/>
              </w:rPr>
              <w:br/>
              <w:t>Subjects</w:t>
            </w:r>
          </w:p>
          <w:p w14:paraId="4597F2C0" w14:textId="77777777" w:rsidR="002B1D82" w:rsidRPr="00175E71" w:rsidRDefault="002B1D82" w:rsidP="0035666E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5E71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Pr="00175E71">
              <w:rPr>
                <w:rFonts w:ascii="Arial" w:hAnsi="Arial" w:cs="Arial"/>
                <w:color w:val="000000"/>
                <w:sz w:val="22"/>
                <w:szCs w:val="22"/>
              </w:rPr>
              <w:t>=24)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87FB2" w14:textId="77777777" w:rsidR="002B1D82" w:rsidRPr="00175E71" w:rsidRDefault="002B1D82" w:rsidP="0035666E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5E71">
              <w:rPr>
                <w:rFonts w:ascii="Arial" w:hAnsi="Arial" w:cs="Arial"/>
                <w:color w:val="000000"/>
                <w:sz w:val="22"/>
                <w:szCs w:val="22"/>
              </w:rPr>
              <w:t>Pooled Placebo Subjects</w:t>
            </w:r>
          </w:p>
          <w:p w14:paraId="0557C89A" w14:textId="77777777" w:rsidR="002B1D82" w:rsidRPr="00175E71" w:rsidRDefault="002B1D82" w:rsidP="0035666E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5E71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Pr="00175E71">
              <w:rPr>
                <w:rFonts w:ascii="Arial" w:hAnsi="Arial" w:cs="Arial"/>
                <w:color w:val="000000"/>
                <w:sz w:val="22"/>
                <w:szCs w:val="22"/>
              </w:rPr>
              <w:t>=6)</w:t>
            </w:r>
          </w:p>
        </w:tc>
      </w:tr>
      <w:tr w:rsidR="002B1D82" w:rsidRPr="00175E71" w14:paraId="5BFE3D6E" w14:textId="77777777" w:rsidTr="0035666E">
        <w:trPr>
          <w:cantSplit/>
          <w:trHeight w:val="326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74888" w14:textId="77777777" w:rsidR="002B1D82" w:rsidRPr="00B16C89" w:rsidRDefault="002B1D82" w:rsidP="0035666E">
            <w:pPr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LVEF, %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62B0C" w14:textId="77777777" w:rsidR="002B1D82" w:rsidRPr="00FE72A6" w:rsidRDefault="002B1D82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72A6">
              <w:rPr>
                <w:rFonts w:ascii="Arial" w:hAnsi="Arial" w:cs="Arial"/>
                <w:color w:val="000000"/>
                <w:sz w:val="22"/>
                <w:szCs w:val="22"/>
              </w:rPr>
              <w:t>2.5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[</w:t>
            </w:r>
            <w:r w:rsidRPr="00FE72A6">
              <w:rPr>
                <w:rFonts w:ascii="Arial" w:hAnsi="Arial" w:cs="Arial"/>
                <w:color w:val="000000"/>
                <w:sz w:val="22"/>
                <w:szCs w:val="22"/>
              </w:rPr>
              <w:t>-0.8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75E71">
              <w:rPr>
                <w:rFonts w:ascii="Arial" w:hAnsi="Arial" w:cs="Arial"/>
                <w:sz w:val="22"/>
                <w:szCs w:val="22"/>
              </w:rPr>
              <w:t>–</w:t>
            </w:r>
            <w:r w:rsidRPr="00FE72A6">
              <w:rPr>
                <w:rFonts w:ascii="Arial" w:hAnsi="Arial" w:cs="Arial"/>
                <w:color w:val="000000"/>
                <w:sz w:val="22"/>
                <w:szCs w:val="22"/>
              </w:rPr>
              <w:t xml:space="preserve"> 5.5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E5A8F" w14:textId="77777777" w:rsidR="002B1D82" w:rsidRPr="00FE72A6" w:rsidRDefault="002B1D82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72A6">
              <w:rPr>
                <w:rFonts w:ascii="Arial" w:hAnsi="Arial" w:cs="Arial"/>
                <w:color w:val="000000"/>
                <w:sz w:val="22"/>
                <w:szCs w:val="22"/>
              </w:rPr>
              <w:t>-0.5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[</w:t>
            </w:r>
            <w:r w:rsidRPr="00FE72A6">
              <w:rPr>
                <w:rFonts w:ascii="Arial" w:hAnsi="Arial" w:cs="Arial"/>
                <w:color w:val="000000"/>
                <w:sz w:val="22"/>
                <w:szCs w:val="22"/>
              </w:rPr>
              <w:t>-2.0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75E71">
              <w:rPr>
                <w:rFonts w:ascii="Arial" w:hAnsi="Arial" w:cs="Arial"/>
                <w:sz w:val="22"/>
                <w:szCs w:val="22"/>
              </w:rPr>
              <w:t>–</w:t>
            </w:r>
            <w:r w:rsidRPr="00FE72A6">
              <w:rPr>
                <w:rFonts w:ascii="Arial" w:hAnsi="Arial" w:cs="Arial"/>
                <w:color w:val="000000"/>
                <w:sz w:val="22"/>
                <w:szCs w:val="22"/>
              </w:rPr>
              <w:t xml:space="preserve"> 1.0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4D0BB" w14:textId="77777777" w:rsidR="002B1D82" w:rsidRPr="00FE72A6" w:rsidRDefault="002B1D82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72A6">
              <w:rPr>
                <w:rFonts w:ascii="Arial" w:hAnsi="Arial" w:cs="Arial"/>
                <w:color w:val="000000"/>
                <w:sz w:val="22"/>
                <w:szCs w:val="22"/>
              </w:rPr>
              <w:t>6.0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[</w:t>
            </w:r>
            <w:r w:rsidRPr="00FE72A6">
              <w:rPr>
                <w:rFonts w:ascii="Arial" w:hAnsi="Arial" w:cs="Arial"/>
                <w:color w:val="000000"/>
                <w:sz w:val="22"/>
                <w:szCs w:val="22"/>
              </w:rPr>
              <w:t>1.0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75E71">
              <w:rPr>
                <w:rFonts w:ascii="Arial" w:hAnsi="Arial" w:cs="Arial"/>
                <w:sz w:val="22"/>
                <w:szCs w:val="22"/>
              </w:rPr>
              <w:t>–</w:t>
            </w:r>
            <w:r w:rsidRPr="00FE72A6">
              <w:rPr>
                <w:rFonts w:ascii="Arial" w:hAnsi="Arial" w:cs="Arial"/>
                <w:color w:val="000000"/>
                <w:sz w:val="22"/>
                <w:szCs w:val="22"/>
              </w:rPr>
              <w:t xml:space="preserve"> 7.0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852EC" w14:textId="77777777" w:rsidR="002B1D82" w:rsidRPr="00FE72A6" w:rsidRDefault="002B1D82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72A6">
              <w:rPr>
                <w:rFonts w:ascii="Arial" w:hAnsi="Arial" w:cs="Arial"/>
                <w:color w:val="000000"/>
                <w:sz w:val="22"/>
                <w:szCs w:val="22"/>
              </w:rPr>
              <w:t>1.5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[</w:t>
            </w:r>
            <w:r w:rsidRPr="00FE72A6">
              <w:rPr>
                <w:rFonts w:ascii="Arial" w:hAnsi="Arial" w:cs="Arial"/>
                <w:color w:val="000000"/>
                <w:sz w:val="22"/>
                <w:szCs w:val="22"/>
              </w:rPr>
              <w:t>-1.5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75E71">
              <w:rPr>
                <w:rFonts w:ascii="Arial" w:hAnsi="Arial" w:cs="Arial"/>
                <w:sz w:val="22"/>
                <w:szCs w:val="22"/>
              </w:rPr>
              <w:t>–</w:t>
            </w:r>
            <w:r w:rsidRPr="00FE72A6">
              <w:rPr>
                <w:rFonts w:ascii="Arial" w:hAnsi="Arial" w:cs="Arial"/>
                <w:color w:val="000000"/>
                <w:sz w:val="22"/>
                <w:szCs w:val="22"/>
              </w:rPr>
              <w:t xml:space="preserve"> 6.0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22265" w14:textId="77777777" w:rsidR="002B1D82" w:rsidRPr="00FE72A6" w:rsidRDefault="002B1D82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72A6">
              <w:rPr>
                <w:rFonts w:ascii="Arial" w:hAnsi="Arial" w:cs="Arial"/>
                <w:color w:val="000000"/>
                <w:sz w:val="22"/>
                <w:szCs w:val="22"/>
              </w:rPr>
              <w:t>1.0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[</w:t>
            </w:r>
            <w:r w:rsidRPr="00FE72A6">
              <w:rPr>
                <w:rFonts w:ascii="Arial" w:hAnsi="Arial" w:cs="Arial"/>
                <w:color w:val="000000"/>
                <w:sz w:val="22"/>
                <w:szCs w:val="22"/>
              </w:rPr>
              <w:t>-4.0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75E71">
              <w:rPr>
                <w:rFonts w:ascii="Arial" w:hAnsi="Arial" w:cs="Arial"/>
                <w:sz w:val="22"/>
                <w:szCs w:val="22"/>
              </w:rPr>
              <w:t>–</w:t>
            </w:r>
            <w:r w:rsidRPr="00FE72A6">
              <w:rPr>
                <w:rFonts w:ascii="Arial" w:hAnsi="Arial" w:cs="Arial"/>
                <w:color w:val="000000"/>
                <w:sz w:val="22"/>
                <w:szCs w:val="22"/>
              </w:rPr>
              <w:t xml:space="preserve"> 2.0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</w:tc>
      </w:tr>
      <w:tr w:rsidR="002B1D82" w:rsidRPr="00175E71" w14:paraId="34FDF553" w14:textId="77777777" w:rsidTr="0035666E">
        <w:trPr>
          <w:cantSplit/>
          <w:trHeight w:val="326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77C67" w14:textId="77777777" w:rsidR="002B1D82" w:rsidRDefault="002B1D82" w:rsidP="0035666E">
            <w:pPr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e’, cm/s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C5449" w14:textId="77777777" w:rsidR="002B1D82" w:rsidRPr="00460EEE" w:rsidRDefault="002B1D82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0EEE">
              <w:rPr>
                <w:rFonts w:ascii="Arial" w:hAnsi="Arial" w:cs="Arial"/>
                <w:color w:val="000000"/>
                <w:sz w:val="22"/>
                <w:szCs w:val="22"/>
              </w:rPr>
              <w:t>0.1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[</w:t>
            </w:r>
            <w:r w:rsidRPr="00460EEE">
              <w:rPr>
                <w:rFonts w:ascii="Arial" w:hAnsi="Arial" w:cs="Arial"/>
                <w:color w:val="000000"/>
                <w:sz w:val="22"/>
                <w:szCs w:val="22"/>
              </w:rPr>
              <w:t>-0.95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75E71">
              <w:rPr>
                <w:rFonts w:ascii="Arial" w:hAnsi="Arial" w:cs="Arial"/>
                <w:sz w:val="22"/>
                <w:szCs w:val="22"/>
              </w:rPr>
              <w:t>–</w:t>
            </w:r>
            <w:r w:rsidRPr="00460EEE">
              <w:rPr>
                <w:rFonts w:ascii="Arial" w:hAnsi="Arial" w:cs="Arial"/>
                <w:color w:val="000000"/>
                <w:sz w:val="22"/>
                <w:szCs w:val="22"/>
              </w:rPr>
              <w:t xml:space="preserve"> 1.95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A3855" w14:textId="77777777" w:rsidR="002B1D82" w:rsidRPr="00460EEE" w:rsidRDefault="002B1D82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0EEE">
              <w:rPr>
                <w:rFonts w:ascii="Arial" w:hAnsi="Arial" w:cs="Arial"/>
                <w:color w:val="000000"/>
                <w:sz w:val="22"/>
                <w:szCs w:val="22"/>
              </w:rPr>
              <w:t>0.15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[</w:t>
            </w:r>
            <w:r w:rsidRPr="00460EEE">
              <w:rPr>
                <w:rFonts w:ascii="Arial" w:hAnsi="Arial" w:cs="Arial"/>
                <w:color w:val="000000"/>
                <w:sz w:val="22"/>
                <w:szCs w:val="22"/>
              </w:rPr>
              <w:t>-0.32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75E71">
              <w:rPr>
                <w:rFonts w:ascii="Arial" w:hAnsi="Arial" w:cs="Arial"/>
                <w:sz w:val="22"/>
                <w:szCs w:val="22"/>
              </w:rPr>
              <w:t>–</w:t>
            </w:r>
            <w:r w:rsidRPr="00460EEE">
              <w:rPr>
                <w:rFonts w:ascii="Arial" w:hAnsi="Arial" w:cs="Arial"/>
                <w:color w:val="000000"/>
                <w:sz w:val="22"/>
                <w:szCs w:val="22"/>
              </w:rPr>
              <w:t xml:space="preserve"> 1.76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FD71E" w14:textId="77777777" w:rsidR="002B1D82" w:rsidRPr="00460EEE" w:rsidRDefault="002B1D82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0EEE">
              <w:rPr>
                <w:rFonts w:ascii="Arial" w:hAnsi="Arial" w:cs="Arial"/>
                <w:color w:val="000000"/>
                <w:sz w:val="22"/>
                <w:szCs w:val="22"/>
              </w:rPr>
              <w:t>0.25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[</w:t>
            </w:r>
            <w:r w:rsidRPr="00460EEE">
              <w:rPr>
                <w:rFonts w:ascii="Arial" w:hAnsi="Arial" w:cs="Arial"/>
                <w:color w:val="000000"/>
                <w:sz w:val="22"/>
                <w:szCs w:val="22"/>
              </w:rPr>
              <w:t>-0.30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75E71">
              <w:rPr>
                <w:rFonts w:ascii="Arial" w:hAnsi="Arial" w:cs="Arial"/>
                <w:sz w:val="22"/>
                <w:szCs w:val="22"/>
              </w:rPr>
              <w:t>–</w:t>
            </w:r>
            <w:r w:rsidRPr="00460EEE">
              <w:rPr>
                <w:rFonts w:ascii="Arial" w:hAnsi="Arial" w:cs="Arial"/>
                <w:color w:val="000000"/>
                <w:sz w:val="22"/>
                <w:szCs w:val="22"/>
              </w:rPr>
              <w:t xml:space="preserve"> 0.75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C6340" w14:textId="77777777" w:rsidR="002B1D82" w:rsidRPr="00460EEE" w:rsidRDefault="002B1D82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0EEE">
              <w:rPr>
                <w:rFonts w:ascii="Arial" w:hAnsi="Arial" w:cs="Arial"/>
                <w:color w:val="000000"/>
                <w:sz w:val="22"/>
                <w:szCs w:val="22"/>
              </w:rPr>
              <w:t>0.2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[</w:t>
            </w:r>
            <w:r w:rsidRPr="00460EEE">
              <w:rPr>
                <w:rFonts w:ascii="Arial" w:hAnsi="Arial" w:cs="Arial"/>
                <w:color w:val="000000"/>
                <w:sz w:val="22"/>
                <w:szCs w:val="22"/>
              </w:rPr>
              <w:t>-0.52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75E71">
              <w:rPr>
                <w:rFonts w:ascii="Arial" w:hAnsi="Arial" w:cs="Arial"/>
                <w:sz w:val="22"/>
                <w:szCs w:val="22"/>
              </w:rPr>
              <w:t>–</w:t>
            </w:r>
            <w:r w:rsidRPr="00460EEE">
              <w:rPr>
                <w:rFonts w:ascii="Arial" w:hAnsi="Arial" w:cs="Arial"/>
                <w:color w:val="000000"/>
                <w:sz w:val="22"/>
                <w:szCs w:val="22"/>
              </w:rPr>
              <w:t xml:space="preserve"> 1.03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887C9" w14:textId="77777777" w:rsidR="002B1D82" w:rsidRPr="00460EEE" w:rsidRDefault="002B1D82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0EEE">
              <w:rPr>
                <w:rFonts w:ascii="Arial" w:hAnsi="Arial" w:cs="Arial"/>
                <w:color w:val="000000"/>
                <w:sz w:val="22"/>
                <w:szCs w:val="22"/>
              </w:rPr>
              <w:t>-0.88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[</w:t>
            </w:r>
            <w:r w:rsidRPr="00460EEE">
              <w:rPr>
                <w:rFonts w:ascii="Arial" w:hAnsi="Arial" w:cs="Arial"/>
                <w:color w:val="000000"/>
                <w:sz w:val="22"/>
                <w:szCs w:val="22"/>
              </w:rPr>
              <w:t>-1.10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75E71">
              <w:rPr>
                <w:rFonts w:ascii="Arial" w:hAnsi="Arial" w:cs="Arial"/>
                <w:sz w:val="22"/>
                <w:szCs w:val="22"/>
              </w:rPr>
              <w:t>–</w:t>
            </w:r>
            <w:r w:rsidRPr="00460EEE">
              <w:rPr>
                <w:rFonts w:ascii="Arial" w:hAnsi="Arial" w:cs="Arial"/>
                <w:color w:val="000000"/>
                <w:sz w:val="22"/>
                <w:szCs w:val="22"/>
              </w:rPr>
              <w:t xml:space="preserve"> -0.20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</w:tc>
      </w:tr>
      <w:tr w:rsidR="002B1D82" w:rsidRPr="00175E71" w14:paraId="5E16575F" w14:textId="77777777" w:rsidTr="0035666E">
        <w:trPr>
          <w:cantSplit/>
          <w:trHeight w:val="326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939B0" w14:textId="77777777" w:rsidR="002B1D82" w:rsidRDefault="002B1D82" w:rsidP="0035666E">
            <w:pPr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E/e’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6C1D3" w14:textId="77777777" w:rsidR="002B1D82" w:rsidRPr="00453F44" w:rsidRDefault="002B1D82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3F44">
              <w:rPr>
                <w:rFonts w:ascii="Arial" w:hAnsi="Arial" w:cs="Arial"/>
                <w:color w:val="000000"/>
                <w:sz w:val="22"/>
                <w:szCs w:val="22"/>
              </w:rPr>
              <w:t>2.73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[</w:t>
            </w:r>
            <w:r w:rsidRPr="00453F44">
              <w:rPr>
                <w:rFonts w:ascii="Arial" w:hAnsi="Arial" w:cs="Arial"/>
                <w:color w:val="000000"/>
                <w:sz w:val="22"/>
                <w:szCs w:val="22"/>
              </w:rPr>
              <w:t>-2.15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75E71">
              <w:rPr>
                <w:rFonts w:ascii="Arial" w:hAnsi="Arial" w:cs="Arial"/>
                <w:sz w:val="22"/>
                <w:szCs w:val="22"/>
              </w:rPr>
              <w:t>–</w:t>
            </w:r>
            <w:r w:rsidRPr="00453F44">
              <w:rPr>
                <w:rFonts w:ascii="Arial" w:hAnsi="Arial" w:cs="Arial"/>
                <w:color w:val="000000"/>
                <w:sz w:val="22"/>
                <w:szCs w:val="22"/>
              </w:rPr>
              <w:t xml:space="preserve"> 8.80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6678F" w14:textId="77777777" w:rsidR="002B1D82" w:rsidRPr="00453F44" w:rsidRDefault="002B1D82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3F44">
              <w:rPr>
                <w:rFonts w:ascii="Arial" w:hAnsi="Arial" w:cs="Arial"/>
                <w:color w:val="000000"/>
                <w:sz w:val="22"/>
                <w:szCs w:val="22"/>
              </w:rPr>
              <w:t>-1.47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[</w:t>
            </w:r>
            <w:r w:rsidRPr="00453F44">
              <w:rPr>
                <w:rFonts w:ascii="Arial" w:hAnsi="Arial" w:cs="Arial"/>
                <w:color w:val="000000"/>
                <w:sz w:val="22"/>
                <w:szCs w:val="22"/>
              </w:rPr>
              <w:t>-1.70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75E71">
              <w:rPr>
                <w:rFonts w:ascii="Arial" w:hAnsi="Arial" w:cs="Arial"/>
                <w:sz w:val="22"/>
                <w:szCs w:val="22"/>
              </w:rPr>
              <w:t>–</w:t>
            </w:r>
            <w:r w:rsidRPr="00453F44">
              <w:rPr>
                <w:rFonts w:ascii="Arial" w:hAnsi="Arial" w:cs="Arial"/>
                <w:color w:val="000000"/>
                <w:sz w:val="22"/>
                <w:szCs w:val="22"/>
              </w:rPr>
              <w:t xml:space="preserve"> 0.53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FC3BA" w14:textId="77777777" w:rsidR="002B1D82" w:rsidRPr="00453F44" w:rsidRDefault="002B1D82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3F44">
              <w:rPr>
                <w:rFonts w:ascii="Arial" w:hAnsi="Arial" w:cs="Arial"/>
                <w:color w:val="000000"/>
                <w:sz w:val="22"/>
                <w:szCs w:val="22"/>
              </w:rPr>
              <w:t>1.04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[</w:t>
            </w:r>
            <w:r w:rsidRPr="00453F44">
              <w:rPr>
                <w:rFonts w:ascii="Arial" w:hAnsi="Arial" w:cs="Arial"/>
                <w:color w:val="000000"/>
                <w:sz w:val="22"/>
                <w:szCs w:val="22"/>
              </w:rPr>
              <w:t>-1.90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75E71">
              <w:rPr>
                <w:rFonts w:ascii="Arial" w:hAnsi="Arial" w:cs="Arial"/>
                <w:sz w:val="22"/>
                <w:szCs w:val="22"/>
              </w:rPr>
              <w:t>–</w:t>
            </w:r>
            <w:r w:rsidRPr="00453F44">
              <w:rPr>
                <w:rFonts w:ascii="Arial" w:hAnsi="Arial" w:cs="Arial"/>
                <w:color w:val="000000"/>
                <w:sz w:val="22"/>
                <w:szCs w:val="22"/>
              </w:rPr>
              <w:t xml:space="preserve"> 2.60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463D4" w14:textId="77777777" w:rsidR="002B1D82" w:rsidRPr="00453F44" w:rsidRDefault="002B1D82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3F44">
              <w:rPr>
                <w:rFonts w:ascii="Arial" w:hAnsi="Arial" w:cs="Arial"/>
                <w:color w:val="000000"/>
                <w:sz w:val="22"/>
                <w:szCs w:val="22"/>
              </w:rPr>
              <w:t>0.46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[</w:t>
            </w:r>
            <w:r w:rsidRPr="00453F44">
              <w:rPr>
                <w:rFonts w:ascii="Arial" w:hAnsi="Arial" w:cs="Arial"/>
                <w:color w:val="000000"/>
                <w:sz w:val="22"/>
                <w:szCs w:val="22"/>
              </w:rPr>
              <w:t>-1.75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75E71">
              <w:rPr>
                <w:rFonts w:ascii="Arial" w:hAnsi="Arial" w:cs="Arial"/>
                <w:sz w:val="22"/>
                <w:szCs w:val="22"/>
              </w:rPr>
              <w:t>–</w:t>
            </w:r>
            <w:r w:rsidRPr="00453F44">
              <w:rPr>
                <w:rFonts w:ascii="Arial" w:hAnsi="Arial" w:cs="Arial"/>
                <w:color w:val="000000"/>
                <w:sz w:val="22"/>
                <w:szCs w:val="22"/>
              </w:rPr>
              <w:t xml:space="preserve"> 3.10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68AC4" w14:textId="77777777" w:rsidR="002B1D82" w:rsidRPr="00453F44" w:rsidRDefault="002B1D82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3F44">
              <w:rPr>
                <w:rFonts w:ascii="Arial" w:hAnsi="Arial" w:cs="Arial"/>
                <w:color w:val="000000"/>
                <w:sz w:val="22"/>
                <w:szCs w:val="22"/>
              </w:rPr>
              <w:t>0.20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[</w:t>
            </w:r>
            <w:r w:rsidRPr="00453F44">
              <w:rPr>
                <w:rFonts w:ascii="Arial" w:hAnsi="Arial" w:cs="Arial"/>
                <w:color w:val="000000"/>
                <w:sz w:val="22"/>
                <w:szCs w:val="22"/>
              </w:rPr>
              <w:t>-0.10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75E71">
              <w:rPr>
                <w:rFonts w:ascii="Arial" w:hAnsi="Arial" w:cs="Arial"/>
                <w:sz w:val="22"/>
                <w:szCs w:val="22"/>
              </w:rPr>
              <w:t>–</w:t>
            </w:r>
            <w:r w:rsidRPr="00453F44">
              <w:rPr>
                <w:rFonts w:ascii="Arial" w:hAnsi="Arial" w:cs="Arial"/>
                <w:color w:val="000000"/>
                <w:sz w:val="22"/>
                <w:szCs w:val="22"/>
              </w:rPr>
              <w:t xml:space="preserve"> 3.30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</w:tc>
      </w:tr>
      <w:tr w:rsidR="002B1D82" w:rsidRPr="00175E71" w14:paraId="625DF113" w14:textId="77777777" w:rsidTr="0035666E">
        <w:trPr>
          <w:cantSplit/>
          <w:trHeight w:val="326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2AD02" w14:textId="77777777" w:rsidR="002B1D82" w:rsidRDefault="002B1D82" w:rsidP="0035666E">
            <w:pPr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LAV, mL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3E2DE" w14:textId="77777777" w:rsidR="002B1D82" w:rsidRPr="00453F44" w:rsidRDefault="002B1D82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3F44">
              <w:rPr>
                <w:rFonts w:ascii="Arial" w:hAnsi="Arial" w:cs="Arial"/>
                <w:color w:val="000000"/>
                <w:sz w:val="22"/>
                <w:szCs w:val="22"/>
              </w:rPr>
              <w:t>-2.50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[</w:t>
            </w:r>
            <w:r w:rsidRPr="00453F44">
              <w:rPr>
                <w:rFonts w:ascii="Arial" w:hAnsi="Arial" w:cs="Arial"/>
                <w:color w:val="000000"/>
                <w:sz w:val="22"/>
                <w:szCs w:val="22"/>
              </w:rPr>
              <w:t>-14.50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75E71">
              <w:rPr>
                <w:rFonts w:ascii="Arial" w:hAnsi="Arial" w:cs="Arial"/>
                <w:sz w:val="22"/>
                <w:szCs w:val="22"/>
              </w:rPr>
              <w:t>–</w:t>
            </w:r>
            <w:r w:rsidRPr="00453F44">
              <w:rPr>
                <w:rFonts w:ascii="Arial" w:hAnsi="Arial" w:cs="Arial"/>
                <w:color w:val="000000"/>
                <w:sz w:val="22"/>
                <w:szCs w:val="22"/>
              </w:rPr>
              <w:t xml:space="preserve"> 11.50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340E2" w14:textId="77777777" w:rsidR="002B1D82" w:rsidRPr="00453F44" w:rsidRDefault="002B1D82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3F44">
              <w:rPr>
                <w:rFonts w:ascii="Arial" w:hAnsi="Arial" w:cs="Arial"/>
                <w:color w:val="000000"/>
                <w:sz w:val="22"/>
                <w:szCs w:val="22"/>
              </w:rPr>
              <w:t>-8.25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[</w:t>
            </w:r>
            <w:r w:rsidRPr="00453F44">
              <w:rPr>
                <w:rFonts w:ascii="Arial" w:hAnsi="Arial" w:cs="Arial"/>
                <w:color w:val="000000"/>
                <w:sz w:val="22"/>
                <w:szCs w:val="22"/>
              </w:rPr>
              <w:t>-13.50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75E71">
              <w:rPr>
                <w:rFonts w:ascii="Arial" w:hAnsi="Arial" w:cs="Arial"/>
                <w:sz w:val="22"/>
                <w:szCs w:val="22"/>
              </w:rPr>
              <w:t>–</w:t>
            </w:r>
            <w:r w:rsidRPr="00453F44">
              <w:rPr>
                <w:rFonts w:ascii="Arial" w:hAnsi="Arial" w:cs="Arial"/>
                <w:color w:val="000000"/>
                <w:sz w:val="22"/>
                <w:szCs w:val="22"/>
              </w:rPr>
              <w:t xml:space="preserve"> 5.50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CD69A" w14:textId="77777777" w:rsidR="002B1D82" w:rsidRPr="00453F44" w:rsidRDefault="002B1D82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3F44">
              <w:rPr>
                <w:rFonts w:ascii="Arial" w:hAnsi="Arial" w:cs="Arial"/>
                <w:color w:val="000000"/>
                <w:sz w:val="22"/>
                <w:szCs w:val="22"/>
              </w:rPr>
              <w:t>1.50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[</w:t>
            </w:r>
            <w:r w:rsidRPr="00453F44">
              <w:rPr>
                <w:rFonts w:ascii="Arial" w:hAnsi="Arial" w:cs="Arial"/>
                <w:color w:val="000000"/>
                <w:sz w:val="22"/>
                <w:szCs w:val="22"/>
              </w:rPr>
              <w:t>-19.35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75E71">
              <w:rPr>
                <w:rFonts w:ascii="Arial" w:hAnsi="Arial" w:cs="Arial"/>
                <w:sz w:val="22"/>
                <w:szCs w:val="22"/>
              </w:rPr>
              <w:t>–</w:t>
            </w:r>
            <w:r w:rsidRPr="00453F44">
              <w:rPr>
                <w:rFonts w:ascii="Arial" w:hAnsi="Arial" w:cs="Arial"/>
                <w:color w:val="000000"/>
                <w:sz w:val="22"/>
                <w:szCs w:val="22"/>
              </w:rPr>
              <w:t xml:space="preserve"> 17.00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183C6" w14:textId="77777777" w:rsidR="002B1D82" w:rsidRPr="00453F44" w:rsidRDefault="002B1D82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3F44">
              <w:rPr>
                <w:rFonts w:ascii="Arial" w:hAnsi="Arial" w:cs="Arial"/>
                <w:color w:val="000000"/>
                <w:sz w:val="22"/>
                <w:szCs w:val="22"/>
              </w:rPr>
              <w:t>-4.50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[</w:t>
            </w:r>
            <w:r w:rsidRPr="00453F44">
              <w:rPr>
                <w:rFonts w:ascii="Arial" w:hAnsi="Arial" w:cs="Arial"/>
                <w:color w:val="000000"/>
                <w:sz w:val="22"/>
                <w:szCs w:val="22"/>
              </w:rPr>
              <w:t>-15.85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75E71">
              <w:rPr>
                <w:rFonts w:ascii="Arial" w:hAnsi="Arial" w:cs="Arial"/>
                <w:sz w:val="22"/>
                <w:szCs w:val="22"/>
              </w:rPr>
              <w:t>–</w:t>
            </w:r>
            <w:r w:rsidRPr="00453F44">
              <w:rPr>
                <w:rFonts w:ascii="Arial" w:hAnsi="Arial" w:cs="Arial"/>
                <w:color w:val="000000"/>
                <w:sz w:val="22"/>
                <w:szCs w:val="22"/>
              </w:rPr>
              <w:t xml:space="preserve"> 10.50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914C1" w14:textId="77777777" w:rsidR="002B1D82" w:rsidRPr="00453F44" w:rsidRDefault="002B1D82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3F44">
              <w:rPr>
                <w:rFonts w:ascii="Arial" w:hAnsi="Arial" w:cs="Arial"/>
                <w:color w:val="000000"/>
                <w:sz w:val="22"/>
                <w:szCs w:val="22"/>
              </w:rPr>
              <w:t>14.00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[</w:t>
            </w:r>
            <w:r w:rsidRPr="00453F44">
              <w:rPr>
                <w:rFonts w:ascii="Arial" w:hAnsi="Arial" w:cs="Arial"/>
                <w:color w:val="000000"/>
                <w:sz w:val="22"/>
                <w:szCs w:val="22"/>
              </w:rPr>
              <w:t>-1.00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75E71">
              <w:rPr>
                <w:rFonts w:ascii="Arial" w:hAnsi="Arial" w:cs="Arial"/>
                <w:sz w:val="22"/>
                <w:szCs w:val="22"/>
              </w:rPr>
              <w:t>–</w:t>
            </w:r>
            <w:r w:rsidRPr="00453F44">
              <w:rPr>
                <w:rFonts w:ascii="Arial" w:hAnsi="Arial" w:cs="Arial"/>
                <w:color w:val="000000"/>
                <w:sz w:val="22"/>
                <w:szCs w:val="22"/>
              </w:rPr>
              <w:t xml:space="preserve"> 21.00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</w:tc>
      </w:tr>
      <w:tr w:rsidR="002B1D82" w:rsidRPr="00175E71" w14:paraId="266507F4" w14:textId="77777777" w:rsidTr="0035666E">
        <w:trPr>
          <w:cantSplit/>
          <w:trHeight w:val="326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65240" w14:textId="77777777" w:rsidR="002B1D82" w:rsidRDefault="002B1D82" w:rsidP="0035666E">
            <w:pPr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LVEDV, mL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E2DC1" w14:textId="77777777" w:rsidR="002B1D82" w:rsidRPr="00453F44" w:rsidRDefault="002B1D82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3F44">
              <w:rPr>
                <w:rFonts w:ascii="Arial" w:hAnsi="Arial" w:cs="Arial"/>
                <w:color w:val="000000"/>
                <w:sz w:val="22"/>
                <w:szCs w:val="22"/>
              </w:rPr>
              <w:t>4.50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[</w:t>
            </w:r>
            <w:r w:rsidRPr="00453F44">
              <w:rPr>
                <w:rFonts w:ascii="Arial" w:hAnsi="Arial" w:cs="Arial"/>
                <w:color w:val="000000"/>
                <w:sz w:val="22"/>
                <w:szCs w:val="22"/>
              </w:rPr>
              <w:t>-16.50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75E71">
              <w:rPr>
                <w:rFonts w:ascii="Arial" w:hAnsi="Arial" w:cs="Arial"/>
                <w:sz w:val="22"/>
                <w:szCs w:val="22"/>
              </w:rPr>
              <w:t>–</w:t>
            </w:r>
            <w:r w:rsidRPr="00453F44">
              <w:rPr>
                <w:rFonts w:ascii="Arial" w:hAnsi="Arial" w:cs="Arial"/>
                <w:color w:val="000000"/>
                <w:sz w:val="22"/>
                <w:szCs w:val="22"/>
              </w:rPr>
              <w:t xml:space="preserve"> 20.50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E0A0D" w14:textId="77777777" w:rsidR="002B1D82" w:rsidRPr="00453F44" w:rsidRDefault="002B1D82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3F44">
              <w:rPr>
                <w:rFonts w:ascii="Arial" w:hAnsi="Arial" w:cs="Arial"/>
                <w:color w:val="000000"/>
                <w:sz w:val="22"/>
                <w:szCs w:val="22"/>
              </w:rPr>
              <w:t>-9.00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[</w:t>
            </w:r>
            <w:r w:rsidRPr="00453F44">
              <w:rPr>
                <w:rFonts w:ascii="Arial" w:hAnsi="Arial" w:cs="Arial"/>
                <w:color w:val="000000"/>
                <w:sz w:val="22"/>
                <w:szCs w:val="22"/>
              </w:rPr>
              <w:t>-16.50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75E71">
              <w:rPr>
                <w:rFonts w:ascii="Arial" w:hAnsi="Arial" w:cs="Arial"/>
                <w:sz w:val="22"/>
                <w:szCs w:val="22"/>
              </w:rPr>
              <w:t>–</w:t>
            </w:r>
            <w:r w:rsidRPr="00453F44">
              <w:rPr>
                <w:rFonts w:ascii="Arial" w:hAnsi="Arial" w:cs="Arial"/>
                <w:color w:val="000000"/>
                <w:sz w:val="22"/>
                <w:szCs w:val="22"/>
              </w:rPr>
              <w:t xml:space="preserve"> 4.25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44C65" w14:textId="77777777" w:rsidR="002B1D82" w:rsidRPr="00453F44" w:rsidRDefault="002B1D82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3F44">
              <w:rPr>
                <w:rFonts w:ascii="Arial" w:hAnsi="Arial" w:cs="Arial"/>
                <w:color w:val="000000"/>
                <w:sz w:val="22"/>
                <w:szCs w:val="22"/>
              </w:rPr>
              <w:t>-6.00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[</w:t>
            </w:r>
            <w:r w:rsidRPr="00453F44">
              <w:rPr>
                <w:rFonts w:ascii="Arial" w:hAnsi="Arial" w:cs="Arial"/>
                <w:color w:val="000000"/>
                <w:sz w:val="22"/>
                <w:szCs w:val="22"/>
              </w:rPr>
              <w:t>-35.00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75E71">
              <w:rPr>
                <w:rFonts w:ascii="Arial" w:hAnsi="Arial" w:cs="Arial"/>
                <w:sz w:val="22"/>
                <w:szCs w:val="22"/>
              </w:rPr>
              <w:t>–</w:t>
            </w:r>
            <w:r w:rsidRPr="00453F44">
              <w:rPr>
                <w:rFonts w:ascii="Arial" w:hAnsi="Arial" w:cs="Arial"/>
                <w:color w:val="000000"/>
                <w:sz w:val="22"/>
                <w:szCs w:val="22"/>
              </w:rPr>
              <w:t xml:space="preserve"> 14.00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396F5" w14:textId="77777777" w:rsidR="002B1D82" w:rsidRPr="00453F44" w:rsidRDefault="002B1D82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3F44">
              <w:rPr>
                <w:rFonts w:ascii="Arial" w:hAnsi="Arial" w:cs="Arial"/>
                <w:color w:val="000000"/>
                <w:sz w:val="22"/>
                <w:szCs w:val="22"/>
              </w:rPr>
              <w:t>-7.00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[</w:t>
            </w:r>
            <w:r w:rsidRPr="00453F44">
              <w:rPr>
                <w:rFonts w:ascii="Arial" w:hAnsi="Arial" w:cs="Arial"/>
                <w:color w:val="000000"/>
                <w:sz w:val="22"/>
                <w:szCs w:val="22"/>
              </w:rPr>
              <w:t>-22.50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75E71">
              <w:rPr>
                <w:rFonts w:ascii="Arial" w:hAnsi="Arial" w:cs="Arial"/>
                <w:sz w:val="22"/>
                <w:szCs w:val="22"/>
              </w:rPr>
              <w:t>–</w:t>
            </w:r>
            <w:r w:rsidRPr="00453F44">
              <w:rPr>
                <w:rFonts w:ascii="Arial" w:hAnsi="Arial" w:cs="Arial"/>
                <w:color w:val="000000"/>
                <w:sz w:val="22"/>
                <w:szCs w:val="22"/>
              </w:rPr>
              <w:t xml:space="preserve"> 14.75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30DCC" w14:textId="77777777" w:rsidR="002B1D82" w:rsidRPr="00453F44" w:rsidRDefault="002B1D82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3F44">
              <w:rPr>
                <w:rFonts w:ascii="Arial" w:hAnsi="Arial" w:cs="Arial"/>
                <w:color w:val="000000"/>
                <w:sz w:val="22"/>
                <w:szCs w:val="22"/>
              </w:rPr>
              <w:t>1.50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[</w:t>
            </w:r>
            <w:r w:rsidRPr="00453F44">
              <w:rPr>
                <w:rFonts w:ascii="Arial" w:hAnsi="Arial" w:cs="Arial"/>
                <w:color w:val="000000"/>
                <w:sz w:val="22"/>
                <w:szCs w:val="22"/>
              </w:rPr>
              <w:t>-17.00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75E71">
              <w:rPr>
                <w:rFonts w:ascii="Arial" w:hAnsi="Arial" w:cs="Arial"/>
                <w:sz w:val="22"/>
                <w:szCs w:val="22"/>
              </w:rPr>
              <w:t>–</w:t>
            </w:r>
            <w:r w:rsidRPr="00453F44">
              <w:rPr>
                <w:rFonts w:ascii="Arial" w:hAnsi="Arial" w:cs="Arial"/>
                <w:color w:val="000000"/>
                <w:sz w:val="22"/>
                <w:szCs w:val="22"/>
              </w:rPr>
              <w:t xml:space="preserve"> 6.00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</w:tc>
      </w:tr>
      <w:tr w:rsidR="002B1D82" w:rsidRPr="00175E71" w14:paraId="2270C91A" w14:textId="77777777" w:rsidTr="0035666E">
        <w:trPr>
          <w:cantSplit/>
          <w:trHeight w:val="326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EE200" w14:textId="77777777" w:rsidR="002B1D82" w:rsidRDefault="002B1D82" w:rsidP="0035666E">
            <w:pPr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LVESV, mL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0E2FB" w14:textId="77777777" w:rsidR="002B1D82" w:rsidRPr="00661CB6" w:rsidRDefault="002B1D82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1CB6">
              <w:rPr>
                <w:rFonts w:ascii="Arial" w:hAnsi="Arial" w:cs="Arial"/>
                <w:color w:val="000000"/>
                <w:sz w:val="22"/>
                <w:szCs w:val="22"/>
              </w:rPr>
              <w:t>-5.00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[</w:t>
            </w:r>
            <w:r w:rsidRPr="00661CB6">
              <w:rPr>
                <w:rFonts w:ascii="Arial" w:hAnsi="Arial" w:cs="Arial"/>
                <w:color w:val="000000"/>
                <w:sz w:val="22"/>
                <w:szCs w:val="22"/>
              </w:rPr>
              <w:t>-21.00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75E71">
              <w:rPr>
                <w:rFonts w:ascii="Arial" w:hAnsi="Arial" w:cs="Arial"/>
                <w:sz w:val="22"/>
                <w:szCs w:val="22"/>
              </w:rPr>
              <w:t>–</w:t>
            </w:r>
            <w:r w:rsidRPr="00661CB6">
              <w:rPr>
                <w:rFonts w:ascii="Arial" w:hAnsi="Arial" w:cs="Arial"/>
                <w:color w:val="000000"/>
                <w:sz w:val="22"/>
                <w:szCs w:val="22"/>
              </w:rPr>
              <w:t xml:space="preserve"> 9.50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08DDF" w14:textId="77777777" w:rsidR="002B1D82" w:rsidRPr="00661CB6" w:rsidRDefault="002B1D82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1CB6">
              <w:rPr>
                <w:rFonts w:ascii="Arial" w:hAnsi="Arial" w:cs="Arial"/>
                <w:color w:val="000000"/>
                <w:sz w:val="22"/>
                <w:szCs w:val="22"/>
              </w:rPr>
              <w:t>-7.50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[</w:t>
            </w:r>
            <w:r w:rsidRPr="00661CB6">
              <w:rPr>
                <w:rFonts w:ascii="Arial" w:hAnsi="Arial" w:cs="Arial"/>
                <w:color w:val="000000"/>
                <w:sz w:val="22"/>
                <w:szCs w:val="22"/>
              </w:rPr>
              <w:t>-13.00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75E71">
              <w:rPr>
                <w:rFonts w:ascii="Arial" w:hAnsi="Arial" w:cs="Arial"/>
                <w:sz w:val="22"/>
                <w:szCs w:val="22"/>
              </w:rPr>
              <w:t>–</w:t>
            </w:r>
            <w:r w:rsidRPr="00661CB6">
              <w:rPr>
                <w:rFonts w:ascii="Arial" w:hAnsi="Arial" w:cs="Arial"/>
                <w:color w:val="000000"/>
                <w:sz w:val="22"/>
                <w:szCs w:val="22"/>
              </w:rPr>
              <w:t xml:space="preserve"> -4.00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FAA4A" w14:textId="77777777" w:rsidR="002B1D82" w:rsidRPr="00661CB6" w:rsidRDefault="002B1D82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1CB6">
              <w:rPr>
                <w:rFonts w:ascii="Arial" w:hAnsi="Arial" w:cs="Arial"/>
                <w:color w:val="000000"/>
                <w:sz w:val="22"/>
                <w:szCs w:val="22"/>
              </w:rPr>
              <w:t>-4.75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[</w:t>
            </w:r>
            <w:r w:rsidRPr="00661CB6">
              <w:rPr>
                <w:rFonts w:ascii="Arial" w:hAnsi="Arial" w:cs="Arial"/>
                <w:color w:val="000000"/>
                <w:sz w:val="22"/>
                <w:szCs w:val="22"/>
              </w:rPr>
              <w:t>-32.50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75E71">
              <w:rPr>
                <w:rFonts w:ascii="Arial" w:hAnsi="Arial" w:cs="Arial"/>
                <w:sz w:val="22"/>
                <w:szCs w:val="22"/>
              </w:rPr>
              <w:t>–</w:t>
            </w:r>
            <w:r w:rsidRPr="00661CB6">
              <w:rPr>
                <w:rFonts w:ascii="Arial" w:hAnsi="Arial" w:cs="Arial"/>
                <w:color w:val="000000"/>
                <w:sz w:val="22"/>
                <w:szCs w:val="22"/>
              </w:rPr>
              <w:t xml:space="preserve"> 4.00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4792E" w14:textId="77777777" w:rsidR="002B1D82" w:rsidRPr="00661CB6" w:rsidRDefault="002B1D82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1CB6">
              <w:rPr>
                <w:rFonts w:ascii="Arial" w:hAnsi="Arial" w:cs="Arial"/>
                <w:color w:val="000000"/>
                <w:sz w:val="22"/>
                <w:szCs w:val="22"/>
              </w:rPr>
              <w:t>-6.50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[</w:t>
            </w:r>
            <w:r w:rsidRPr="00661CB6">
              <w:rPr>
                <w:rFonts w:ascii="Arial" w:hAnsi="Arial" w:cs="Arial"/>
                <w:color w:val="000000"/>
                <w:sz w:val="22"/>
                <w:szCs w:val="22"/>
              </w:rPr>
              <w:t>-15.50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75E71">
              <w:rPr>
                <w:rFonts w:ascii="Arial" w:hAnsi="Arial" w:cs="Arial"/>
                <w:sz w:val="22"/>
                <w:szCs w:val="22"/>
              </w:rPr>
              <w:t>–</w:t>
            </w:r>
            <w:r w:rsidRPr="00661CB6">
              <w:rPr>
                <w:rFonts w:ascii="Arial" w:hAnsi="Arial" w:cs="Arial"/>
                <w:color w:val="000000"/>
                <w:sz w:val="22"/>
                <w:szCs w:val="22"/>
              </w:rPr>
              <w:t xml:space="preserve"> 4.00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99833" w14:textId="77777777" w:rsidR="002B1D82" w:rsidRPr="00661CB6" w:rsidRDefault="002B1D82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1CB6">
              <w:rPr>
                <w:rFonts w:ascii="Arial" w:hAnsi="Arial" w:cs="Arial"/>
                <w:color w:val="000000"/>
                <w:sz w:val="22"/>
                <w:szCs w:val="22"/>
              </w:rPr>
              <w:t>0.00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[</w:t>
            </w:r>
            <w:r w:rsidRPr="00661CB6">
              <w:rPr>
                <w:rFonts w:ascii="Arial" w:hAnsi="Arial" w:cs="Arial"/>
                <w:color w:val="000000"/>
                <w:sz w:val="22"/>
                <w:szCs w:val="22"/>
              </w:rPr>
              <w:t>-17.00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75E71">
              <w:rPr>
                <w:rFonts w:ascii="Arial" w:hAnsi="Arial" w:cs="Arial"/>
                <w:sz w:val="22"/>
                <w:szCs w:val="22"/>
              </w:rPr>
              <w:t>–</w:t>
            </w:r>
            <w:r w:rsidRPr="00661CB6">
              <w:rPr>
                <w:rFonts w:ascii="Arial" w:hAnsi="Arial" w:cs="Arial"/>
                <w:color w:val="000000"/>
                <w:sz w:val="22"/>
                <w:szCs w:val="22"/>
              </w:rPr>
              <w:t xml:space="preserve"> 6.00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</w:tc>
      </w:tr>
      <w:tr w:rsidR="002B1D82" w:rsidRPr="00175E71" w14:paraId="017CD01C" w14:textId="77777777" w:rsidTr="0035666E">
        <w:trPr>
          <w:cantSplit/>
          <w:trHeight w:val="326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FA57D" w14:textId="77777777" w:rsidR="002B1D82" w:rsidRDefault="002B1D82" w:rsidP="0035666E">
            <w:pPr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TAPSE, cm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C8B59" w14:textId="77777777" w:rsidR="002B1D82" w:rsidRPr="0017297D" w:rsidRDefault="002B1D82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97D">
              <w:rPr>
                <w:rFonts w:ascii="Arial" w:hAnsi="Arial" w:cs="Arial"/>
                <w:color w:val="000000"/>
                <w:sz w:val="22"/>
                <w:szCs w:val="22"/>
              </w:rPr>
              <w:t>-0.13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[</w:t>
            </w:r>
            <w:r w:rsidRPr="0017297D">
              <w:rPr>
                <w:rFonts w:ascii="Arial" w:hAnsi="Arial" w:cs="Arial"/>
                <w:color w:val="000000"/>
                <w:sz w:val="22"/>
                <w:szCs w:val="22"/>
              </w:rPr>
              <w:t>-0.70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75E71">
              <w:rPr>
                <w:rFonts w:ascii="Arial" w:hAnsi="Arial" w:cs="Arial"/>
                <w:sz w:val="22"/>
                <w:szCs w:val="22"/>
              </w:rPr>
              <w:t>–</w:t>
            </w:r>
            <w:r w:rsidRPr="0017297D">
              <w:rPr>
                <w:rFonts w:ascii="Arial" w:hAnsi="Arial" w:cs="Arial"/>
                <w:color w:val="000000"/>
                <w:sz w:val="22"/>
                <w:szCs w:val="22"/>
              </w:rPr>
              <w:t xml:space="preserve"> 0.10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A8E22" w14:textId="77777777" w:rsidR="002B1D82" w:rsidRPr="0017297D" w:rsidRDefault="002B1D82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97D">
              <w:rPr>
                <w:rFonts w:ascii="Arial" w:hAnsi="Arial" w:cs="Arial"/>
                <w:color w:val="000000"/>
                <w:sz w:val="22"/>
                <w:szCs w:val="22"/>
              </w:rPr>
              <w:t>0.20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[</w:t>
            </w:r>
            <w:r w:rsidRPr="0017297D">
              <w:rPr>
                <w:rFonts w:ascii="Arial" w:hAnsi="Arial" w:cs="Arial"/>
                <w:color w:val="000000"/>
                <w:sz w:val="22"/>
                <w:szCs w:val="22"/>
              </w:rPr>
              <w:t>0.10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75E71">
              <w:rPr>
                <w:rFonts w:ascii="Arial" w:hAnsi="Arial" w:cs="Arial"/>
                <w:sz w:val="22"/>
                <w:szCs w:val="22"/>
              </w:rPr>
              <w:t>–</w:t>
            </w:r>
            <w:r w:rsidRPr="0017297D">
              <w:rPr>
                <w:rFonts w:ascii="Arial" w:hAnsi="Arial" w:cs="Arial"/>
                <w:color w:val="000000"/>
                <w:sz w:val="22"/>
                <w:szCs w:val="22"/>
              </w:rPr>
              <w:t xml:space="preserve"> 0.35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B55B0" w14:textId="77777777" w:rsidR="002B1D82" w:rsidRPr="0017297D" w:rsidRDefault="002B1D82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97D">
              <w:rPr>
                <w:rFonts w:ascii="Arial" w:hAnsi="Arial" w:cs="Arial"/>
                <w:color w:val="000000"/>
                <w:sz w:val="22"/>
                <w:szCs w:val="22"/>
              </w:rPr>
              <w:t>-0.10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[</w:t>
            </w:r>
            <w:r w:rsidRPr="0017297D">
              <w:rPr>
                <w:rFonts w:ascii="Arial" w:hAnsi="Arial" w:cs="Arial"/>
                <w:color w:val="000000"/>
                <w:sz w:val="22"/>
                <w:szCs w:val="22"/>
              </w:rPr>
              <w:t>-0.20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75E71">
              <w:rPr>
                <w:rFonts w:ascii="Arial" w:hAnsi="Arial" w:cs="Arial"/>
                <w:sz w:val="22"/>
                <w:szCs w:val="22"/>
              </w:rPr>
              <w:t>–</w:t>
            </w:r>
            <w:r w:rsidRPr="0017297D">
              <w:rPr>
                <w:rFonts w:ascii="Arial" w:hAnsi="Arial" w:cs="Arial"/>
                <w:color w:val="000000"/>
                <w:sz w:val="22"/>
                <w:szCs w:val="22"/>
              </w:rPr>
              <w:t xml:space="preserve"> 0.14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328A5" w14:textId="77777777" w:rsidR="002B1D82" w:rsidRPr="0017297D" w:rsidRDefault="002B1D82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97D">
              <w:rPr>
                <w:rFonts w:ascii="Arial" w:hAnsi="Arial" w:cs="Arial"/>
                <w:color w:val="000000"/>
                <w:sz w:val="22"/>
                <w:szCs w:val="22"/>
              </w:rPr>
              <w:t>0.10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[</w:t>
            </w:r>
            <w:r w:rsidRPr="0017297D">
              <w:rPr>
                <w:rFonts w:ascii="Arial" w:hAnsi="Arial" w:cs="Arial"/>
                <w:color w:val="000000"/>
                <w:sz w:val="22"/>
                <w:szCs w:val="22"/>
              </w:rPr>
              <w:t>-0.13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75E71">
              <w:rPr>
                <w:rFonts w:ascii="Arial" w:hAnsi="Arial" w:cs="Arial"/>
                <w:sz w:val="22"/>
                <w:szCs w:val="22"/>
              </w:rPr>
              <w:t>–</w:t>
            </w:r>
            <w:r w:rsidRPr="0017297D">
              <w:rPr>
                <w:rFonts w:ascii="Arial" w:hAnsi="Arial" w:cs="Arial"/>
                <w:color w:val="000000"/>
                <w:sz w:val="22"/>
                <w:szCs w:val="22"/>
              </w:rPr>
              <w:t xml:space="preserve"> 0.20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AE980" w14:textId="77777777" w:rsidR="002B1D82" w:rsidRPr="0017297D" w:rsidRDefault="002B1D82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97D">
              <w:rPr>
                <w:rFonts w:ascii="Arial" w:hAnsi="Arial" w:cs="Arial"/>
                <w:color w:val="000000"/>
                <w:sz w:val="22"/>
                <w:szCs w:val="22"/>
              </w:rPr>
              <w:t>0.07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[</w:t>
            </w:r>
            <w:r w:rsidRPr="0017297D">
              <w:rPr>
                <w:rFonts w:ascii="Arial" w:hAnsi="Arial" w:cs="Arial"/>
                <w:color w:val="000000"/>
                <w:sz w:val="22"/>
                <w:szCs w:val="22"/>
              </w:rPr>
              <w:t>0.04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75E71">
              <w:rPr>
                <w:rFonts w:ascii="Arial" w:hAnsi="Arial" w:cs="Arial"/>
                <w:sz w:val="22"/>
                <w:szCs w:val="22"/>
              </w:rPr>
              <w:t>–</w:t>
            </w:r>
            <w:r w:rsidRPr="0017297D">
              <w:rPr>
                <w:rFonts w:ascii="Arial" w:hAnsi="Arial" w:cs="Arial"/>
                <w:color w:val="000000"/>
                <w:sz w:val="22"/>
                <w:szCs w:val="22"/>
              </w:rPr>
              <w:t xml:space="preserve"> 0.20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</w:tc>
      </w:tr>
    </w:tbl>
    <w:p w14:paraId="2C487859" w14:textId="77777777" w:rsidR="002B1D82" w:rsidRPr="00775C1A" w:rsidRDefault="002B1D82" w:rsidP="002B1D82">
      <w:pPr>
        <w:rPr>
          <w:rFonts w:ascii="Arial" w:hAnsi="Arial" w:cs="Arial"/>
        </w:rPr>
      </w:pPr>
    </w:p>
    <w:p w14:paraId="733DAE52" w14:textId="77777777" w:rsidR="002B1D82" w:rsidRPr="00775C1A" w:rsidRDefault="002B1D82" w:rsidP="002B1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LAV: left atrium volume. LVEDV: left ventricle end-diastolic volume. LVEF</w:t>
      </w:r>
      <w:r w:rsidRPr="00775C1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left ventricle ejection fraction. LVESV: left ventricle end-systolic volume. TAPSE: t</w:t>
      </w:r>
      <w:r w:rsidRPr="00F21A97">
        <w:rPr>
          <w:rFonts w:ascii="Arial" w:hAnsi="Arial" w:cs="Arial"/>
        </w:rPr>
        <w:t>ricuspid annular plane systolic excursion</w:t>
      </w:r>
      <w:r>
        <w:rPr>
          <w:rFonts w:ascii="Arial" w:hAnsi="Arial" w:cs="Arial"/>
        </w:rPr>
        <w:t>.</w:t>
      </w:r>
    </w:p>
    <w:p w14:paraId="34FEF1BF" w14:textId="77777777" w:rsidR="0017279D" w:rsidRDefault="0017279D"/>
    <w:sectPr w:rsidR="0017279D" w:rsidSect="002B1D82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D82"/>
    <w:rsid w:val="0000045D"/>
    <w:rsid w:val="00004E47"/>
    <w:rsid w:val="00013691"/>
    <w:rsid w:val="000162D4"/>
    <w:rsid w:val="000177EF"/>
    <w:rsid w:val="00025936"/>
    <w:rsid w:val="000327BA"/>
    <w:rsid w:val="000332D6"/>
    <w:rsid w:val="00035985"/>
    <w:rsid w:val="0005187C"/>
    <w:rsid w:val="00052060"/>
    <w:rsid w:val="00055AB9"/>
    <w:rsid w:val="00067D10"/>
    <w:rsid w:val="00074A13"/>
    <w:rsid w:val="0007526A"/>
    <w:rsid w:val="00075387"/>
    <w:rsid w:val="0008081E"/>
    <w:rsid w:val="00081085"/>
    <w:rsid w:val="00085D3B"/>
    <w:rsid w:val="00092625"/>
    <w:rsid w:val="00094A1E"/>
    <w:rsid w:val="00096F2C"/>
    <w:rsid w:val="000A5CCC"/>
    <w:rsid w:val="000A73A8"/>
    <w:rsid w:val="000B3CFB"/>
    <w:rsid w:val="000C0489"/>
    <w:rsid w:val="000C2740"/>
    <w:rsid w:val="000D057F"/>
    <w:rsid w:val="000D2F9A"/>
    <w:rsid w:val="000D4246"/>
    <w:rsid w:val="000D595F"/>
    <w:rsid w:val="000F02A4"/>
    <w:rsid w:val="000F11C5"/>
    <w:rsid w:val="000F1696"/>
    <w:rsid w:val="00110585"/>
    <w:rsid w:val="0011286A"/>
    <w:rsid w:val="00122C2C"/>
    <w:rsid w:val="0012429B"/>
    <w:rsid w:val="00126B9B"/>
    <w:rsid w:val="0013536D"/>
    <w:rsid w:val="00137160"/>
    <w:rsid w:val="001461A6"/>
    <w:rsid w:val="00155DF3"/>
    <w:rsid w:val="001669BF"/>
    <w:rsid w:val="001704A9"/>
    <w:rsid w:val="0017279D"/>
    <w:rsid w:val="0017358D"/>
    <w:rsid w:val="001740BF"/>
    <w:rsid w:val="00184429"/>
    <w:rsid w:val="001865C5"/>
    <w:rsid w:val="00192D8E"/>
    <w:rsid w:val="00193490"/>
    <w:rsid w:val="00194301"/>
    <w:rsid w:val="001B0E46"/>
    <w:rsid w:val="001B6321"/>
    <w:rsid w:val="001D0F31"/>
    <w:rsid w:val="001D5FAF"/>
    <w:rsid w:val="001F497F"/>
    <w:rsid w:val="002116B9"/>
    <w:rsid w:val="0021436A"/>
    <w:rsid w:val="0021671A"/>
    <w:rsid w:val="0021745F"/>
    <w:rsid w:val="00217751"/>
    <w:rsid w:val="00221710"/>
    <w:rsid w:val="00221887"/>
    <w:rsid w:val="00221C3B"/>
    <w:rsid w:val="00235362"/>
    <w:rsid w:val="002437E7"/>
    <w:rsid w:val="00247DBF"/>
    <w:rsid w:val="00260B21"/>
    <w:rsid w:val="00264C26"/>
    <w:rsid w:val="002667DF"/>
    <w:rsid w:val="002745F8"/>
    <w:rsid w:val="00281914"/>
    <w:rsid w:val="00282DF6"/>
    <w:rsid w:val="00290A53"/>
    <w:rsid w:val="00291076"/>
    <w:rsid w:val="00292C5C"/>
    <w:rsid w:val="002B172B"/>
    <w:rsid w:val="002B1D82"/>
    <w:rsid w:val="002C187B"/>
    <w:rsid w:val="002C1B33"/>
    <w:rsid w:val="002D4183"/>
    <w:rsid w:val="002E0BF8"/>
    <w:rsid w:val="002E1E33"/>
    <w:rsid w:val="002F336D"/>
    <w:rsid w:val="0031367A"/>
    <w:rsid w:val="00313DF8"/>
    <w:rsid w:val="00317252"/>
    <w:rsid w:val="00321B7E"/>
    <w:rsid w:val="0033035A"/>
    <w:rsid w:val="00334BCC"/>
    <w:rsid w:val="00336D69"/>
    <w:rsid w:val="00340A93"/>
    <w:rsid w:val="00343DFA"/>
    <w:rsid w:val="00344AB0"/>
    <w:rsid w:val="0035167D"/>
    <w:rsid w:val="00355B2D"/>
    <w:rsid w:val="0035655C"/>
    <w:rsid w:val="00372BC2"/>
    <w:rsid w:val="00375309"/>
    <w:rsid w:val="003809B2"/>
    <w:rsid w:val="00383456"/>
    <w:rsid w:val="00384007"/>
    <w:rsid w:val="003A15FD"/>
    <w:rsid w:val="003B1660"/>
    <w:rsid w:val="003C220C"/>
    <w:rsid w:val="003C7A9F"/>
    <w:rsid w:val="003D1FE4"/>
    <w:rsid w:val="003D4150"/>
    <w:rsid w:val="003D463D"/>
    <w:rsid w:val="003E34A8"/>
    <w:rsid w:val="003F58BF"/>
    <w:rsid w:val="0040019B"/>
    <w:rsid w:val="00402487"/>
    <w:rsid w:val="00402C8D"/>
    <w:rsid w:val="004037F1"/>
    <w:rsid w:val="00404B48"/>
    <w:rsid w:val="00405BEC"/>
    <w:rsid w:val="00407E09"/>
    <w:rsid w:val="00412135"/>
    <w:rsid w:val="00412CC9"/>
    <w:rsid w:val="00417189"/>
    <w:rsid w:val="00417210"/>
    <w:rsid w:val="00421E59"/>
    <w:rsid w:val="00422C4D"/>
    <w:rsid w:val="00423A1F"/>
    <w:rsid w:val="0042708D"/>
    <w:rsid w:val="00437574"/>
    <w:rsid w:val="0044214D"/>
    <w:rsid w:val="00442A88"/>
    <w:rsid w:val="00442E85"/>
    <w:rsid w:val="004430EC"/>
    <w:rsid w:val="00443148"/>
    <w:rsid w:val="0044544A"/>
    <w:rsid w:val="00445511"/>
    <w:rsid w:val="00455F61"/>
    <w:rsid w:val="00460A08"/>
    <w:rsid w:val="00476F22"/>
    <w:rsid w:val="00477EB5"/>
    <w:rsid w:val="00484B42"/>
    <w:rsid w:val="004863D9"/>
    <w:rsid w:val="00493FD1"/>
    <w:rsid w:val="004A7B09"/>
    <w:rsid w:val="004B32FD"/>
    <w:rsid w:val="004B7701"/>
    <w:rsid w:val="004C30BE"/>
    <w:rsid w:val="004C42F8"/>
    <w:rsid w:val="004C438F"/>
    <w:rsid w:val="004D4B77"/>
    <w:rsid w:val="004E2373"/>
    <w:rsid w:val="004E5F16"/>
    <w:rsid w:val="004F0302"/>
    <w:rsid w:val="004F72D4"/>
    <w:rsid w:val="00501038"/>
    <w:rsid w:val="005108AC"/>
    <w:rsid w:val="00512F77"/>
    <w:rsid w:val="005176EA"/>
    <w:rsid w:val="00520536"/>
    <w:rsid w:val="00525E94"/>
    <w:rsid w:val="00535B99"/>
    <w:rsid w:val="00537BE7"/>
    <w:rsid w:val="005414DA"/>
    <w:rsid w:val="00562FCE"/>
    <w:rsid w:val="00564C0B"/>
    <w:rsid w:val="00567296"/>
    <w:rsid w:val="005762C9"/>
    <w:rsid w:val="00576FBF"/>
    <w:rsid w:val="00580F6E"/>
    <w:rsid w:val="0058262F"/>
    <w:rsid w:val="00592AEB"/>
    <w:rsid w:val="00597063"/>
    <w:rsid w:val="005A2821"/>
    <w:rsid w:val="005B065B"/>
    <w:rsid w:val="005B17EE"/>
    <w:rsid w:val="005B424B"/>
    <w:rsid w:val="005B48E3"/>
    <w:rsid w:val="005B5B33"/>
    <w:rsid w:val="005E3CA6"/>
    <w:rsid w:val="005E76B0"/>
    <w:rsid w:val="005E7D1D"/>
    <w:rsid w:val="005F05C4"/>
    <w:rsid w:val="005F609C"/>
    <w:rsid w:val="00602D2E"/>
    <w:rsid w:val="00603996"/>
    <w:rsid w:val="00604D32"/>
    <w:rsid w:val="00605447"/>
    <w:rsid w:val="00612B9E"/>
    <w:rsid w:val="00615B2D"/>
    <w:rsid w:val="00616CD6"/>
    <w:rsid w:val="00625FC0"/>
    <w:rsid w:val="006327AA"/>
    <w:rsid w:val="00635F4D"/>
    <w:rsid w:val="006377B0"/>
    <w:rsid w:val="006411C9"/>
    <w:rsid w:val="00644255"/>
    <w:rsid w:val="0064462F"/>
    <w:rsid w:val="00647A76"/>
    <w:rsid w:val="00652E5E"/>
    <w:rsid w:val="00655AF2"/>
    <w:rsid w:val="00670688"/>
    <w:rsid w:val="0067289D"/>
    <w:rsid w:val="00673AA9"/>
    <w:rsid w:val="00680705"/>
    <w:rsid w:val="006879F7"/>
    <w:rsid w:val="0069102A"/>
    <w:rsid w:val="006B0B18"/>
    <w:rsid w:val="006B1DC8"/>
    <w:rsid w:val="006B3297"/>
    <w:rsid w:val="006B37EE"/>
    <w:rsid w:val="006B5588"/>
    <w:rsid w:val="006C07DA"/>
    <w:rsid w:val="006C4044"/>
    <w:rsid w:val="006D79A3"/>
    <w:rsid w:val="006E256A"/>
    <w:rsid w:val="006F75EE"/>
    <w:rsid w:val="00706614"/>
    <w:rsid w:val="007101E8"/>
    <w:rsid w:val="00721E9F"/>
    <w:rsid w:val="007258DA"/>
    <w:rsid w:val="007353D5"/>
    <w:rsid w:val="00745E23"/>
    <w:rsid w:val="007471F6"/>
    <w:rsid w:val="007722D7"/>
    <w:rsid w:val="00777F9A"/>
    <w:rsid w:val="0078124E"/>
    <w:rsid w:val="00785A9F"/>
    <w:rsid w:val="00786124"/>
    <w:rsid w:val="007877B2"/>
    <w:rsid w:val="007930F6"/>
    <w:rsid w:val="00793D93"/>
    <w:rsid w:val="007A098A"/>
    <w:rsid w:val="007A4B70"/>
    <w:rsid w:val="007B5C2C"/>
    <w:rsid w:val="007E3A90"/>
    <w:rsid w:val="007E3ECE"/>
    <w:rsid w:val="007E6FBE"/>
    <w:rsid w:val="007F3FF3"/>
    <w:rsid w:val="00821669"/>
    <w:rsid w:val="00822FEC"/>
    <w:rsid w:val="00826942"/>
    <w:rsid w:val="008278AE"/>
    <w:rsid w:val="00834B4E"/>
    <w:rsid w:val="0084430C"/>
    <w:rsid w:val="008479C1"/>
    <w:rsid w:val="00847A29"/>
    <w:rsid w:val="008514E3"/>
    <w:rsid w:val="0087546F"/>
    <w:rsid w:val="00876579"/>
    <w:rsid w:val="00877E8F"/>
    <w:rsid w:val="00883E97"/>
    <w:rsid w:val="00884499"/>
    <w:rsid w:val="008863FA"/>
    <w:rsid w:val="00886FCE"/>
    <w:rsid w:val="00887F36"/>
    <w:rsid w:val="008907A9"/>
    <w:rsid w:val="00890A62"/>
    <w:rsid w:val="00892F51"/>
    <w:rsid w:val="00893262"/>
    <w:rsid w:val="0089531F"/>
    <w:rsid w:val="00896CE4"/>
    <w:rsid w:val="008A1D27"/>
    <w:rsid w:val="008A3532"/>
    <w:rsid w:val="008B2663"/>
    <w:rsid w:val="008B491C"/>
    <w:rsid w:val="008B55D2"/>
    <w:rsid w:val="008B7375"/>
    <w:rsid w:val="008B760A"/>
    <w:rsid w:val="008C733D"/>
    <w:rsid w:val="008D2005"/>
    <w:rsid w:val="008D5155"/>
    <w:rsid w:val="008D5CED"/>
    <w:rsid w:val="008E0EE8"/>
    <w:rsid w:val="008F1B1D"/>
    <w:rsid w:val="008F1EED"/>
    <w:rsid w:val="008F3C0D"/>
    <w:rsid w:val="008F44C5"/>
    <w:rsid w:val="008F5E2E"/>
    <w:rsid w:val="009025DD"/>
    <w:rsid w:val="0090349E"/>
    <w:rsid w:val="00913193"/>
    <w:rsid w:val="00914644"/>
    <w:rsid w:val="0091599F"/>
    <w:rsid w:val="00916AEA"/>
    <w:rsid w:val="00923221"/>
    <w:rsid w:val="00931D3A"/>
    <w:rsid w:val="00932794"/>
    <w:rsid w:val="00940606"/>
    <w:rsid w:val="0094727B"/>
    <w:rsid w:val="009509F4"/>
    <w:rsid w:val="00950A31"/>
    <w:rsid w:val="00953907"/>
    <w:rsid w:val="00960B66"/>
    <w:rsid w:val="00971AEB"/>
    <w:rsid w:val="00975AF4"/>
    <w:rsid w:val="009775A3"/>
    <w:rsid w:val="009819DB"/>
    <w:rsid w:val="0098272F"/>
    <w:rsid w:val="00986A1B"/>
    <w:rsid w:val="00986FC2"/>
    <w:rsid w:val="009876F1"/>
    <w:rsid w:val="00991584"/>
    <w:rsid w:val="00996420"/>
    <w:rsid w:val="009A447C"/>
    <w:rsid w:val="009A6386"/>
    <w:rsid w:val="009B0856"/>
    <w:rsid w:val="009B14C8"/>
    <w:rsid w:val="009B5B43"/>
    <w:rsid w:val="009B6817"/>
    <w:rsid w:val="009C238B"/>
    <w:rsid w:val="009D4BB4"/>
    <w:rsid w:val="009F3A81"/>
    <w:rsid w:val="009F69B2"/>
    <w:rsid w:val="00A050E7"/>
    <w:rsid w:val="00A061DB"/>
    <w:rsid w:val="00A100F3"/>
    <w:rsid w:val="00A1075C"/>
    <w:rsid w:val="00A20034"/>
    <w:rsid w:val="00A23EA0"/>
    <w:rsid w:val="00A26702"/>
    <w:rsid w:val="00A32E1E"/>
    <w:rsid w:val="00A3576D"/>
    <w:rsid w:val="00A37817"/>
    <w:rsid w:val="00A378FD"/>
    <w:rsid w:val="00A41BCD"/>
    <w:rsid w:val="00A42E4E"/>
    <w:rsid w:val="00A44A16"/>
    <w:rsid w:val="00A51228"/>
    <w:rsid w:val="00A52E31"/>
    <w:rsid w:val="00A560FA"/>
    <w:rsid w:val="00A60A7F"/>
    <w:rsid w:val="00A649BC"/>
    <w:rsid w:val="00A86480"/>
    <w:rsid w:val="00A86489"/>
    <w:rsid w:val="00A9124B"/>
    <w:rsid w:val="00A92EB0"/>
    <w:rsid w:val="00A95015"/>
    <w:rsid w:val="00A95CE3"/>
    <w:rsid w:val="00AA6D1D"/>
    <w:rsid w:val="00AB4C3F"/>
    <w:rsid w:val="00AC11B0"/>
    <w:rsid w:val="00AD0550"/>
    <w:rsid w:val="00AD1816"/>
    <w:rsid w:val="00AD2B63"/>
    <w:rsid w:val="00AD59D9"/>
    <w:rsid w:val="00AD7A3F"/>
    <w:rsid w:val="00AE267B"/>
    <w:rsid w:val="00AE597A"/>
    <w:rsid w:val="00AE6676"/>
    <w:rsid w:val="00AE743B"/>
    <w:rsid w:val="00AF40B8"/>
    <w:rsid w:val="00B02EEF"/>
    <w:rsid w:val="00B03815"/>
    <w:rsid w:val="00B126E1"/>
    <w:rsid w:val="00B15FEC"/>
    <w:rsid w:val="00B16C1E"/>
    <w:rsid w:val="00B17208"/>
    <w:rsid w:val="00B25AFF"/>
    <w:rsid w:val="00B27114"/>
    <w:rsid w:val="00B34B43"/>
    <w:rsid w:val="00B362C4"/>
    <w:rsid w:val="00B411BE"/>
    <w:rsid w:val="00B452AE"/>
    <w:rsid w:val="00B50791"/>
    <w:rsid w:val="00B61045"/>
    <w:rsid w:val="00B6153C"/>
    <w:rsid w:val="00B728C2"/>
    <w:rsid w:val="00B7397E"/>
    <w:rsid w:val="00B76A05"/>
    <w:rsid w:val="00B82636"/>
    <w:rsid w:val="00B90F43"/>
    <w:rsid w:val="00B93E18"/>
    <w:rsid w:val="00B955D9"/>
    <w:rsid w:val="00BA2914"/>
    <w:rsid w:val="00BA3E88"/>
    <w:rsid w:val="00BC0492"/>
    <w:rsid w:val="00BC4F8E"/>
    <w:rsid w:val="00BC7034"/>
    <w:rsid w:val="00BD1133"/>
    <w:rsid w:val="00BD5973"/>
    <w:rsid w:val="00BE12AC"/>
    <w:rsid w:val="00BE21EF"/>
    <w:rsid w:val="00BE4DD4"/>
    <w:rsid w:val="00BF5578"/>
    <w:rsid w:val="00BF5EA4"/>
    <w:rsid w:val="00C00D70"/>
    <w:rsid w:val="00C0297C"/>
    <w:rsid w:val="00C03A9B"/>
    <w:rsid w:val="00C046CD"/>
    <w:rsid w:val="00C05148"/>
    <w:rsid w:val="00C10C66"/>
    <w:rsid w:val="00C214E6"/>
    <w:rsid w:val="00C216B9"/>
    <w:rsid w:val="00C24961"/>
    <w:rsid w:val="00C25D4E"/>
    <w:rsid w:val="00C25F91"/>
    <w:rsid w:val="00C31F1F"/>
    <w:rsid w:val="00C335A5"/>
    <w:rsid w:val="00C3712F"/>
    <w:rsid w:val="00C60E08"/>
    <w:rsid w:val="00C616C6"/>
    <w:rsid w:val="00C63917"/>
    <w:rsid w:val="00C67F04"/>
    <w:rsid w:val="00C72BAD"/>
    <w:rsid w:val="00C76C3B"/>
    <w:rsid w:val="00C776F2"/>
    <w:rsid w:val="00C812DB"/>
    <w:rsid w:val="00C8224B"/>
    <w:rsid w:val="00C8286D"/>
    <w:rsid w:val="00C901DA"/>
    <w:rsid w:val="00CA1738"/>
    <w:rsid w:val="00CA18A3"/>
    <w:rsid w:val="00CA302F"/>
    <w:rsid w:val="00CA3554"/>
    <w:rsid w:val="00CB0A49"/>
    <w:rsid w:val="00CB1D1B"/>
    <w:rsid w:val="00CB2AB0"/>
    <w:rsid w:val="00CC40CD"/>
    <w:rsid w:val="00CD0B53"/>
    <w:rsid w:val="00CE30CA"/>
    <w:rsid w:val="00CE603F"/>
    <w:rsid w:val="00CF6658"/>
    <w:rsid w:val="00D0065E"/>
    <w:rsid w:val="00D055AB"/>
    <w:rsid w:val="00D10139"/>
    <w:rsid w:val="00D17501"/>
    <w:rsid w:val="00D21BB9"/>
    <w:rsid w:val="00D31CAE"/>
    <w:rsid w:val="00D33186"/>
    <w:rsid w:val="00D3501B"/>
    <w:rsid w:val="00D453BD"/>
    <w:rsid w:val="00D46971"/>
    <w:rsid w:val="00D477CB"/>
    <w:rsid w:val="00D527E5"/>
    <w:rsid w:val="00D613CC"/>
    <w:rsid w:val="00D61CF3"/>
    <w:rsid w:val="00D63E6A"/>
    <w:rsid w:val="00D64D92"/>
    <w:rsid w:val="00D7056C"/>
    <w:rsid w:val="00D70DEB"/>
    <w:rsid w:val="00D77CA9"/>
    <w:rsid w:val="00D82565"/>
    <w:rsid w:val="00D902A6"/>
    <w:rsid w:val="00D95451"/>
    <w:rsid w:val="00DA37BD"/>
    <w:rsid w:val="00DB0285"/>
    <w:rsid w:val="00DD4C49"/>
    <w:rsid w:val="00DE2176"/>
    <w:rsid w:val="00DE24A6"/>
    <w:rsid w:val="00DE4CCD"/>
    <w:rsid w:val="00DE6EBD"/>
    <w:rsid w:val="00E003F7"/>
    <w:rsid w:val="00E0576D"/>
    <w:rsid w:val="00E061C7"/>
    <w:rsid w:val="00E06787"/>
    <w:rsid w:val="00E11276"/>
    <w:rsid w:val="00E13FB4"/>
    <w:rsid w:val="00E14472"/>
    <w:rsid w:val="00E20600"/>
    <w:rsid w:val="00E21A8F"/>
    <w:rsid w:val="00E311C4"/>
    <w:rsid w:val="00E51B68"/>
    <w:rsid w:val="00E532EB"/>
    <w:rsid w:val="00E56E49"/>
    <w:rsid w:val="00E60A9F"/>
    <w:rsid w:val="00E63739"/>
    <w:rsid w:val="00E65203"/>
    <w:rsid w:val="00E71A57"/>
    <w:rsid w:val="00E722AA"/>
    <w:rsid w:val="00E738A2"/>
    <w:rsid w:val="00E741CD"/>
    <w:rsid w:val="00E75852"/>
    <w:rsid w:val="00E8671D"/>
    <w:rsid w:val="00E92A7F"/>
    <w:rsid w:val="00E92B73"/>
    <w:rsid w:val="00E92C43"/>
    <w:rsid w:val="00E93DE1"/>
    <w:rsid w:val="00E93DE7"/>
    <w:rsid w:val="00E95F3F"/>
    <w:rsid w:val="00EA4472"/>
    <w:rsid w:val="00EA4A15"/>
    <w:rsid w:val="00EB7D9C"/>
    <w:rsid w:val="00EC25C9"/>
    <w:rsid w:val="00EC2A78"/>
    <w:rsid w:val="00EC41CE"/>
    <w:rsid w:val="00ED63A7"/>
    <w:rsid w:val="00EE592A"/>
    <w:rsid w:val="00EF4360"/>
    <w:rsid w:val="00EF57F1"/>
    <w:rsid w:val="00EF7440"/>
    <w:rsid w:val="00F00F38"/>
    <w:rsid w:val="00F041A6"/>
    <w:rsid w:val="00F04ED6"/>
    <w:rsid w:val="00F26A33"/>
    <w:rsid w:val="00F26E99"/>
    <w:rsid w:val="00F27228"/>
    <w:rsid w:val="00F314E3"/>
    <w:rsid w:val="00F37246"/>
    <w:rsid w:val="00F3758D"/>
    <w:rsid w:val="00F42C81"/>
    <w:rsid w:val="00F43781"/>
    <w:rsid w:val="00F53C52"/>
    <w:rsid w:val="00F625DA"/>
    <w:rsid w:val="00F6441D"/>
    <w:rsid w:val="00F73CF5"/>
    <w:rsid w:val="00F749C7"/>
    <w:rsid w:val="00F81F87"/>
    <w:rsid w:val="00F86A55"/>
    <w:rsid w:val="00F90650"/>
    <w:rsid w:val="00F949A2"/>
    <w:rsid w:val="00FA6A2C"/>
    <w:rsid w:val="00FB683A"/>
    <w:rsid w:val="00FB7DC8"/>
    <w:rsid w:val="00FC29C3"/>
    <w:rsid w:val="00FC6614"/>
    <w:rsid w:val="00FD5484"/>
    <w:rsid w:val="00FE0612"/>
    <w:rsid w:val="00FE3F73"/>
    <w:rsid w:val="00FE4BA2"/>
    <w:rsid w:val="00FF26B9"/>
    <w:rsid w:val="00FF2B1D"/>
    <w:rsid w:val="00FF2D84"/>
    <w:rsid w:val="00FF5710"/>
    <w:rsid w:val="00F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31A55D"/>
  <w15:chartTrackingRefBased/>
  <w15:docId w15:val="{0C149CDB-119C-F248-95FB-92DC818E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1D82"/>
    <w:rPr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1D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1D8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BONAVENTURA</dc:creator>
  <cp:keywords/>
  <dc:description/>
  <cp:lastModifiedBy>ALDO BONAVENTURA</cp:lastModifiedBy>
  <cp:revision>1</cp:revision>
  <dcterms:created xsi:type="dcterms:W3CDTF">2020-09-15T23:50:00Z</dcterms:created>
  <dcterms:modified xsi:type="dcterms:W3CDTF">2020-09-15T23:50:00Z</dcterms:modified>
</cp:coreProperties>
</file>