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F86" w:rsidRPr="00595F86" w:rsidRDefault="00595F86" w:rsidP="00595F86">
      <w:r w:rsidRPr="00595F86">
        <w:t>Supplemental Table 2. Questionnaire for all patients with five-point Likert scale. The prompt for this table reads “How would you rate today’s clinic consultation on the factors listed below?”</w:t>
      </w:r>
    </w:p>
    <w:tbl>
      <w:tblPr>
        <w:tblStyle w:val="GridTable2"/>
        <w:tblW w:w="0" w:type="auto"/>
        <w:tblLook w:val="04A0" w:firstRow="1" w:lastRow="0" w:firstColumn="1" w:lastColumn="0" w:noHBand="0" w:noVBand="1"/>
      </w:tblPr>
      <w:tblGrid>
        <w:gridCol w:w="3836"/>
        <w:gridCol w:w="1264"/>
        <w:gridCol w:w="1264"/>
        <w:gridCol w:w="907"/>
        <w:gridCol w:w="1079"/>
        <w:gridCol w:w="1000"/>
      </w:tblGrid>
      <w:tr w:rsidR="00595F86" w:rsidRPr="00595F86" w:rsidTr="00E55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Question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Very Dissatisfied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Dissatisfied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Neutral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Satisfied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Very Satisfied</w:t>
            </w:r>
          </w:p>
        </w:tc>
      </w:tr>
      <w:tr w:rsidR="00595F86" w:rsidRPr="00595F86" w:rsidTr="00E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Knowledge and skills of the Geisinger physician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Courtesy of Geisinger physician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 xml:space="preserve">Time spent by the Geisinger physician                                    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Explanation of what is being done for your medical condition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Ability to understand the recommendation made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Met your medical care needs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Ability to talk freely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Travel and parking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95F86">
              <w:t>5</w:t>
            </w:r>
          </w:p>
        </w:tc>
      </w:tr>
      <w:tr w:rsidR="00595F86" w:rsidRPr="00595F86" w:rsidTr="00E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</w:pPr>
            <w:r w:rsidRPr="00595F86">
              <w:t>Overall quality of care provided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86" w:rsidRPr="00595F86" w:rsidRDefault="00595F86" w:rsidP="00595F86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5F86">
              <w:t>5</w:t>
            </w:r>
          </w:p>
        </w:tc>
      </w:tr>
    </w:tbl>
    <w:p w:rsidR="00595F86" w:rsidRPr="00595F86" w:rsidRDefault="00595F86" w:rsidP="00595F86"/>
    <w:p w:rsidR="00595F86" w:rsidRPr="00595F86" w:rsidRDefault="00595F86" w:rsidP="00595F86">
      <w:pPr>
        <w:rPr>
          <w:b/>
        </w:rPr>
      </w:pPr>
    </w:p>
    <w:p w:rsidR="0014144A" w:rsidRDefault="0014144A">
      <w:bookmarkStart w:id="0" w:name="_GoBack"/>
      <w:bookmarkEnd w:id="0"/>
    </w:p>
    <w:sectPr w:rsidR="00141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F86"/>
    <w:rsid w:val="0014144A"/>
    <w:rsid w:val="0059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28DF9C-AFA8-4CC4-B637-8D3E5F6D9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">
    <w:name w:val="Grid Table 2"/>
    <w:basedOn w:val="TableNormal"/>
    <w:uiPriority w:val="47"/>
    <w:rsid w:val="00595F8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Sinha, Neha</dc:creator>
  <cp:keywords/>
  <dc:description/>
  <cp:lastModifiedBy>Sinha, Neha</cp:lastModifiedBy>
  <cp:revision>1</cp:revision>
  <dcterms:created xsi:type="dcterms:W3CDTF">2018-08-15T14:22:00Z</dcterms:created>
  <dcterms:modified xsi:type="dcterms:W3CDTF">2018-08-15T14:22:00Z</dcterms:modified>
</cp:coreProperties>
</file>