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A1629" w14:textId="42CE547B" w:rsidR="00A934BE" w:rsidRPr="00A96958" w:rsidRDefault="00A934BE" w:rsidP="00A96958">
      <w:pPr>
        <w:jc w:val="center"/>
        <w:rPr>
          <w:b/>
          <w:bCs/>
          <w:color w:val="2A28CC"/>
        </w:rPr>
      </w:pPr>
      <w:r>
        <w:rPr>
          <w:b/>
          <w:bCs/>
          <w:color w:val="2A28CC"/>
        </w:rPr>
        <w:t>Supplemental Digital Content 1</w:t>
      </w:r>
      <w:bookmarkStart w:id="0" w:name="_GoBack"/>
      <w:bookmarkEnd w:id="0"/>
    </w:p>
    <w:p w14:paraId="50B10B58" w14:textId="77777777" w:rsidR="00A934BE" w:rsidRDefault="00A934BE" w:rsidP="00A934BE">
      <w:pPr>
        <w:jc w:val="center"/>
        <w:rPr>
          <w:b/>
          <w:bCs/>
        </w:rPr>
      </w:pPr>
      <w:r w:rsidRPr="001F0F4C">
        <w:rPr>
          <w:b/>
          <w:bCs/>
          <w:noProof/>
          <w:color w:val="2A28CC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62CA" wp14:editId="22AAA8F7">
                <wp:simplePos x="0" y="0"/>
                <wp:positionH relativeFrom="column">
                  <wp:posOffset>277495</wp:posOffset>
                </wp:positionH>
                <wp:positionV relativeFrom="paragraph">
                  <wp:posOffset>478790</wp:posOffset>
                </wp:positionV>
                <wp:extent cx="5489575" cy="576580"/>
                <wp:effectExtent l="0" t="0" r="22225" b="33020"/>
                <wp:wrapThrough wrapText="bothSides">
                  <wp:wrapPolygon edited="0">
                    <wp:start x="0" y="0"/>
                    <wp:lineTo x="0" y="21885"/>
                    <wp:lineTo x="21588" y="21885"/>
                    <wp:lineTo x="21588" y="0"/>
                    <wp:lineTo x="0" y="0"/>
                  </wp:wrapPolygon>
                </wp:wrapThrough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575" cy="576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74B37" w14:textId="77777777" w:rsidR="00A934BE" w:rsidRPr="0018019A" w:rsidRDefault="00A934BE" w:rsidP="00A934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C38B0">
                              <w:rPr>
                                <w:b/>
                                <w:lang w:val="en-US"/>
                              </w:rPr>
                              <w:t>Overall aim</w:t>
                            </w:r>
                            <w:r>
                              <w:rPr>
                                <w:lang w:val="en-US"/>
                              </w:rPr>
                              <w:t>: To reduce time to recognition of severe sepsis and administration of first dose of antibiotics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062CA" id="Rounded Rectangle 59" o:spid="_x0000_s1026" style="position:absolute;left:0;text-align:left;margin-left:21.85pt;margin-top:37.7pt;width:432.2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14:paraId="0B174B37" w14:textId="77777777" w:rsidR="00A934BE" w:rsidRPr="0018019A" w:rsidRDefault="00A934BE" w:rsidP="00A934BE">
                      <w:pPr>
                        <w:jc w:val="center"/>
                        <w:rPr>
                          <w:lang w:val="en-US"/>
                        </w:rPr>
                      </w:pPr>
                      <w:r w:rsidRPr="004C38B0">
                        <w:rPr>
                          <w:b/>
                          <w:lang w:val="en-US"/>
                        </w:rPr>
                        <w:t>Overall aim</w:t>
                      </w:r>
                      <w:r>
                        <w:rPr>
                          <w:lang w:val="en-US"/>
                        </w:rPr>
                        <w:t>: To reduce time to recognition of severe sepsis and administration of first dose of antibiotics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alibri" w:eastAsia="Calibri" w:hAnsi="Calibri" w:cs="Calibri"/>
          <w:b/>
          <w:color w:val="3B45D0"/>
        </w:rPr>
        <w:t xml:space="preserve">Figure. </w:t>
      </w:r>
      <w:r>
        <w:rPr>
          <w:b/>
          <w:bCs/>
        </w:rPr>
        <w:t>Depiction of QI methods used in the study</w:t>
      </w:r>
    </w:p>
    <w:p w14:paraId="330D10E7" w14:textId="77777777" w:rsidR="00A934BE" w:rsidRDefault="00A934BE" w:rsidP="00A934BE">
      <w:pPr>
        <w:jc w:val="center"/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CD72" wp14:editId="6D764D5A">
                <wp:simplePos x="0" y="0"/>
                <wp:positionH relativeFrom="column">
                  <wp:posOffset>394970</wp:posOffset>
                </wp:positionH>
                <wp:positionV relativeFrom="paragraph">
                  <wp:posOffset>1069975</wp:posOffset>
                </wp:positionV>
                <wp:extent cx="5258435" cy="570865"/>
                <wp:effectExtent l="0" t="0" r="24765" b="13335"/>
                <wp:wrapThrough wrapText="bothSides">
                  <wp:wrapPolygon edited="0">
                    <wp:start x="0" y="0"/>
                    <wp:lineTo x="0" y="21143"/>
                    <wp:lineTo x="21597" y="21143"/>
                    <wp:lineTo x="21597" y="0"/>
                    <wp:lineTo x="0" y="0"/>
                  </wp:wrapPolygon>
                </wp:wrapThrough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435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18F25" w14:textId="77777777" w:rsidR="00A934BE" w:rsidRPr="0018019A" w:rsidRDefault="00A934BE" w:rsidP="00A934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PDSA</w:t>
                            </w:r>
                            <w:r w:rsidRPr="004C38B0">
                              <w:rPr>
                                <w:b/>
                                <w:lang w:val="en-US"/>
                              </w:rPr>
                              <w:t xml:space="preserve"> aim</w:t>
                            </w:r>
                            <w:r>
                              <w:rPr>
                                <w:lang w:val="en-US"/>
                              </w:rPr>
                              <w:t>: To recognize children with severe sepsis at presentation and administer first dose of antibiotics within the first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0CD72" id="Rounded Rectangle 61" o:spid="_x0000_s1027" style="position:absolute;left:0;text-align:left;margin-left:31.1pt;margin-top:84.25pt;width:414.0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" fillcolor="white [3201]" strokecolor="#a5a5a5 [3206]" strokeweight="1pt">
                <v:stroke joinstyle="miter"/>
                <v:textbox>
                  <w:txbxContent>
                    <w:p w14:paraId="6C818F25" w14:textId="77777777" w:rsidR="00A934BE" w:rsidRPr="0018019A" w:rsidRDefault="00A934BE" w:rsidP="00A934B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PDSA</w:t>
                      </w:r>
                      <w:r w:rsidRPr="004C38B0">
                        <w:rPr>
                          <w:b/>
                          <w:lang w:val="en-US"/>
                        </w:rPr>
                        <w:t xml:space="preserve"> aim</w:t>
                      </w:r>
                      <w:r>
                        <w:rPr>
                          <w:lang w:val="en-US"/>
                        </w:rPr>
                        <w:t>: To recognize children with severe sepsis at presentation and administer first dose of antibiotics within the first hour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74E30E8" w14:textId="77777777" w:rsidR="00A934BE" w:rsidRDefault="00A934BE" w:rsidP="00A934BE">
      <w:pPr>
        <w:rPr>
          <w:b/>
          <w:bCs/>
        </w:rPr>
      </w:pPr>
    </w:p>
    <w:p w14:paraId="2DB6F698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  <w: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  <w:t>Fi</w:t>
      </w:r>
    </w:p>
    <w:p w14:paraId="5F1EF58A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41BEA48C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  <w:r>
        <w:rPr>
          <w:rFonts w:eastAsiaTheme="minorEastAsia" w:cstheme="minorHAnsi"/>
          <w:b/>
          <w:bCs/>
          <w:noProof/>
          <w:color w:val="FFFFFF" w:themeColor="background1"/>
          <w:kern w:val="24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8265B6" wp14:editId="1B84E63D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3676650" cy="3321050"/>
                <wp:effectExtent l="0" t="0" r="31750" b="57150"/>
                <wp:wrapNone/>
                <wp:docPr id="14349" name="Group 14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3321050"/>
                          <a:chOff x="0" y="0"/>
                          <a:chExt cx="3676650" cy="3321050"/>
                        </a:xfrm>
                      </wpg:grpSpPr>
                      <wps:wsp>
                        <wps:cNvPr id="143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79550" y="1295400"/>
                            <a:ext cx="965200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7106A" w14:textId="77777777" w:rsidR="00A934BE" w:rsidRPr="001C2A80" w:rsidRDefault="00A934BE" w:rsidP="00A934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     </w:t>
                              </w:r>
                              <w:r w:rsidRPr="001C2A8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4348" name="Group 14348"/>
                        <wpg:cNvGrpSpPr/>
                        <wpg:grpSpPr>
                          <a:xfrm>
                            <a:off x="0" y="0"/>
                            <a:ext cx="3676650" cy="3321050"/>
                            <a:chOff x="0" y="0"/>
                            <a:chExt cx="3676650" cy="3321050"/>
                          </a:xfrm>
                        </wpg:grpSpPr>
                        <wps:wsp>
                          <wps:cNvPr id="1434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700" y="1295400"/>
                              <a:ext cx="479424" cy="3054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7308D" w14:textId="77777777" w:rsidR="00A934BE" w:rsidRPr="001C2A80" w:rsidRDefault="00A934BE" w:rsidP="00A934B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C2A80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Act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g:grpSp>
                          <wpg:cNvPr id="14347" name="Group 14347"/>
                          <wpg:cNvGrpSpPr/>
                          <wpg:grpSpPr>
                            <a:xfrm>
                              <a:off x="0" y="0"/>
                              <a:ext cx="3676650" cy="3321050"/>
                              <a:chOff x="0" y="0"/>
                              <a:chExt cx="3676650" cy="3321050"/>
                            </a:xfrm>
                          </wpg:grpSpPr>
                          <wps:wsp>
                            <wps:cNvPr id="1434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2050" y="1593850"/>
                                <a:ext cx="705484" cy="305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71DAC" w14:textId="77777777" w:rsidR="00A934BE" w:rsidRPr="001C2A80" w:rsidRDefault="00A934BE" w:rsidP="00A934B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2A8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Study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g:grpSp>
                            <wpg:cNvPr id="14346" name="Group 14346"/>
                            <wpg:cNvGrpSpPr/>
                            <wpg:grpSpPr>
                              <a:xfrm>
                                <a:off x="0" y="0"/>
                                <a:ext cx="3676650" cy="3321050"/>
                                <a:chOff x="0" y="0"/>
                                <a:chExt cx="3676650" cy="3321050"/>
                              </a:xfrm>
                            </wpg:grpSpPr>
                            <wps:wsp>
                              <wps:cNvPr id="1434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0550" y="1600200"/>
                                  <a:ext cx="429894" cy="305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D6E579" w14:textId="77777777" w:rsidR="00A934BE" w:rsidRPr="001C2A80" w:rsidRDefault="00A934BE" w:rsidP="00A934B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1C2A80"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w:t>Do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14345" name="Group 14345"/>
                              <wpg:cNvGrpSpPr/>
                              <wpg:grpSpPr>
                                <a:xfrm>
                                  <a:off x="0" y="0"/>
                                  <a:ext cx="3676650" cy="3321050"/>
                                  <a:chOff x="0" y="0"/>
                                  <a:chExt cx="3676650" cy="3321050"/>
                                </a:xfrm>
                              </wpg:grpSpPr>
                              <wps:wsp>
                                <wps:cNvPr id="14339" name="Line 7"/>
                                <wps:cNvCnPr/>
                                <wps:spPr bwMode="auto">
                                  <a:xfrm>
                                    <a:off x="6350" y="1600200"/>
                                    <a:ext cx="3670300" cy="1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4340" name="Line 8"/>
                                <wps:cNvCnPr/>
                                <wps:spPr bwMode="auto">
                                  <a:xfrm>
                                    <a:off x="1835150" y="12700"/>
                                    <a:ext cx="31750" cy="3308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14337" name="Group 14337"/>
                                <wpg:cNvGrpSpPr/>
                                <wpg:grpSpPr>
                                  <a:xfrm>
                                    <a:off x="0" y="0"/>
                                    <a:ext cx="3676650" cy="3321050"/>
                                    <a:chOff x="0" y="0"/>
                                    <a:chExt cx="3676650" cy="3321050"/>
                                  </a:xfrm>
                                </wpg:grpSpPr>
                                <wps:wsp>
                                  <wps:cNvPr id="14338" name="Oval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6650" cy="33210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wrap="none" anchor="ctr"/>
                                </wps:wsp>
                                <wps:wsp>
                                  <wps:cNvPr id="14355" name="Text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79600" y="222250"/>
                                      <a:ext cx="15367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0E8209" w14:textId="77777777" w:rsidR="00A934BE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-</w:t>
                                        </w:r>
                                        <w:proofErr w:type="gramStart"/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Document  time</w:t>
                                        </w:r>
                                        <w:proofErr w:type="gramEnd"/>
                                      </w:p>
                                      <w:p w14:paraId="7B9F77E5" w14:textId="77777777" w:rsidR="00A934BE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to recognition of severe </w:t>
                                        </w:r>
                                      </w:p>
                                      <w:p w14:paraId="2FC78A39" w14:textId="77777777" w:rsidR="00A934BE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sepsis  and</w:t>
                                        </w:r>
                                        <w:proofErr w:type="gramEnd"/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administration </w:t>
                                        </w:r>
                                      </w:p>
                                      <w:p w14:paraId="150E7444" w14:textId="77777777" w:rsidR="00A934BE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of antibiotic in the existing </w:t>
                                        </w:r>
                                      </w:p>
                                      <w:p w14:paraId="668F1A16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set up </w:t>
                                        </w:r>
                                      </w:p>
                                      <w:p w14:paraId="1AE89F7A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-Design a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triage tool and a pro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tocol for early recognition and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management of severe sepsis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14356" name="Text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85950" y="1835145"/>
                                      <a:ext cx="1421764" cy="1269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8534F7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-Orient the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treating  team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to the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triage tool and management protocol for children with severe sepsis</w:t>
                                        </w:r>
                                      </w:p>
                                      <w:p w14:paraId="044D8F72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-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Orient the senior residents and the nu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rsing staff in the casualty to the project and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take feedback and discuss implementation of the same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spAutoFit/>
                                  </wps:bodyPr>
                                </wps:wsp>
                                <wps:wsp>
                                  <wps:cNvPr id="14357" name="Text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0250" y="1847850"/>
                                      <a:ext cx="1136650" cy="1152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B599A7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-Project members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did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triage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of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patients and help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ed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the senior resident in management as per protocol  </w:t>
                                        </w:r>
                                      </w:p>
                                      <w:p w14:paraId="6FD47BCC" w14:textId="77777777" w:rsidR="00A934BE" w:rsidRPr="00AE0759" w:rsidRDefault="00A934BE" w:rsidP="00A934BE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-Run charts were </w:t>
                                        </w:r>
                                        <w:r w:rsidRPr="00AE0759">
                                          <w:rPr>
                                            <w:rFonts w:ascii="Arial" w:hAnsi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prepared to track the progress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8265B6" id="Group 14349" o:spid="_x0000_s1028" style="position:absolute;margin-left:91.5pt;margin-top:.25pt;width:289.5pt;height:261.5pt;z-index:251661312" coordsize="3676650,332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">
                <v:rect id="Rectangle 17" o:spid="_x0000_s1029" style="position:absolute;left:1479550;top:1295400;width:96520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kK/xQAA&#10;AN4AAAAPAAAAZHJzL2Rvd25yZXYueG1sRE/basJAEH0v+A/LCL4U3WhFJLqKCKWhFMR4eR6yYxLM&#10;zsbsmqR/3y0U+jaHc531tjeVaKlxpWUF00kEgjizuuRcwfn0Pl6CcB5ZY2WZFHyTg+1m8LLGWNuO&#10;j9SmPhchhF2MCgrv61hKlxVk0E1sTRy4m20M+gCbXOoGuxBuKjmLooU0WHJoKLCmfUHZPX0aBV12&#10;aK+nrw95eL0mlh/JY59ePpUaDfvdCoSn3v+L/9yJDvPnb/MZ/L4TbpC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+Qr/FAAAA3gAAAA8AAAAAAAAAAAAAAAAAlwIAAGRycy9k&#10;b3ducmV2LnhtbFBLBQYAAAAABAAEAPUAAACJAwAAAAA=&#10;" filled="f" stroked="f">
                  <v:textbox>
                    <w:txbxContent>
                      <w:p w14:paraId="3827106A" w14:textId="77777777" w:rsidR="00A934BE" w:rsidRPr="001C2A80" w:rsidRDefault="00A934BE" w:rsidP="00A934BE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     </w:t>
                        </w:r>
                        <w:r w:rsidRPr="001C2A80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en-US"/>
                          </w:rPr>
                          <w:t>Plan</w:t>
                        </w:r>
                      </w:p>
                    </w:txbxContent>
                  </v:textbox>
                </v:rect>
                <v:group id="Group 14348" o:spid="_x0000_s1030" style="position:absolute;width:3676650;height:3321050" coordsize="3676650,332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MNH9b8gAAADe&#10;AAAADwAAAAAAAAAAAAAAAACpAgAAZHJzL2Rvd25yZXYueG1sUEsFBgAAAAAEAAQA+gAAAJ4DAAAA&#10;AA==&#10;">
                  <v:rect id="Rectangle 16" o:spid="_x0000_s1031" style="position:absolute;left:1282700;top:1295400;width:479424;height:30543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DWeXwwAA&#10;AN4AAAAPAAAAZHJzL2Rvd25yZXYueG1sRE/NagIxEL4LfYcwBS+iiXYpZTVKKa0VPdX6AMNmuhu6&#10;mSxJXNe3N0Kht/n4fme1GVwregrRetYwnykQxJU3lmsNp++P6QuImJANtp5Jw5UibNYPoxWWxl/4&#10;i/pjqkUO4ViihialrpQyVg05jDPfEWfuxweHKcNQSxPwksNdKxdKPUuHlnNDgx29NVT9Hs9OQ7Fd&#10;7N/tRB2s68942sugPvmg9fhxeF2CSDSkf/Gfe2fy/OKpmMP9nXyD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DWeXwwAAAN4AAAAPAAAAAAAAAAAAAAAAAJcCAABkcnMvZG93&#10;bnJldi54bWxQSwUGAAAAAAQABAD1AAAAhwMAAAAA&#10;" filled="f" stroked="f">
                    <v:textbox style="mso-fit-shape-to-text:t">
                      <w:txbxContent>
                        <w:p w14:paraId="14D7308D" w14:textId="77777777" w:rsidR="00A934BE" w:rsidRPr="001C2A80" w:rsidRDefault="00A934BE" w:rsidP="00A934B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1C2A80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Act</w:t>
                          </w:r>
                        </w:p>
                      </w:txbxContent>
                    </v:textbox>
                  </v:rect>
                  <v:group id="Group 14347" o:spid="_x0000_s1032" style="position:absolute;width:3676650;height:3321050" coordsize="3676650,332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5pHcUAAADeAAAA&#10;DwAAAAAAAAAAAAAAAACpAgAAZHJzL2Rvd25yZXYueG1sUEsFBgAAAAAEAAQA+gAAAJsDAAAAAA==&#10;">
                    <v:rect id="Rectangle 18" o:spid="_x0000_s1033" style="position:absolute;left:1162050;top:1593850;width:705484;height:3054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wFyxAAA&#10;AN4AAAAPAAAAZHJzL2Rvd25yZXYueG1sRE/NasJAEL4XfIdlBC9FN2qwNnUV0QrRW6MPMGanSWp2&#10;NmRXTd++KxS8zcf3O4tVZ2pxo9ZVlhWMRxEI4tzqigsFp+NuOAfhPLLG2jIp+CUHq2XvZYGJtnf+&#10;olvmCxFC2CWooPS+SaR0eUkG3cg2xIH7tq1BH2BbSN3iPYSbWk6iaCYNVhwaSmxoU1J+ya5Gwf4Q&#10;H06bVP5c3qvta/qWRfI8+1Rq0O/WHyA8df4p/nenOsyPp/EUHu+EG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sBcsQAAADeAAAADwAAAAAAAAAAAAAAAACXAgAAZHJzL2Rv&#10;d25yZXYueG1sUEsFBgAAAAAEAAQA9QAAAIgDAAAAAA==&#10;" filled="f" stroked="f">
                      <v:textbox style="mso-fit-shape-to-text:t">
                        <w:txbxContent>
                          <w:p w14:paraId="09A71DAC" w14:textId="77777777" w:rsidR="00A934BE" w:rsidRPr="001C2A80" w:rsidRDefault="00A934BE" w:rsidP="00A93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C2A80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Study</w:t>
                            </w:r>
                          </w:p>
                        </w:txbxContent>
                      </v:textbox>
                    </v:rect>
                    <v:group id="Group 14346" o:spid="_x0000_s1034" style="position:absolute;width:3676650;height:3321050" coordsize="3676650,332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AsyGxAAAAN4AAAAP&#10;AAAAAAAAAAAAAAAAAKkCAABkcnMvZG93bnJldi54bWxQSwUGAAAAAAQABAD6AAAAmgMAAAAA&#10;">
                      <v:rect id="Rectangle 19" o:spid="_x0000_s1035" style="position:absolute;left:1860550;top:1600200;width:429894;height:30543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sQPwwAA&#10;AN4AAAAPAAAAZHJzL2Rvd25yZXYueG1sRE/NagIxEL4X+g5hCl5KTbRLKatRiqgVPWl9gGEz7oZu&#10;JksS1+3bN0Kht/n4fme+HFwregrRetYwGSsQxJU3lmsN56/NyzuImJANtp5Jww9FWC4eH+ZYGn/j&#10;I/WnVIscwrFEDU1KXSllrBpyGMe+I87cxQeHKcNQSxPwlsNdK6dKvUmHlnNDgx2tGqq+T1enodhO&#10;92v7rA7W9Vc872VQn3zQevQ0fMxAJBrSv/jPvTN5fvFaFHB/J9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esQPwwAAAN4AAAAPAAAAAAAAAAAAAAAAAJcCAABkcnMvZG93&#10;bnJldi54bWxQSwUGAAAAAAQABAD1AAAAhwMAAAAA&#10;" filled="f" stroked="f">
                        <v:textbox style="mso-fit-shape-to-text:t">
                          <w:txbxContent>
                            <w:p w14:paraId="48D6E579" w14:textId="77777777" w:rsidR="00A934BE" w:rsidRPr="001C2A80" w:rsidRDefault="00A934BE" w:rsidP="00A934B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2A80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Do</w:t>
                              </w:r>
                            </w:p>
                          </w:txbxContent>
                        </v:textbox>
                      </v:rect>
                      <v:group id="Group 14345" o:spid="_x0000_s1036" style="position:absolute;width:3676650;height:3321050" coordsize="3676650,332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0FLxxAAAAN4AAAAP&#10;AAAAAAAAAAAAAAAAAKkCAABkcnMvZG93bnJldi54bWxQSwUGAAAAAAQABAD6AAAAmgMAAAAA&#10;">
                        <v:line id="Line 7" o:spid="_x0000_s1037" style="position:absolute;visibility:visible;mso-wrap-style:square" from="6350,1600200" to="3676650,161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KQZMQAAADeAAAADwAAAGRycy9kb3ducmV2LnhtbERP24rCMBB9F/yHMMK+aaoui3aNIuKC&#10;ICpeYF+HZmyLzaQk0Xb36zfCgm9zONeZLVpTiQc5X1pWMBwkIIgzq0vOFVzOX/0JCB+QNVaWScEP&#10;eVjMu50Zpto2fKTHKeQihrBPUUERQp1K6bOCDPqBrYkjd7XOYIjQ5VI7bGK4qeQoST6kwZJjQ4E1&#10;rQrKbqe7UTDCdvd92F73+7y5mEN93G5+106pt167/AQRqA0v8b97o+P89/F4Cs934g1y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IpBkxAAAAN4AAAAPAAAAAAAAAAAA&#10;AAAAAKECAABkcnMvZG93bnJldi54bWxQSwUGAAAAAAQABAD5AAAAkgMAAAAA&#10;" strokecolor="black [3213]" strokeweight="2pt">
                          <v:stroke startarrowwidth="narrow" startarrowlength="short" endarrowwidth="narrow" endarrowlength="short"/>
                        </v:line>
                        <v:line id="Line 8" o:spid="_x0000_s1038" style="position:absolute;visibility:visible;mso-wrap-style:square" from="1835150,12700" to="1866900,3321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5KhMcAAADeAAAADwAAAGRycy9kb3ducmV2LnhtbESPQWvCQBCF70L/wzIFb7qplVKiq0hp&#10;QZAqWsHrkB2TYHY27G5N7K93DkJvM8yb9943X/auUVcKsfZs4GWcgSIuvK25NHD8+Rq9g4oJ2WLj&#10;mQzcKMJy8TSYY259x3u6HlKpxIRjjgaqlNpc61hU5DCOfUsst7MPDpOsodQ2YCfmrtGTLHvTDmuW&#10;hApb+qiouBx+nYEJ9t+n3ea83Zbd0e3a/Wb99xmMGT73qxmoRH36Fz++11bqT1+nAiA4MoNe3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sHkqExwAAAN4AAAAPAAAAAAAA&#10;AAAAAAAAAKECAABkcnMvZG93bnJldi54bWxQSwUGAAAAAAQABAD5AAAAlQMAAAAA&#10;" strokecolor="black [3213]" strokeweight="2pt">
                          <v:stroke startarrowwidth="narrow" startarrowlength="short" endarrowwidth="narrow" endarrowlength="short"/>
                        </v:line>
                        <v:group id="Group 14337" o:spid="_x0000_s1039" style="position:absolute;width:3676650;height:3321050" coordsize="3676650,3321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UgaYMUAAADeAAAA&#10;DwAAAAAAAAAAAAAAAACpAgAAZHJzL2Rvd25yZXYueG1sUEsFBgAAAAAEAAQA+gAAAJsDAAAAAA==&#10;">
                          <v:oval id="Oval 5" o:spid="_x0000_s1040" style="position:absolute;width:3676650;height:332105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35FxwAA&#10;AN4AAAAPAAAAZHJzL2Rvd25yZXYueG1sRI9Ba8JAEIXvhf6HZYTe6sYqRVJXkbYBc+jB2Iu3ITsm&#10;IdnZkF1N/PfOodDbDO/Ne99sdpPr1I2G0Hg2sJgnoIhLbxuuDPyestc1qBCRLXaeycCdAuy2z08b&#10;TK0f+Ui3IlZKQjikaKCOsU+1DmVNDsPc98SiXfzgMMo6VNoOOEq46/Rbkrxrhw1LQ409fdZUtsXV&#10;GbgefkJ2zvPzfcy/i/b01R3bmBnzMpv2H6AiTfHf/Hd9sIK/Wi6FV96RGfT2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Ft+RccAAADeAAAADwAAAAAAAAAAAAAAAACXAgAAZHJz&#10;L2Rvd25yZXYueG1sUEsFBgAAAAAEAAQA9QAAAIsDAAAAAA==&#10;" filled="f" strokecolor="black [3213]" strokeweight="2pt"/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Box 18" o:spid="_x0000_s1041" type="#_x0000_t202" style="position:absolute;left:1879600;top:222250;width:1536700;height:1200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OA6wwAA&#10;AN4AAAAPAAAAZHJzL2Rvd25yZXYueG1sRE9La8JAEL4L/odlBG+66yOlRleRloInS20reBuyYxLM&#10;zobs1sR/7xYEb/PxPWe16WwlrtT40rGGyViBIM6cKTnX8PP9MXoF4QOywcoxabiRh82631thalzL&#10;X3Q9hFzEEPYpaihCqFMpfVaQRT92NXHkzq6xGCJscmkabGO4reRUqRdpseTYUGBNbwVll8Of1fC7&#10;P5+Oc/WZv9ukbl2nJNuF1Ho46LZLEIG68BQ/3DsT589nSQL/78Qb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yOA6wwAAAN4AAAAPAAAAAAAAAAAAAAAAAJcCAABkcnMvZG93&#10;bnJldi54bWxQSwUGAAAAAAQABAD1AAAAhwMAAAAA&#10;" filled="f" stroked="f">
                            <v:textbox>
                              <w:txbxContent>
                                <w:p w14:paraId="440E8209" w14:textId="77777777" w:rsidR="00A934BE" w:rsidRDefault="00A934BE" w:rsidP="00A934BE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proofErr w:type="gramStart"/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Document  time</w:t>
                                  </w:r>
                                  <w:proofErr w:type="gramEnd"/>
                                </w:p>
                                <w:p w14:paraId="7B9F77E5" w14:textId="77777777" w:rsidR="00A934BE" w:rsidRDefault="00A934BE" w:rsidP="00A934BE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to recognition of severe </w:t>
                                  </w:r>
                                </w:p>
                                <w:p w14:paraId="2FC78A39" w14:textId="77777777" w:rsidR="00A934BE" w:rsidRDefault="00A934BE" w:rsidP="00A934BE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gramStart"/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sepsis  and</w:t>
                                  </w:r>
                                  <w:proofErr w:type="gramEnd"/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administration </w:t>
                                  </w:r>
                                </w:p>
                                <w:p w14:paraId="150E7444" w14:textId="77777777" w:rsidR="00A934BE" w:rsidRDefault="00A934BE" w:rsidP="00A934BE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of antibiotic in the existing </w:t>
                                  </w:r>
                                </w:p>
                                <w:p w14:paraId="668F1A16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set up </w:t>
                                  </w:r>
                                </w:p>
                                <w:p w14:paraId="1AE89F7A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-Design a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triage tool and a pro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tocol for early recognition and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management of severe sepsis</w:t>
                                  </w:r>
                                </w:p>
                              </w:txbxContent>
                            </v:textbox>
                          </v:shape>
                          <v:shape id="TextBox 19" o:spid="_x0000_s1042" type="#_x0000_t202" style="position:absolute;left:1885950;top:1835145;width:1421764;height:1269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6K6wgAA&#10;AN4AAAAPAAAAZHJzL2Rvd25yZXYueG1sRE9Na8JAEL0X+h+WEbzVjVpFUleRtoKHXqrxPmSn2WB2&#10;NmRHE/+9Wyj0No/3Oevt4Bt1oy7WgQ1MJxko4jLYmisDxWn/sgIVBdliE5gM3CnCdvP8tMbchp6/&#10;6XaUSqUQjjkacCJtrnUsHXmMk9ASJ+4ndB4lwa7StsM+hftGz7JsqT3WnBoctvTuqLwcr96AiN1N&#10;78Wnj4fz8PXRu6xcYGHMeDTs3kAJDfIv/nMfbJr/Ol8s4feddIPe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forrCAAAA3g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0F8534F7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-Orient the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treating  team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to the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triage tool and management protocol for children with severe sepsis</w:t>
                                  </w:r>
                                </w:p>
                                <w:p w14:paraId="044D8F72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Orient the senior residents and the nu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rsing staff in the casualty to the project and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take feedback and discuss implementation of the same</w:t>
                                  </w:r>
                                </w:p>
                              </w:txbxContent>
                            </v:textbox>
                          </v:shape>
                          <v:shape id="TextBox 20" o:spid="_x0000_s1043" type="#_x0000_t202" style="position:absolute;left:730250;top:1847850;width:1136650;height:11525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wchwgAA&#10;AN4AAAAPAAAAZHJzL2Rvd25yZXYueG1sRE9Na8JAEL0X+h+WKfRWN7baSuoqUit48KJN70N2zIZm&#10;Z0N2NPHfdwXB2zze58yXg2/UmbpYBzYwHmWgiMtga64MFD+blxmoKMgWm8Bk4EIRlovHhznmNvS8&#10;p/NBKpVCOOZowIm0udaxdOQxjkJLnLhj6DxKgl2lbYd9CveNfs2yd+2x5tTgsKUvR+Xf4eQNiNjV&#10;+FJ8+7j9HXbr3mXlFAtjnp+G1ScooUHu4pt7a9P8ydv0A67vpBv0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TByHCAAAA3g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36B599A7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-Project members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did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triage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of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patients and help</w:t>
                                  </w: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ed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senior resident in management as per protocol  </w:t>
                                  </w:r>
                                </w:p>
                                <w:p w14:paraId="6FD47BCC" w14:textId="77777777" w:rsidR="00A934BE" w:rsidRPr="00AE0759" w:rsidRDefault="00A934BE" w:rsidP="00A934BE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-Run charts were </w:t>
                                  </w:r>
                                  <w:r w:rsidRPr="00AE0759">
                                    <w:rPr>
                                      <w:rFonts w:ascii="Arial" w:hAnsi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prepared to track the progress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9BB5A89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  <w:r w:rsidRPr="00B75B2C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7405" wp14:editId="054CD70F">
                <wp:simplePos x="0" y="0"/>
                <wp:positionH relativeFrom="margin">
                  <wp:posOffset>4908550</wp:posOffset>
                </wp:positionH>
                <wp:positionV relativeFrom="paragraph">
                  <wp:posOffset>85090</wp:posOffset>
                </wp:positionV>
                <wp:extent cx="1276350" cy="2444750"/>
                <wp:effectExtent l="0" t="0" r="19050" b="12700"/>
                <wp:wrapThrough wrapText="bothSides">
                  <wp:wrapPolygon edited="0">
                    <wp:start x="1612" y="0"/>
                    <wp:lineTo x="0" y="842"/>
                    <wp:lineTo x="0" y="20702"/>
                    <wp:lineTo x="1612" y="21544"/>
                    <wp:lineTo x="19988" y="21544"/>
                    <wp:lineTo x="21600" y="20702"/>
                    <wp:lineTo x="21600" y="842"/>
                    <wp:lineTo x="19988" y="0"/>
                    <wp:lineTo x="1612" y="0"/>
                  </wp:wrapPolygon>
                </wp:wrapThrough>
                <wp:docPr id="14350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44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7E88E8" w14:textId="77777777" w:rsidR="00A934BE" w:rsidRDefault="00A934BE" w:rsidP="00A934B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B75B2C">
                              <w:rPr>
                                <w:b/>
                                <w:lang w:val="en-US"/>
                              </w:rPr>
                              <w:t>The Measures (Outcome and Process):</w:t>
                            </w:r>
                          </w:p>
                          <w:p w14:paraId="085727EB" w14:textId="77777777" w:rsidR="00A934BE" w:rsidRPr="00B75B2C" w:rsidRDefault="00A934BE" w:rsidP="00A934B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B75B2C">
                              <w:rPr>
                                <w:lang w:val="en-US"/>
                              </w:rPr>
                              <w:t>Children with severe sepsis identified within 10 minutes and antibiotics administered within 1 hour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17405" id="_x0000_s1044" style="position:absolute;margin-left:386.5pt;margin-top:6.7pt;width:100.5pt;height:19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" fillcolor="window" strokecolor="#538135 [2409]" strokeweight="2pt">
                <v:textbox>
                  <w:txbxContent>
                    <w:p w14:paraId="637E88E8" w14:textId="77777777" w:rsidR="00A934BE" w:rsidRDefault="00A934BE" w:rsidP="00A934B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B75B2C">
                        <w:rPr>
                          <w:b/>
                          <w:lang w:val="en-US"/>
                        </w:rPr>
                        <w:t>The Measures (Outcome and Process):</w:t>
                      </w:r>
                    </w:p>
                    <w:p w14:paraId="085727EB" w14:textId="77777777" w:rsidR="00A934BE" w:rsidRPr="00B75B2C" w:rsidRDefault="00A934BE" w:rsidP="00A934B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B75B2C">
                        <w:rPr>
                          <w:lang w:val="en-US"/>
                        </w:rPr>
                        <w:t>Children with severe sepsis identified within 10 minutes and antibiotics administered within 1 hour of recognition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AE0759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1BDC" wp14:editId="76B0B6B6">
                <wp:simplePos x="0" y="0"/>
                <wp:positionH relativeFrom="margin">
                  <wp:posOffset>-222250</wp:posOffset>
                </wp:positionH>
                <wp:positionV relativeFrom="paragraph">
                  <wp:posOffset>275590</wp:posOffset>
                </wp:positionV>
                <wp:extent cx="1333500" cy="2146300"/>
                <wp:effectExtent l="0" t="0" r="19050" b="25400"/>
                <wp:wrapThrough wrapText="bothSides">
                  <wp:wrapPolygon edited="0">
                    <wp:start x="1851" y="0"/>
                    <wp:lineTo x="0" y="767"/>
                    <wp:lineTo x="0" y="20705"/>
                    <wp:lineTo x="1543" y="21664"/>
                    <wp:lineTo x="20057" y="21664"/>
                    <wp:lineTo x="21600" y="20705"/>
                    <wp:lineTo x="21600" y="767"/>
                    <wp:lineTo x="19749" y="0"/>
                    <wp:lineTo x="1851" y="0"/>
                  </wp:wrapPolygon>
                </wp:wrapThrough>
                <wp:docPr id="14336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4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DACAE8" w14:textId="77777777" w:rsidR="00A934BE" w:rsidRPr="00AE0759" w:rsidRDefault="00A934BE" w:rsidP="00A934BE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</w:rPr>
                            </w:pPr>
                            <w:r w:rsidRPr="00AE0759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The Change Idea: </w:t>
                            </w:r>
                          </w:p>
                          <w:p w14:paraId="4BA6DDA7" w14:textId="77777777" w:rsidR="00A934BE" w:rsidRPr="00AE0759" w:rsidRDefault="00A934BE" w:rsidP="00A934BE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1. </w:t>
                            </w:r>
                            <w:r w:rsidRPr="00AE0759"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Create a triage </w:t>
                            </w:r>
                            <w:r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    </w:t>
                            </w:r>
                            <w:r w:rsidRPr="00AE0759"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tool and a protocol for timely </w:t>
                            </w:r>
                            <w:proofErr w:type="gramStart"/>
                            <w:r w:rsidRPr="00AE0759"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>management  of</w:t>
                            </w:r>
                            <w:proofErr w:type="gramEnd"/>
                            <w:r w:rsidRPr="00AE0759"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 these patients</w:t>
                            </w:r>
                          </w:p>
                          <w:p w14:paraId="5B92326C" w14:textId="77777777" w:rsidR="00A934BE" w:rsidRPr="00AE0759" w:rsidRDefault="00A934BE" w:rsidP="00A934BE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 xml:space="preserve">2. </w:t>
                            </w:r>
                            <w:r w:rsidRPr="00AE0759">
                              <w:rPr>
                                <w:rFonts w:cstheme="minorHAnsi"/>
                                <w:bCs/>
                                <w:kern w:val="24"/>
                                <w:lang w:val="en-GB"/>
                              </w:rPr>
                              <w:t>Check the feasibility in the current set up</w:t>
                            </w:r>
                          </w:p>
                          <w:p w14:paraId="12A54283" w14:textId="77777777" w:rsidR="00A934BE" w:rsidRPr="0018019A" w:rsidRDefault="00A934BE" w:rsidP="00A934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1BDC" id="_x0000_s1045" style="position:absolute;margin-left:-17.5pt;margin-top:21.7pt;width:105pt;height:1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" fillcolor="window" strokecolor="#00b0f0" strokeweight="2pt">
                <v:textbox>
                  <w:txbxContent>
                    <w:p w14:paraId="13DACAE8" w14:textId="77777777" w:rsidR="00A934BE" w:rsidRPr="00AE0759" w:rsidRDefault="00A934BE" w:rsidP="00A934BE">
                      <w:pPr>
                        <w:spacing w:after="0" w:line="240" w:lineRule="auto"/>
                        <w:rPr>
                          <w:rFonts w:eastAsiaTheme="minorEastAsia" w:cstheme="minorHAnsi"/>
                        </w:rPr>
                      </w:pPr>
                      <w:r w:rsidRPr="00AE0759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kern w:val="24"/>
                          <w:lang w:val="en-GB"/>
                        </w:rPr>
                        <w:t xml:space="preserve">The Change Idea: </w:t>
                      </w:r>
                    </w:p>
                    <w:p w14:paraId="4BA6DDA7" w14:textId="77777777" w:rsidR="00A934BE" w:rsidRPr="00AE0759" w:rsidRDefault="00A934BE" w:rsidP="00A934BE">
                      <w:pPr>
                        <w:spacing w:after="0" w:line="240" w:lineRule="auto"/>
                        <w:contextualSpacing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1. </w:t>
                      </w:r>
                      <w:r w:rsidRPr="00AE0759"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Create a triage </w:t>
                      </w:r>
                      <w:r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    </w:t>
                      </w:r>
                      <w:r w:rsidRPr="00AE0759"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tool and a protocol for timely </w:t>
                      </w:r>
                      <w:proofErr w:type="gramStart"/>
                      <w:r w:rsidRPr="00AE0759"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>management  of</w:t>
                      </w:r>
                      <w:proofErr w:type="gramEnd"/>
                      <w:r w:rsidRPr="00AE0759"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 these patients</w:t>
                      </w:r>
                    </w:p>
                    <w:p w14:paraId="5B92326C" w14:textId="77777777" w:rsidR="00A934BE" w:rsidRPr="00AE0759" w:rsidRDefault="00A934BE" w:rsidP="00A934BE">
                      <w:pPr>
                        <w:spacing w:after="0" w:line="240" w:lineRule="auto"/>
                        <w:contextualSpacing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 xml:space="preserve">2. </w:t>
                      </w:r>
                      <w:r w:rsidRPr="00AE0759">
                        <w:rPr>
                          <w:rFonts w:cstheme="minorHAnsi"/>
                          <w:bCs/>
                          <w:kern w:val="24"/>
                          <w:lang w:val="en-GB"/>
                        </w:rPr>
                        <w:t>Check the feasibility in the current set up</w:t>
                      </w:r>
                    </w:p>
                    <w:p w14:paraId="12A54283" w14:textId="77777777" w:rsidR="00A934BE" w:rsidRPr="0018019A" w:rsidRDefault="00A934BE" w:rsidP="00A934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338D2525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  <w:r>
        <w:rPr>
          <w:rFonts w:eastAsiaTheme="minorEastAsia" w:cstheme="minorHAnsi"/>
          <w:b/>
          <w:bCs/>
          <w:noProof/>
          <w:color w:val="FFFFFF" w:themeColor="background1"/>
          <w:kern w:val="24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E649E" wp14:editId="6446EF04">
                <wp:simplePos x="0" y="0"/>
                <wp:positionH relativeFrom="column">
                  <wp:posOffset>1764665</wp:posOffset>
                </wp:positionH>
                <wp:positionV relativeFrom="paragraph">
                  <wp:posOffset>43180</wp:posOffset>
                </wp:positionV>
                <wp:extent cx="114363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E345" w14:textId="77777777" w:rsidR="00A934BE" w:rsidRPr="00554AD1" w:rsidRDefault="00A934BE" w:rsidP="00A934BE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554AD1"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>B</w:t>
                            </w:r>
                            <w:r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 xml:space="preserve">ased on the results we </w:t>
                            </w:r>
                            <w:r w:rsidRPr="00554AD1"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>plan</w:t>
                            </w:r>
                            <w:r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>ed</w:t>
                            </w:r>
                            <w:r w:rsidRPr="00554AD1"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 xml:space="preserve"> the next PDSA and track</w:t>
                            </w:r>
                            <w:r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>ed</w:t>
                            </w:r>
                            <w:r w:rsidRPr="00554AD1">
                              <w:rPr>
                                <w:rFonts w:ascii="Arial" w:eastAsia="MS PGothic" w:hAnsi="Arial" w:cs="Arial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 w:eastAsia="en-GB"/>
                              </w:rPr>
                              <w:t xml:space="preserve"> the progress</w:t>
                            </w:r>
                          </w:p>
                          <w:p w14:paraId="675F9CBD" w14:textId="77777777" w:rsidR="00A934BE" w:rsidRPr="00554AD1" w:rsidRDefault="00A934BE" w:rsidP="00A934B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E649E" id="Text Box 1" o:spid="_x0000_s1046" type="#_x0000_t202" style="position:absolute;margin-left:138.95pt;margin-top:3.4pt;width:90.0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" filled="f" stroked="f">
                <v:textbox>
                  <w:txbxContent>
                    <w:p w14:paraId="2714E345" w14:textId="77777777" w:rsidR="00A934BE" w:rsidRPr="00554AD1" w:rsidRDefault="00A934BE" w:rsidP="00A934BE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</w:pPr>
                      <w:r w:rsidRPr="00554AD1"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>B</w:t>
                      </w:r>
                      <w:r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 xml:space="preserve">ased on the results we </w:t>
                      </w:r>
                      <w:r w:rsidRPr="00554AD1"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>plan</w:t>
                      </w:r>
                      <w:r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>ed</w:t>
                      </w:r>
                      <w:r w:rsidRPr="00554AD1"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 xml:space="preserve"> the next PDSA and track</w:t>
                      </w:r>
                      <w:r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>ed</w:t>
                      </w:r>
                      <w:r w:rsidRPr="00554AD1">
                        <w:rPr>
                          <w:rFonts w:ascii="Arial" w:eastAsia="MS PGothic" w:hAnsi="Arial" w:cs="Arial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 w:eastAsia="en-GB"/>
                        </w:rPr>
                        <w:t xml:space="preserve"> the progress</w:t>
                      </w:r>
                    </w:p>
                    <w:p w14:paraId="675F9CBD" w14:textId="77777777" w:rsidR="00A934BE" w:rsidRPr="00554AD1" w:rsidRDefault="00A934BE" w:rsidP="00A934B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6BB15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70D3E8C5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0C95CD19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69E9F18D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4EE49446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32192A68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0A7C9D9E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69B774F6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</w:p>
    <w:p w14:paraId="3E0EF4E8" w14:textId="77777777" w:rsidR="00A934BE" w:rsidRDefault="00A934BE" w:rsidP="00A934BE">
      <w:pPr>
        <w:rPr>
          <w:rFonts w:eastAsiaTheme="minorEastAsia" w:cstheme="minorHAnsi"/>
          <w:b/>
          <w:bCs/>
          <w:color w:val="FFFFFF" w:themeColor="background1"/>
          <w:kern w:val="24"/>
          <w:sz w:val="20"/>
          <w:szCs w:val="20"/>
          <w:lang w:val="en-US"/>
        </w:rPr>
      </w:pPr>
      <w:r w:rsidRPr="00BF32A3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C62C5" wp14:editId="5D75CBC6">
                <wp:simplePos x="0" y="0"/>
                <wp:positionH relativeFrom="margin">
                  <wp:posOffset>425450</wp:posOffset>
                </wp:positionH>
                <wp:positionV relativeFrom="paragraph">
                  <wp:posOffset>245745</wp:posOffset>
                </wp:positionV>
                <wp:extent cx="5226050" cy="520700"/>
                <wp:effectExtent l="0" t="0" r="12700" b="12700"/>
                <wp:wrapThrough wrapText="bothSides">
                  <wp:wrapPolygon edited="0">
                    <wp:start x="0" y="0"/>
                    <wp:lineTo x="0" y="21337"/>
                    <wp:lineTo x="21574" y="21337"/>
                    <wp:lineTo x="21574" y="0"/>
                    <wp:lineTo x="0" y="0"/>
                  </wp:wrapPolygon>
                </wp:wrapThrough>
                <wp:docPr id="14352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20852" w14:textId="77777777" w:rsidR="00A934BE" w:rsidRPr="00BF32A3" w:rsidRDefault="00A934BE" w:rsidP="00A934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32A3">
                              <w:rPr>
                                <w:b/>
                                <w:bCs/>
                                <w:lang w:val="en-GB"/>
                              </w:rPr>
                              <w:t xml:space="preserve">The Prediction: </w:t>
                            </w:r>
                            <w:r w:rsidRPr="00BF32A3">
                              <w:rPr>
                                <w:bCs/>
                                <w:lang w:val="en-GB"/>
                              </w:rPr>
                              <w:t>Timely identification and</w:t>
                            </w:r>
                            <w:r>
                              <w:rPr>
                                <w:bCs/>
                                <w:lang w:val="en-GB"/>
                              </w:rPr>
                              <w:t xml:space="preserve"> administration of antibiotics </w:t>
                            </w:r>
                            <w:r w:rsidRPr="00BF32A3">
                              <w:rPr>
                                <w:bCs/>
                                <w:lang w:val="en-GB"/>
                              </w:rPr>
                              <w:t>in children with severe sepsis will improve outcomes</w:t>
                            </w:r>
                          </w:p>
                          <w:p w14:paraId="6F0614EB" w14:textId="77777777" w:rsidR="00A934BE" w:rsidRPr="00B75B2C" w:rsidRDefault="00A934BE" w:rsidP="00A934B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62C5" id="_x0000_s1047" style="position:absolute;margin-left:33.5pt;margin-top:19.35pt;width:411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" fillcolor="window" strokecolor="#a5a5a5 [3206]" strokeweight="2pt">
                <v:textbox>
                  <w:txbxContent>
                    <w:p w14:paraId="3E020852" w14:textId="77777777" w:rsidR="00A934BE" w:rsidRPr="00BF32A3" w:rsidRDefault="00A934BE" w:rsidP="00A934BE">
                      <w:pPr>
                        <w:spacing w:after="0"/>
                        <w:rPr>
                          <w:b/>
                        </w:rPr>
                      </w:pPr>
                      <w:r w:rsidRPr="00BF32A3">
                        <w:rPr>
                          <w:b/>
                          <w:bCs/>
                          <w:lang w:val="en-GB"/>
                        </w:rPr>
                        <w:t xml:space="preserve">The Prediction: </w:t>
                      </w:r>
                      <w:r w:rsidRPr="00BF32A3">
                        <w:rPr>
                          <w:bCs/>
                          <w:lang w:val="en-GB"/>
                        </w:rPr>
                        <w:t>Timely identification and</w:t>
                      </w:r>
                      <w:r>
                        <w:rPr>
                          <w:bCs/>
                          <w:lang w:val="en-GB"/>
                        </w:rPr>
                        <w:t xml:space="preserve"> administration of antibiotics </w:t>
                      </w:r>
                      <w:r w:rsidRPr="00BF32A3">
                        <w:rPr>
                          <w:bCs/>
                          <w:lang w:val="en-GB"/>
                        </w:rPr>
                        <w:t>in children with severe sepsis will improve outcomes</w:t>
                      </w:r>
                    </w:p>
                    <w:p w14:paraId="6F0614EB" w14:textId="77777777" w:rsidR="00A934BE" w:rsidRPr="00B75B2C" w:rsidRDefault="00A934BE" w:rsidP="00A934B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5ED64591" w14:textId="77777777" w:rsidR="00A934BE" w:rsidRDefault="00A934BE" w:rsidP="00A934BE">
      <w:pPr>
        <w:spacing w:after="0" w:line="360" w:lineRule="auto"/>
        <w:rPr>
          <w:rFonts w:eastAsia="Calibri" w:cstheme="minorHAnsi"/>
          <w:b/>
          <w:color w:val="000000"/>
          <w:shd w:val="clear" w:color="auto" w:fill="FFFFFF"/>
        </w:rPr>
      </w:pPr>
    </w:p>
    <w:p w14:paraId="5D37AAFC" w14:textId="77777777" w:rsidR="00A934BE" w:rsidRDefault="00A934BE" w:rsidP="00A934BE">
      <w:pPr>
        <w:spacing w:after="0" w:line="360" w:lineRule="auto"/>
        <w:rPr>
          <w:rFonts w:eastAsia="Calibri" w:cstheme="minorHAnsi"/>
          <w:b/>
          <w:color w:val="000000"/>
          <w:shd w:val="clear" w:color="auto" w:fill="FFFFFF"/>
        </w:rPr>
      </w:pPr>
    </w:p>
    <w:p w14:paraId="3BA7612F" w14:textId="77777777" w:rsidR="00A934BE" w:rsidRDefault="00A934BE" w:rsidP="00A934BE">
      <w:pPr>
        <w:spacing w:after="0" w:line="360" w:lineRule="auto"/>
        <w:rPr>
          <w:rFonts w:eastAsia="Calibri" w:cstheme="minorHAnsi"/>
          <w:b/>
          <w:color w:val="000000"/>
          <w:shd w:val="clear" w:color="auto" w:fill="FFFFFF"/>
        </w:rPr>
      </w:pPr>
    </w:p>
    <w:p w14:paraId="1F482789" w14:textId="77777777" w:rsidR="00A934BE" w:rsidRPr="00A934BE" w:rsidRDefault="00A934BE">
      <w:pPr>
        <w:rPr>
          <w:lang w:val="en-US"/>
        </w:rPr>
      </w:pPr>
    </w:p>
    <w:sectPr w:rsidR="00A934BE" w:rsidRPr="00A934BE" w:rsidSect="00522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E"/>
    <w:rsid w:val="0052250F"/>
    <w:rsid w:val="00A934BE"/>
    <w:rsid w:val="00A96958"/>
    <w:rsid w:val="00C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54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4B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B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Jhuma</dc:creator>
  <cp:keywords/>
  <dc:description/>
  <cp:lastModifiedBy>Jhuma</cp:lastModifiedBy>
  <cp:revision>2</cp:revision>
  <dcterms:created xsi:type="dcterms:W3CDTF">2017-10-18T08:42:00Z</dcterms:created>
  <dcterms:modified xsi:type="dcterms:W3CDTF">2017-10-18T08:42:00Z</dcterms:modified>
</cp:coreProperties>
</file>