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F8" w:rsidRPr="00F775C6" w:rsidRDefault="008510F8" w:rsidP="008510F8">
      <w:pPr>
        <w:widowControl w:val="0"/>
        <w:rPr>
          <w:rFonts w:eastAsia="Calibri" w:cstheme="majorHAnsi"/>
        </w:rPr>
      </w:pPr>
      <w:r>
        <w:rPr>
          <w:rFonts w:eastAsia="Times New Roman" w:cstheme="majorHAnsi"/>
          <w:b/>
        </w:rPr>
        <w:t>Online Supplement D.</w:t>
      </w:r>
      <w:r w:rsidRPr="00F775C6">
        <w:rPr>
          <w:rFonts w:eastAsia="Times New Roman" w:cstheme="majorHAnsi"/>
          <w:b/>
        </w:rPr>
        <w:t xml:space="preserve"> Samueli Institute External Validity Assessment Tool EVAT©* Criteria for RCT Studies</w:t>
      </w:r>
      <w:r w:rsidRPr="009D6EA4">
        <w:rPr>
          <w:rFonts w:eastAsia="Times New Roman" w:cstheme="majorHAnsi"/>
          <w:b/>
          <w:noProof/>
          <w:vertAlign w:val="superscript"/>
        </w:rPr>
        <w:t>11</w:t>
      </w:r>
    </w:p>
    <w:tbl>
      <w:tblPr>
        <w:tblW w:w="117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1296"/>
        <w:gridCol w:w="1296"/>
        <w:gridCol w:w="1296"/>
        <w:gridCol w:w="1296"/>
      </w:tblGrid>
      <w:tr w:rsidR="008510F8" w:rsidRPr="00F775C6" w:rsidTr="005B3497">
        <w:tc>
          <w:tcPr>
            <w:tcW w:w="6570" w:type="dxa"/>
            <w:tcMar>
              <w:right w:w="0" w:type="dxa"/>
            </w:tcMar>
            <w:vAlign w:val="center"/>
          </w:tcPr>
          <w:p w:rsidR="008510F8" w:rsidRPr="005531B8" w:rsidRDefault="008510F8" w:rsidP="005B3497">
            <w:pPr>
              <w:widowControl w:val="0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> Criteria presented as %(n)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5531B8" w:rsidRDefault="008510F8" w:rsidP="005B3497">
            <w:pPr>
              <w:widowControl w:val="0"/>
              <w:jc w:val="center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>Poor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5531B8" w:rsidRDefault="008510F8" w:rsidP="005B3497">
            <w:pPr>
              <w:widowControl w:val="0"/>
              <w:jc w:val="center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>Adequate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5531B8" w:rsidRDefault="008510F8" w:rsidP="005B3497">
            <w:pPr>
              <w:widowControl w:val="0"/>
              <w:jc w:val="center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>Well</w:t>
            </w:r>
          </w:p>
        </w:tc>
        <w:tc>
          <w:tcPr>
            <w:tcW w:w="1296" w:type="dxa"/>
          </w:tcPr>
          <w:p w:rsidR="008510F8" w:rsidRPr="005531B8" w:rsidRDefault="008510F8" w:rsidP="005B3497">
            <w:pPr>
              <w:widowControl w:val="0"/>
              <w:jc w:val="center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 xml:space="preserve"> ND</w:t>
            </w:r>
          </w:p>
        </w:tc>
      </w:tr>
      <w:tr w:rsidR="008510F8" w:rsidRPr="00F775C6" w:rsidTr="005B3497">
        <w:tc>
          <w:tcPr>
            <w:tcW w:w="6570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widowControl w:val="0"/>
              <w:rPr>
                <w:rFonts w:eastAsia="Calibri" w:cstheme="majorHAnsi"/>
              </w:rPr>
            </w:pPr>
            <w:r w:rsidRPr="00F775C6">
              <w:rPr>
                <w:rFonts w:eastAsia="Times New Roman" w:cstheme="majorHAnsi"/>
              </w:rPr>
              <w:t xml:space="preserve">Recruitment: </w:t>
            </w:r>
            <w:r w:rsidRPr="00F775C6">
              <w:t>Did the study identify the source population for participants and describe how the participants were recruited from that source population?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16.7% (2)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83.3% (10)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-</w:t>
            </w:r>
          </w:p>
        </w:tc>
        <w:tc>
          <w:tcPr>
            <w:tcW w:w="1296" w:type="dxa"/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-</w:t>
            </w:r>
          </w:p>
        </w:tc>
      </w:tr>
      <w:tr w:rsidR="008510F8" w:rsidRPr="00F775C6" w:rsidTr="005B3497">
        <w:tc>
          <w:tcPr>
            <w:tcW w:w="6570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widowControl w:val="0"/>
              <w:rPr>
                <w:rFonts w:eastAsia="Calibri" w:cstheme="majorHAnsi"/>
              </w:rPr>
            </w:pPr>
            <w:r w:rsidRPr="00F775C6">
              <w:rPr>
                <w:rFonts w:eastAsia="Times New Roman" w:cstheme="majorHAnsi"/>
              </w:rPr>
              <w:t xml:space="preserve">Participation: </w:t>
            </w:r>
            <w:r w:rsidRPr="00F775C6">
              <w:t>Were those subjects who participated in</w:t>
            </w:r>
            <w:bookmarkStart w:id="0" w:name="_GoBack"/>
            <w:bookmarkEnd w:id="0"/>
            <w:r w:rsidRPr="00F775C6">
              <w:t xml:space="preserve"> the study representative of the entire source population from which they were recruited?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16.7% (2)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25.0% (3)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33.3% (4)</w:t>
            </w:r>
          </w:p>
        </w:tc>
        <w:tc>
          <w:tcPr>
            <w:tcW w:w="1296" w:type="dxa"/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25.0% (3)</w:t>
            </w:r>
          </w:p>
        </w:tc>
      </w:tr>
      <w:tr w:rsidR="008510F8" w:rsidRPr="00F775C6" w:rsidTr="005B3497">
        <w:tc>
          <w:tcPr>
            <w:tcW w:w="6570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widowControl w:val="0"/>
              <w:rPr>
                <w:rFonts w:eastAsia="Calibri" w:cstheme="majorHAnsi"/>
              </w:rPr>
            </w:pPr>
            <w:r w:rsidRPr="00F775C6">
              <w:rPr>
                <w:rFonts w:eastAsia="Times New Roman" w:cstheme="majorHAnsi"/>
              </w:rPr>
              <w:t xml:space="preserve">Model Validity: </w:t>
            </w:r>
            <w:r w:rsidRPr="00F775C6">
              <w:t>Were the staff, places, and facilities where the patients were treated representative of the treatment that the majority of patients would typically receive?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91.7% (11)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8.3% (1)</w:t>
            </w:r>
          </w:p>
        </w:tc>
        <w:tc>
          <w:tcPr>
            <w:tcW w:w="1296" w:type="dxa"/>
            <w:tcMar>
              <w:right w:w="0" w:type="dxa"/>
            </w:tcMar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-</w:t>
            </w:r>
          </w:p>
        </w:tc>
        <w:tc>
          <w:tcPr>
            <w:tcW w:w="1296" w:type="dxa"/>
            <w:vAlign w:val="center"/>
          </w:tcPr>
          <w:p w:rsidR="008510F8" w:rsidRPr="00F775C6" w:rsidRDefault="008510F8" w:rsidP="005B3497">
            <w:pPr>
              <w:jc w:val="center"/>
              <w:rPr>
                <w:rFonts w:eastAsia="Calibri" w:cstheme="majorHAnsi"/>
              </w:rPr>
            </w:pPr>
            <w:r w:rsidRPr="00F775C6">
              <w:rPr>
                <w:rFonts w:eastAsia="Calibri" w:cstheme="majorHAnsi"/>
              </w:rPr>
              <w:t>-</w:t>
            </w:r>
          </w:p>
        </w:tc>
      </w:tr>
    </w:tbl>
    <w:p w:rsidR="008510F8" w:rsidRDefault="008510F8" w:rsidP="008510F8"/>
    <w:p w:rsidR="00485EA2" w:rsidRDefault="008510F8"/>
    <w:sectPr w:rsidR="00485EA2" w:rsidSect="008510F8">
      <w:pgSz w:w="15840" w:h="12240" w:orient="landscape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F8"/>
    <w:rsid w:val="000E144D"/>
    <w:rsid w:val="008510F8"/>
    <w:rsid w:val="00B37F86"/>
    <w:rsid w:val="00C414D2"/>
    <w:rsid w:val="00DD35C4"/>
    <w:rsid w:val="00EF17E0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F8"/>
    <w:pPr>
      <w:spacing w:after="0" w:line="48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F8"/>
    <w:pPr>
      <w:spacing w:after="0" w:line="48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Enslein</dc:creator>
  <cp:lastModifiedBy>Viviane Enslein</cp:lastModifiedBy>
  <cp:revision>1</cp:revision>
  <dcterms:created xsi:type="dcterms:W3CDTF">2016-06-01T15:48:00Z</dcterms:created>
  <dcterms:modified xsi:type="dcterms:W3CDTF">2016-06-01T15:51:00Z</dcterms:modified>
</cp:coreProperties>
</file>