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C825F" w14:textId="77777777" w:rsidR="00EC541E" w:rsidRPr="00110BFA" w:rsidRDefault="00EC541E" w:rsidP="00EC541E">
      <w:pPr>
        <w:rPr>
          <w:rFonts w:ascii="Times New Roman" w:hAnsi="Times New Roman" w:cs="Times New Roman"/>
          <w:b/>
          <w:u w:val="single"/>
          <w:lang w:val="en-CA"/>
        </w:rPr>
      </w:pPr>
      <w:r w:rsidRPr="00110BFA">
        <w:rPr>
          <w:rFonts w:ascii="Times New Roman" w:hAnsi="Times New Roman" w:cs="Times New Roman"/>
          <w:b/>
          <w:u w:val="single"/>
          <w:lang w:val="en-CA"/>
        </w:rPr>
        <w:t>Supplementary Table 1. Univariate Regression Analysis for predicting intraoperative nerve insults</w:t>
      </w:r>
    </w:p>
    <w:p w14:paraId="6B225FDC" w14:textId="77777777" w:rsidR="00EC541E" w:rsidRPr="00110BFA" w:rsidRDefault="00EC541E" w:rsidP="00EC541E">
      <w:pPr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502"/>
      </w:tblGrid>
      <w:tr w:rsidR="00EC541E" w:rsidRPr="00110BFA" w14:paraId="5840AD72" w14:textId="77777777" w:rsidTr="00E1172D">
        <w:tc>
          <w:tcPr>
            <w:tcW w:w="5240" w:type="dxa"/>
          </w:tcPr>
          <w:p w14:paraId="20C46399" w14:textId="77777777" w:rsidR="00EC541E" w:rsidRPr="00110BFA" w:rsidRDefault="00EC541E" w:rsidP="00E1172D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110BFA">
              <w:rPr>
                <w:rFonts w:ascii="Times New Roman" w:hAnsi="Times New Roman" w:cs="Times New Roman"/>
                <w:b/>
                <w:lang w:val="en-CA"/>
              </w:rPr>
              <w:t>Covariate</w:t>
            </w:r>
          </w:p>
        </w:tc>
        <w:tc>
          <w:tcPr>
            <w:tcW w:w="2268" w:type="dxa"/>
          </w:tcPr>
          <w:p w14:paraId="292DB4FB" w14:textId="77777777" w:rsidR="00EC541E" w:rsidRPr="00110BFA" w:rsidRDefault="00EC541E" w:rsidP="00E1172D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110BFA">
              <w:rPr>
                <w:rFonts w:ascii="Times New Roman" w:hAnsi="Times New Roman" w:cs="Times New Roman"/>
                <w:b/>
                <w:lang w:val="en-CA"/>
              </w:rPr>
              <w:t>OR (95% CI)</w:t>
            </w:r>
          </w:p>
        </w:tc>
        <w:tc>
          <w:tcPr>
            <w:tcW w:w="1502" w:type="dxa"/>
          </w:tcPr>
          <w:p w14:paraId="5984D733" w14:textId="77777777" w:rsidR="00EC541E" w:rsidRPr="00110BFA" w:rsidRDefault="00EC541E" w:rsidP="00E1172D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110BFA">
              <w:rPr>
                <w:rFonts w:ascii="Times New Roman" w:hAnsi="Times New Roman" w:cs="Times New Roman"/>
                <w:b/>
                <w:lang w:val="en-CA"/>
              </w:rPr>
              <w:t>p-value</w:t>
            </w:r>
          </w:p>
        </w:tc>
      </w:tr>
      <w:tr w:rsidR="00EC541E" w:rsidRPr="00110BFA" w14:paraId="45E7CD55" w14:textId="77777777" w:rsidTr="00E1172D">
        <w:tc>
          <w:tcPr>
            <w:tcW w:w="5240" w:type="dxa"/>
          </w:tcPr>
          <w:p w14:paraId="444ADA29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Reverse TSA</w:t>
            </w:r>
          </w:p>
        </w:tc>
        <w:tc>
          <w:tcPr>
            <w:tcW w:w="2268" w:type="dxa"/>
          </w:tcPr>
          <w:p w14:paraId="06A03861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0.5 (00.06-4.15)</w:t>
            </w:r>
          </w:p>
        </w:tc>
        <w:tc>
          <w:tcPr>
            <w:tcW w:w="1502" w:type="dxa"/>
          </w:tcPr>
          <w:p w14:paraId="4B9FA0C7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0.52</w:t>
            </w:r>
          </w:p>
        </w:tc>
      </w:tr>
      <w:tr w:rsidR="00EC541E" w:rsidRPr="00110BFA" w14:paraId="25011A5D" w14:textId="77777777" w:rsidTr="00E1172D">
        <w:tc>
          <w:tcPr>
            <w:tcW w:w="5240" w:type="dxa"/>
          </w:tcPr>
          <w:p w14:paraId="68BD03F4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Age</w:t>
            </w:r>
          </w:p>
        </w:tc>
        <w:tc>
          <w:tcPr>
            <w:tcW w:w="2268" w:type="dxa"/>
          </w:tcPr>
          <w:p w14:paraId="364D8BD2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0.96 (0.88- 1.04)</w:t>
            </w:r>
          </w:p>
        </w:tc>
        <w:tc>
          <w:tcPr>
            <w:tcW w:w="1502" w:type="dxa"/>
          </w:tcPr>
          <w:p w14:paraId="57F9CB82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0.32</w:t>
            </w:r>
          </w:p>
        </w:tc>
      </w:tr>
      <w:tr w:rsidR="00EC541E" w:rsidRPr="00110BFA" w14:paraId="14AF3293" w14:textId="77777777" w:rsidTr="00E1172D">
        <w:tc>
          <w:tcPr>
            <w:tcW w:w="5240" w:type="dxa"/>
          </w:tcPr>
          <w:p w14:paraId="365D16FC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Female</w:t>
            </w:r>
          </w:p>
        </w:tc>
        <w:tc>
          <w:tcPr>
            <w:tcW w:w="2268" w:type="dxa"/>
          </w:tcPr>
          <w:p w14:paraId="2C479A0A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1.5 (0.20- 11.5)</w:t>
            </w:r>
          </w:p>
        </w:tc>
        <w:tc>
          <w:tcPr>
            <w:tcW w:w="1502" w:type="dxa"/>
          </w:tcPr>
          <w:p w14:paraId="51ED38F7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0.70</w:t>
            </w:r>
          </w:p>
        </w:tc>
      </w:tr>
      <w:tr w:rsidR="00EC541E" w:rsidRPr="00110BFA" w14:paraId="240B2223" w14:textId="77777777" w:rsidTr="00E1172D">
        <w:tc>
          <w:tcPr>
            <w:tcW w:w="5240" w:type="dxa"/>
          </w:tcPr>
          <w:p w14:paraId="2033F8E3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Body weight</w:t>
            </w:r>
          </w:p>
        </w:tc>
        <w:tc>
          <w:tcPr>
            <w:tcW w:w="2268" w:type="dxa"/>
          </w:tcPr>
          <w:p w14:paraId="04DFDAE2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0.99 (0.95- 1.03)</w:t>
            </w:r>
          </w:p>
        </w:tc>
        <w:tc>
          <w:tcPr>
            <w:tcW w:w="1502" w:type="dxa"/>
          </w:tcPr>
          <w:p w14:paraId="1ADCCF58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0.66</w:t>
            </w:r>
          </w:p>
        </w:tc>
      </w:tr>
      <w:tr w:rsidR="00EC541E" w:rsidRPr="00110BFA" w14:paraId="44ACBD55" w14:textId="77777777" w:rsidTr="00E1172D">
        <w:tc>
          <w:tcPr>
            <w:tcW w:w="5240" w:type="dxa"/>
          </w:tcPr>
          <w:p w14:paraId="5A2950E9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BMI</w:t>
            </w:r>
          </w:p>
        </w:tc>
        <w:tc>
          <w:tcPr>
            <w:tcW w:w="2268" w:type="dxa"/>
          </w:tcPr>
          <w:p w14:paraId="7E11DD52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1.00 (0.89- 1.12)</w:t>
            </w:r>
          </w:p>
        </w:tc>
        <w:tc>
          <w:tcPr>
            <w:tcW w:w="1502" w:type="dxa"/>
          </w:tcPr>
          <w:p w14:paraId="0E649B76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0.99</w:t>
            </w:r>
          </w:p>
        </w:tc>
      </w:tr>
      <w:tr w:rsidR="00EC541E" w:rsidRPr="00110BFA" w14:paraId="68321A94" w14:textId="77777777" w:rsidTr="00E1172D">
        <w:tc>
          <w:tcPr>
            <w:tcW w:w="5240" w:type="dxa"/>
          </w:tcPr>
          <w:p w14:paraId="31E839F3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Pre-existing peripheral neuropathy</w:t>
            </w:r>
          </w:p>
        </w:tc>
        <w:tc>
          <w:tcPr>
            <w:tcW w:w="2268" w:type="dxa"/>
          </w:tcPr>
          <w:p w14:paraId="3503F17A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3.75 (0.19- 74.1)</w:t>
            </w:r>
          </w:p>
        </w:tc>
        <w:tc>
          <w:tcPr>
            <w:tcW w:w="1502" w:type="dxa"/>
          </w:tcPr>
          <w:p w14:paraId="735392C2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0.39</w:t>
            </w:r>
          </w:p>
        </w:tc>
      </w:tr>
      <w:tr w:rsidR="00EC541E" w:rsidRPr="00110BFA" w14:paraId="613C7C9F" w14:textId="77777777" w:rsidTr="00E1172D">
        <w:tc>
          <w:tcPr>
            <w:tcW w:w="5240" w:type="dxa"/>
          </w:tcPr>
          <w:p w14:paraId="65329494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Pre-existing cervical spine disease</w:t>
            </w:r>
          </w:p>
        </w:tc>
        <w:tc>
          <w:tcPr>
            <w:tcW w:w="2268" w:type="dxa"/>
          </w:tcPr>
          <w:p w14:paraId="607AD26C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1.75 (0.12- 24.7)</w:t>
            </w:r>
          </w:p>
        </w:tc>
        <w:tc>
          <w:tcPr>
            <w:tcW w:w="1502" w:type="dxa"/>
          </w:tcPr>
          <w:p w14:paraId="62E75F36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0.68</w:t>
            </w:r>
          </w:p>
        </w:tc>
      </w:tr>
      <w:tr w:rsidR="00EC541E" w:rsidRPr="00110BFA" w14:paraId="69262883" w14:textId="77777777" w:rsidTr="00E1172D">
        <w:tc>
          <w:tcPr>
            <w:tcW w:w="5240" w:type="dxa"/>
          </w:tcPr>
          <w:p w14:paraId="6885D014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Pre-existing motor deficit of the operative arm</w:t>
            </w:r>
          </w:p>
        </w:tc>
        <w:tc>
          <w:tcPr>
            <w:tcW w:w="2268" w:type="dxa"/>
          </w:tcPr>
          <w:p w14:paraId="708C73D1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0.92 (0.74- 11.5)</w:t>
            </w:r>
          </w:p>
        </w:tc>
        <w:tc>
          <w:tcPr>
            <w:tcW w:w="1502" w:type="dxa"/>
          </w:tcPr>
          <w:p w14:paraId="57440FFC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0.95</w:t>
            </w:r>
          </w:p>
        </w:tc>
      </w:tr>
      <w:tr w:rsidR="00EC541E" w:rsidRPr="00110BFA" w14:paraId="25314936" w14:textId="77777777" w:rsidTr="00E1172D">
        <w:tc>
          <w:tcPr>
            <w:tcW w:w="5240" w:type="dxa"/>
          </w:tcPr>
          <w:p w14:paraId="77ED0DFE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Osteoarthritis</w:t>
            </w:r>
          </w:p>
        </w:tc>
        <w:tc>
          <w:tcPr>
            <w:tcW w:w="2268" w:type="dxa"/>
          </w:tcPr>
          <w:p w14:paraId="5C3EB265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0.86 (0.11- 6.62)</w:t>
            </w:r>
          </w:p>
        </w:tc>
        <w:tc>
          <w:tcPr>
            <w:tcW w:w="1502" w:type="dxa"/>
          </w:tcPr>
          <w:p w14:paraId="6C4EC6E6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0.88</w:t>
            </w:r>
          </w:p>
        </w:tc>
      </w:tr>
      <w:tr w:rsidR="00EC541E" w:rsidRPr="00110BFA" w14:paraId="501748A4" w14:textId="77777777" w:rsidTr="00E1172D">
        <w:tc>
          <w:tcPr>
            <w:tcW w:w="5240" w:type="dxa"/>
          </w:tcPr>
          <w:p w14:paraId="6ED26692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Diabetes</w:t>
            </w:r>
          </w:p>
        </w:tc>
        <w:tc>
          <w:tcPr>
            <w:tcW w:w="2268" w:type="dxa"/>
          </w:tcPr>
          <w:p w14:paraId="18B5D398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3.75 (0.19- 74.1)</w:t>
            </w:r>
          </w:p>
        </w:tc>
        <w:tc>
          <w:tcPr>
            <w:tcW w:w="1502" w:type="dxa"/>
          </w:tcPr>
          <w:p w14:paraId="12833F12" w14:textId="77777777" w:rsidR="00EC541E" w:rsidRPr="00110BFA" w:rsidRDefault="00EC541E" w:rsidP="00E1172D">
            <w:pPr>
              <w:rPr>
                <w:rFonts w:ascii="Times New Roman" w:hAnsi="Times New Roman" w:cs="Times New Roman"/>
                <w:lang w:val="en-CA"/>
              </w:rPr>
            </w:pPr>
            <w:r w:rsidRPr="00110BFA">
              <w:rPr>
                <w:rFonts w:ascii="Times New Roman" w:hAnsi="Times New Roman" w:cs="Times New Roman"/>
                <w:lang w:val="en-CA"/>
              </w:rPr>
              <w:t>0.39</w:t>
            </w:r>
          </w:p>
        </w:tc>
      </w:tr>
    </w:tbl>
    <w:p w14:paraId="284A90C6" w14:textId="77777777" w:rsidR="00EC541E" w:rsidRPr="00110BFA" w:rsidRDefault="00EC541E" w:rsidP="00EC541E">
      <w:pPr>
        <w:spacing w:line="360" w:lineRule="auto"/>
        <w:rPr>
          <w:rFonts w:ascii="Times New Roman" w:hAnsi="Times New Roman" w:cs="Times New Roman"/>
          <w:lang w:val="en-CA"/>
        </w:rPr>
      </w:pPr>
      <w:r w:rsidRPr="00110BFA">
        <w:rPr>
          <w:rFonts w:ascii="Times New Roman" w:hAnsi="Times New Roman" w:cs="Times New Roman"/>
          <w:lang w:val="en-CA"/>
        </w:rPr>
        <w:t>Abbreviation: TSA: Total shoulder arthroplasty; OR: Odds ratio</w:t>
      </w:r>
    </w:p>
    <w:p w14:paraId="4FA0C38F" w14:textId="77777777" w:rsidR="00D44DB4" w:rsidRPr="00EC541E" w:rsidRDefault="00EC541E">
      <w:pPr>
        <w:rPr>
          <w:lang w:val="en-CA"/>
        </w:rPr>
      </w:pPr>
      <w:bookmarkStart w:id="0" w:name="_GoBack"/>
      <w:bookmarkEnd w:id="0"/>
    </w:p>
    <w:sectPr w:rsidR="00D44DB4" w:rsidRPr="00EC541E" w:rsidSect="00516B93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1E"/>
    <w:rsid w:val="00035E55"/>
    <w:rsid w:val="0007613D"/>
    <w:rsid w:val="00091D48"/>
    <w:rsid w:val="000A2F3E"/>
    <w:rsid w:val="000B4270"/>
    <w:rsid w:val="000C3592"/>
    <w:rsid w:val="000D2908"/>
    <w:rsid w:val="000E07D7"/>
    <w:rsid w:val="0010083B"/>
    <w:rsid w:val="00115086"/>
    <w:rsid w:val="00157E91"/>
    <w:rsid w:val="0016578F"/>
    <w:rsid w:val="00184F07"/>
    <w:rsid w:val="001921BB"/>
    <w:rsid w:val="001971D5"/>
    <w:rsid w:val="001A2032"/>
    <w:rsid w:val="001B65D1"/>
    <w:rsid w:val="001C1CC4"/>
    <w:rsid w:val="00201F68"/>
    <w:rsid w:val="00204A93"/>
    <w:rsid w:val="00207E74"/>
    <w:rsid w:val="0021060A"/>
    <w:rsid w:val="00251BB6"/>
    <w:rsid w:val="00265AD8"/>
    <w:rsid w:val="00282016"/>
    <w:rsid w:val="00283B97"/>
    <w:rsid w:val="00295AEC"/>
    <w:rsid w:val="002A5397"/>
    <w:rsid w:val="002A7767"/>
    <w:rsid w:val="002D2A4B"/>
    <w:rsid w:val="002D42C8"/>
    <w:rsid w:val="002E064D"/>
    <w:rsid w:val="002E7306"/>
    <w:rsid w:val="002E7850"/>
    <w:rsid w:val="00394520"/>
    <w:rsid w:val="003A3A81"/>
    <w:rsid w:val="003C21A4"/>
    <w:rsid w:val="003E081D"/>
    <w:rsid w:val="003E5232"/>
    <w:rsid w:val="003F1127"/>
    <w:rsid w:val="0040603A"/>
    <w:rsid w:val="00415CF6"/>
    <w:rsid w:val="0041618F"/>
    <w:rsid w:val="004335E6"/>
    <w:rsid w:val="00440401"/>
    <w:rsid w:val="0044686E"/>
    <w:rsid w:val="00457C05"/>
    <w:rsid w:val="00462324"/>
    <w:rsid w:val="004B1881"/>
    <w:rsid w:val="004D44FB"/>
    <w:rsid w:val="004D564E"/>
    <w:rsid w:val="004F5D85"/>
    <w:rsid w:val="00503213"/>
    <w:rsid w:val="0050462B"/>
    <w:rsid w:val="00516B93"/>
    <w:rsid w:val="00523FFD"/>
    <w:rsid w:val="00531816"/>
    <w:rsid w:val="00536954"/>
    <w:rsid w:val="005408C5"/>
    <w:rsid w:val="005538C5"/>
    <w:rsid w:val="00555B1A"/>
    <w:rsid w:val="005603C9"/>
    <w:rsid w:val="00560B1B"/>
    <w:rsid w:val="00567E3D"/>
    <w:rsid w:val="0059035E"/>
    <w:rsid w:val="005A7986"/>
    <w:rsid w:val="00657F3E"/>
    <w:rsid w:val="00674072"/>
    <w:rsid w:val="006827C7"/>
    <w:rsid w:val="00685D1D"/>
    <w:rsid w:val="0068695C"/>
    <w:rsid w:val="0069543B"/>
    <w:rsid w:val="006A0115"/>
    <w:rsid w:val="006A5DC3"/>
    <w:rsid w:val="006C07A4"/>
    <w:rsid w:val="006F76FC"/>
    <w:rsid w:val="00704E1F"/>
    <w:rsid w:val="0073573A"/>
    <w:rsid w:val="00751C0F"/>
    <w:rsid w:val="00751E01"/>
    <w:rsid w:val="00753928"/>
    <w:rsid w:val="00755CE9"/>
    <w:rsid w:val="00764A40"/>
    <w:rsid w:val="007A44A2"/>
    <w:rsid w:val="007C5953"/>
    <w:rsid w:val="007C7F7F"/>
    <w:rsid w:val="007E5C19"/>
    <w:rsid w:val="007E6139"/>
    <w:rsid w:val="007F702B"/>
    <w:rsid w:val="0080499D"/>
    <w:rsid w:val="00805461"/>
    <w:rsid w:val="008237C6"/>
    <w:rsid w:val="00833D78"/>
    <w:rsid w:val="00836025"/>
    <w:rsid w:val="00842AB8"/>
    <w:rsid w:val="00857BCC"/>
    <w:rsid w:val="00870098"/>
    <w:rsid w:val="00883447"/>
    <w:rsid w:val="008B7CC8"/>
    <w:rsid w:val="008F3150"/>
    <w:rsid w:val="008F448F"/>
    <w:rsid w:val="00905173"/>
    <w:rsid w:val="00906DD4"/>
    <w:rsid w:val="00907603"/>
    <w:rsid w:val="00925DE7"/>
    <w:rsid w:val="00933D4A"/>
    <w:rsid w:val="009534E8"/>
    <w:rsid w:val="00981726"/>
    <w:rsid w:val="009A05C7"/>
    <w:rsid w:val="009A1A95"/>
    <w:rsid w:val="009D1FC2"/>
    <w:rsid w:val="00A0080F"/>
    <w:rsid w:val="00A11845"/>
    <w:rsid w:val="00A27B2F"/>
    <w:rsid w:val="00A47B78"/>
    <w:rsid w:val="00A6405A"/>
    <w:rsid w:val="00A67FE0"/>
    <w:rsid w:val="00A76CA0"/>
    <w:rsid w:val="00A832AD"/>
    <w:rsid w:val="00AA76C6"/>
    <w:rsid w:val="00AB75FC"/>
    <w:rsid w:val="00AC404C"/>
    <w:rsid w:val="00AE1AF3"/>
    <w:rsid w:val="00AE443C"/>
    <w:rsid w:val="00AF571D"/>
    <w:rsid w:val="00AF586F"/>
    <w:rsid w:val="00B14574"/>
    <w:rsid w:val="00B66252"/>
    <w:rsid w:val="00B85A21"/>
    <w:rsid w:val="00B8766C"/>
    <w:rsid w:val="00B87684"/>
    <w:rsid w:val="00BB22F2"/>
    <w:rsid w:val="00BD5754"/>
    <w:rsid w:val="00BE1EA0"/>
    <w:rsid w:val="00BF6B52"/>
    <w:rsid w:val="00C01252"/>
    <w:rsid w:val="00C0127A"/>
    <w:rsid w:val="00C0284A"/>
    <w:rsid w:val="00C134F3"/>
    <w:rsid w:val="00C154C9"/>
    <w:rsid w:val="00C30490"/>
    <w:rsid w:val="00C3533D"/>
    <w:rsid w:val="00C3579E"/>
    <w:rsid w:val="00C445A2"/>
    <w:rsid w:val="00C63D58"/>
    <w:rsid w:val="00C7543F"/>
    <w:rsid w:val="00C95891"/>
    <w:rsid w:val="00CA1029"/>
    <w:rsid w:val="00CA4448"/>
    <w:rsid w:val="00CC7FD2"/>
    <w:rsid w:val="00CF2C60"/>
    <w:rsid w:val="00CF43A3"/>
    <w:rsid w:val="00D4184A"/>
    <w:rsid w:val="00D61FC2"/>
    <w:rsid w:val="00D731C6"/>
    <w:rsid w:val="00D82650"/>
    <w:rsid w:val="00D94955"/>
    <w:rsid w:val="00DD70AF"/>
    <w:rsid w:val="00DF018E"/>
    <w:rsid w:val="00E15AD6"/>
    <w:rsid w:val="00E25759"/>
    <w:rsid w:val="00E54A61"/>
    <w:rsid w:val="00E62A7F"/>
    <w:rsid w:val="00E8397C"/>
    <w:rsid w:val="00EA7311"/>
    <w:rsid w:val="00EB42F3"/>
    <w:rsid w:val="00EB7793"/>
    <w:rsid w:val="00EC3E73"/>
    <w:rsid w:val="00EC45ED"/>
    <w:rsid w:val="00EC541E"/>
    <w:rsid w:val="00EC5E9A"/>
    <w:rsid w:val="00F719C4"/>
    <w:rsid w:val="00FA12D5"/>
    <w:rsid w:val="00FA2A34"/>
    <w:rsid w:val="00FB684A"/>
    <w:rsid w:val="00FC1D12"/>
    <w:rsid w:val="00FC2F8A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02A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41E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41E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Chui</dc:creator>
  <cp:keywords/>
  <dc:description/>
  <cp:lastModifiedBy>Jason Chui</cp:lastModifiedBy>
  <cp:revision>1</cp:revision>
  <dcterms:created xsi:type="dcterms:W3CDTF">2018-01-31T15:20:00Z</dcterms:created>
  <dcterms:modified xsi:type="dcterms:W3CDTF">2018-01-31T15:20:00Z</dcterms:modified>
</cp:coreProperties>
</file>