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D57" w:rsidRPr="0090465F" w:rsidRDefault="00623CA1" w:rsidP="00034D57">
      <w:r>
        <w:t>Exhibit</w:t>
      </w:r>
      <w:bookmarkStart w:id="0" w:name="_GoBack"/>
      <w:bookmarkEnd w:id="0"/>
      <w:r w:rsidR="0090465F" w:rsidRPr="0090465F">
        <w:t xml:space="preserve">. </w:t>
      </w:r>
      <w:r w:rsidR="00034D57" w:rsidRPr="0090465F">
        <w:t>Sample Senior Leadership Report and Feedback</w:t>
      </w:r>
    </w:p>
    <w:p w:rsidR="00034D57" w:rsidRPr="00363EC0" w:rsidRDefault="00034D57" w:rsidP="00034D57"/>
    <w:p w:rsidR="00034D57" w:rsidRPr="0090465F" w:rsidRDefault="00034D57" w:rsidP="00034D57">
      <w:pPr>
        <w:rPr>
          <w:u w:val="single"/>
        </w:rPr>
      </w:pPr>
      <w:r w:rsidRPr="0090465F">
        <w:rPr>
          <w:u w:val="single"/>
        </w:rPr>
        <w:t>Senior Leadership Elements</w:t>
      </w:r>
    </w:p>
    <w:p w:rsidR="00034D57" w:rsidRPr="0090465F" w:rsidRDefault="00034D57" w:rsidP="00034D57">
      <w:r w:rsidRPr="0090465F">
        <w:t>Team Name: Team X</w:t>
      </w:r>
    </w:p>
    <w:p w:rsidR="00034D57" w:rsidRPr="0090465F" w:rsidRDefault="00034D57" w:rsidP="00034D57">
      <w:r w:rsidRPr="0090465F">
        <w:t xml:space="preserve">Aims: </w:t>
      </w:r>
    </w:p>
    <w:p w:rsidR="00034D57" w:rsidRPr="0090465F" w:rsidRDefault="00034D57" w:rsidP="00034D57">
      <w:pPr>
        <w:numPr>
          <w:ilvl w:val="0"/>
          <w:numId w:val="1"/>
        </w:numPr>
      </w:pPr>
      <w:r w:rsidRPr="0090465F">
        <w:rPr>
          <w:bCs/>
        </w:rPr>
        <w:t>Reduce rate of acquired pressure ulcers to 25% or less as of August 2015</w:t>
      </w:r>
    </w:p>
    <w:p w:rsidR="00034D57" w:rsidRPr="0090465F" w:rsidRDefault="00034D57" w:rsidP="00034D57">
      <w:pPr>
        <w:numPr>
          <w:ilvl w:val="0"/>
          <w:numId w:val="1"/>
        </w:numPr>
      </w:pPr>
      <w:r w:rsidRPr="0090465F">
        <w:rPr>
          <w:bCs/>
        </w:rPr>
        <w:t>Achieve 0% of recurrent/reopened pressure ulcers as of August 2015</w:t>
      </w:r>
    </w:p>
    <w:p w:rsidR="00034D57" w:rsidRPr="0090465F" w:rsidRDefault="00034D57" w:rsidP="00034D57">
      <w:r w:rsidRPr="0090465F">
        <w:t>Changes made this month:</w:t>
      </w:r>
    </w:p>
    <w:p w:rsidR="00034D57" w:rsidRPr="0090465F" w:rsidRDefault="00034D57" w:rsidP="00034D57">
      <w:pPr>
        <w:ind w:left="360"/>
      </w:pPr>
      <w:r w:rsidRPr="0090465F">
        <w:t>New:  Baseline data established and collection of data for measures of success/outcomes started.</w:t>
      </w:r>
    </w:p>
    <w:p w:rsidR="00034D57" w:rsidRPr="0090465F" w:rsidRDefault="00034D57" w:rsidP="00034D57">
      <w:pPr>
        <w:ind w:firstLine="360"/>
      </w:pPr>
      <w:r w:rsidRPr="0090465F">
        <w:t>Modified: Team is no longer using skin grafts; only a specific type of negative pressure dressings. Nurse Practitioner student has finished. Process Flow Map updated.</w:t>
      </w:r>
    </w:p>
    <w:p w:rsidR="00034D57" w:rsidRPr="0090465F" w:rsidRDefault="00034D57" w:rsidP="00034D57">
      <w:r w:rsidRPr="0090465F">
        <w:t xml:space="preserve">Measuring the Response:  </w:t>
      </w:r>
      <w:r w:rsidR="0090271D" w:rsidRPr="0090465F">
        <w:t>`</w:t>
      </w:r>
      <w:r w:rsidRPr="0090465F">
        <w:t xml:space="preserve">There are </w:t>
      </w:r>
      <w:r w:rsidRPr="0090465F">
        <w:rPr>
          <w:bCs/>
        </w:rPr>
        <w:t>no new acquired pressure ulcers this month (April 2015).</w:t>
      </w:r>
    </w:p>
    <w:p w:rsidR="00034D57" w:rsidRPr="00363EC0" w:rsidRDefault="00034D57" w:rsidP="00034D57">
      <w:pPr>
        <w:rPr>
          <w:u w:val="single"/>
        </w:rPr>
      </w:pPr>
    </w:p>
    <w:p w:rsidR="00034D57" w:rsidRPr="00363EC0" w:rsidRDefault="00034D57" w:rsidP="00034D57">
      <w:pPr>
        <w:rPr>
          <w:u w:val="single"/>
        </w:rPr>
      </w:pPr>
      <w:r w:rsidRPr="00363EC0">
        <w:rPr>
          <w:u w:val="single"/>
        </w:rPr>
        <w:t>Sample Coaching Feedback</w:t>
      </w:r>
    </w:p>
    <w:p w:rsidR="00034D57" w:rsidRPr="00363EC0" w:rsidRDefault="00034D57" w:rsidP="00034D57">
      <w:r w:rsidRPr="00363EC0">
        <w:t xml:space="preserve">We suggest that your team focus on prevention of facility acquired pressure ulcers for this project and not treatment (of course treatment is important so we are only referring to your efforts for this project).     That will allow you to really zero in on the bedside changes staff need to make.  For example, early use of protective barrier cream on a consistent basis is something you mentioned that could be improved.  Staff members </w:t>
      </w:r>
      <w:r w:rsidR="00F0706C" w:rsidRPr="00363EC0">
        <w:t xml:space="preserve">are careful to follow </w:t>
      </w:r>
      <w:proofErr w:type="gramStart"/>
      <w:r w:rsidR="00F0706C" w:rsidRPr="00363EC0">
        <w:t>policies</w:t>
      </w:r>
      <w:r w:rsidRPr="00363EC0">
        <w:t>(</w:t>
      </w:r>
      <w:proofErr w:type="gramEnd"/>
      <w:r w:rsidRPr="00363EC0">
        <w:t>which is good) but some think they need an order for the cream.  This delays use.  You have educated staff on this and will continue to do so.  As you move forward, it may be useful to track if the cream is being used more consistently.  I’d suggest focusing on this one area.</w:t>
      </w:r>
    </w:p>
    <w:p w:rsidR="00034D57" w:rsidRPr="00363EC0" w:rsidRDefault="00034D57" w:rsidP="00034D57"/>
    <w:p w:rsidR="00034D57" w:rsidRPr="00363EC0" w:rsidRDefault="00034D57" w:rsidP="00034D57">
      <w:pPr>
        <w:rPr>
          <w:u w:val="single"/>
        </w:rPr>
      </w:pPr>
      <w:r w:rsidRPr="00363EC0">
        <w:rPr>
          <w:u w:val="single"/>
        </w:rPr>
        <w:t>Sample Team Response to Coaching Feedback</w:t>
      </w:r>
    </w:p>
    <w:p w:rsidR="00034D57" w:rsidRPr="00363EC0" w:rsidRDefault="00034D57" w:rsidP="00034D57">
      <w:r w:rsidRPr="00363EC0">
        <w:t>Modified Team Aims:</w:t>
      </w:r>
    </w:p>
    <w:p w:rsidR="00034D57" w:rsidRPr="00363EC0" w:rsidRDefault="00034D57" w:rsidP="00034D57">
      <w:pPr>
        <w:numPr>
          <w:ilvl w:val="0"/>
          <w:numId w:val="2"/>
        </w:numPr>
      </w:pPr>
      <w:r w:rsidRPr="00363EC0">
        <w:rPr>
          <w:bCs/>
        </w:rPr>
        <w:t>Reduce rate of acquired pressure ulcers to 25% or less as of August 2015</w:t>
      </w:r>
    </w:p>
    <w:p w:rsidR="00034D57" w:rsidRPr="00363EC0" w:rsidRDefault="00034D57" w:rsidP="00034D57">
      <w:pPr>
        <w:numPr>
          <w:ilvl w:val="0"/>
          <w:numId w:val="2"/>
        </w:numPr>
      </w:pPr>
      <w:r w:rsidRPr="00363EC0">
        <w:rPr>
          <w:bCs/>
        </w:rPr>
        <w:t>Achieve 0% of recurrent/reopened pressure ulcers as of August 2015</w:t>
      </w:r>
    </w:p>
    <w:p w:rsidR="00034D57" w:rsidRPr="00363EC0" w:rsidRDefault="00034D57" w:rsidP="00034D57">
      <w:pPr>
        <w:numPr>
          <w:ilvl w:val="0"/>
          <w:numId w:val="2"/>
        </w:numPr>
      </w:pPr>
      <w:r w:rsidRPr="00363EC0">
        <w:rPr>
          <w:bCs/>
        </w:rPr>
        <w:t>Ensure compliance with use of personal cleanser and skin protective cream</w:t>
      </w:r>
    </w:p>
    <w:p w:rsidR="00034D57" w:rsidRPr="00363EC0" w:rsidRDefault="00034D57" w:rsidP="00034D57">
      <w:r w:rsidRPr="00363EC0">
        <w:t> Changes made:</w:t>
      </w:r>
    </w:p>
    <w:p w:rsidR="00034D57" w:rsidRPr="00363EC0" w:rsidRDefault="00034D57" w:rsidP="00034D57">
      <w:pPr>
        <w:ind w:firstLine="360"/>
      </w:pPr>
      <w:r w:rsidRPr="00363EC0">
        <w:t>New: No acquired pressure ulcers for this month.</w:t>
      </w:r>
    </w:p>
    <w:p w:rsidR="00034D57" w:rsidRPr="00363EC0" w:rsidRDefault="00034D57" w:rsidP="00034D57">
      <w:pPr>
        <w:ind w:firstLine="360"/>
      </w:pPr>
      <w:r w:rsidRPr="00363EC0">
        <w:t>Modified: Signature sheet and information sheet highlighting skin care protocols provided to staff to review and sign.</w:t>
      </w:r>
    </w:p>
    <w:p w:rsidR="00034D57" w:rsidRPr="00363EC0" w:rsidRDefault="00034D57" w:rsidP="00034D57">
      <w:r w:rsidRPr="00363EC0">
        <w:t xml:space="preserve">Measuring the Response:  </w:t>
      </w:r>
      <w:r w:rsidRPr="00363EC0">
        <w:rPr>
          <w:bCs/>
        </w:rPr>
        <w:t>Increased compliance with use of protective barrier cream and personal cleanser.</w:t>
      </w:r>
      <w:r w:rsidRPr="00363EC0">
        <w:t xml:space="preserve"> </w:t>
      </w:r>
      <w:r w:rsidRPr="00363EC0">
        <w:rPr>
          <w:bCs/>
        </w:rPr>
        <w:t>No new acquired or reopened pressure ulcers.</w:t>
      </w:r>
    </w:p>
    <w:p w:rsidR="00034D57" w:rsidRPr="00363EC0" w:rsidRDefault="00034D57" w:rsidP="00034D57"/>
    <w:p w:rsidR="00034D57" w:rsidRPr="00363EC0" w:rsidRDefault="00034D57" w:rsidP="00034D57">
      <w:pPr>
        <w:rPr>
          <w:u w:val="single"/>
        </w:rPr>
      </w:pPr>
      <w:r w:rsidRPr="00363EC0">
        <w:rPr>
          <w:u w:val="single"/>
        </w:rPr>
        <w:t>Sample coaching follow-up</w:t>
      </w:r>
    </w:p>
    <w:p w:rsidR="007C0EDA" w:rsidRPr="00363EC0" w:rsidRDefault="00034D57">
      <w:r w:rsidRPr="00363EC0">
        <w:t>In looking at your aims for the project so far, it looks to me like</w:t>
      </w:r>
      <w:r w:rsidR="00F0706C" w:rsidRPr="00363EC0">
        <w:t xml:space="preserve"> Aim</w:t>
      </w:r>
      <w:r w:rsidRPr="00363EC0">
        <w:t xml:space="preserve"> #3 is met.  What do you think on </w:t>
      </w:r>
      <w:r w:rsidR="00F0706C" w:rsidRPr="00363EC0">
        <w:t xml:space="preserve">Aims </w:t>
      </w:r>
      <w:r w:rsidRPr="00363EC0">
        <w:t xml:space="preserve">#1 and #2?  </w:t>
      </w:r>
    </w:p>
    <w:sectPr w:rsidR="007C0EDA" w:rsidRPr="00363EC0" w:rsidSect="00034D5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1362F"/>
    <w:multiLevelType w:val="hybridMultilevel"/>
    <w:tmpl w:val="D066621E"/>
    <w:lvl w:ilvl="0" w:tplc="8326DC86">
      <w:start w:val="1"/>
      <w:numFmt w:val="bullet"/>
      <w:lvlText w:val="•"/>
      <w:lvlJc w:val="left"/>
      <w:pPr>
        <w:tabs>
          <w:tab w:val="num" w:pos="720"/>
        </w:tabs>
        <w:ind w:left="720" w:hanging="360"/>
      </w:pPr>
      <w:rPr>
        <w:rFonts w:ascii="Arial" w:hAnsi="Arial" w:hint="default"/>
      </w:rPr>
    </w:lvl>
    <w:lvl w:ilvl="1" w:tplc="BC1E4502" w:tentative="1">
      <w:start w:val="1"/>
      <w:numFmt w:val="bullet"/>
      <w:lvlText w:val="•"/>
      <w:lvlJc w:val="left"/>
      <w:pPr>
        <w:tabs>
          <w:tab w:val="num" w:pos="1440"/>
        </w:tabs>
        <w:ind w:left="1440" w:hanging="360"/>
      </w:pPr>
      <w:rPr>
        <w:rFonts w:ascii="Arial" w:hAnsi="Arial" w:hint="default"/>
      </w:rPr>
    </w:lvl>
    <w:lvl w:ilvl="2" w:tplc="BBCE7132" w:tentative="1">
      <w:start w:val="1"/>
      <w:numFmt w:val="bullet"/>
      <w:lvlText w:val="•"/>
      <w:lvlJc w:val="left"/>
      <w:pPr>
        <w:tabs>
          <w:tab w:val="num" w:pos="2160"/>
        </w:tabs>
        <w:ind w:left="2160" w:hanging="360"/>
      </w:pPr>
      <w:rPr>
        <w:rFonts w:ascii="Arial" w:hAnsi="Arial" w:hint="default"/>
      </w:rPr>
    </w:lvl>
    <w:lvl w:ilvl="3" w:tplc="29C004C0" w:tentative="1">
      <w:start w:val="1"/>
      <w:numFmt w:val="bullet"/>
      <w:lvlText w:val="•"/>
      <w:lvlJc w:val="left"/>
      <w:pPr>
        <w:tabs>
          <w:tab w:val="num" w:pos="2880"/>
        </w:tabs>
        <w:ind w:left="2880" w:hanging="360"/>
      </w:pPr>
      <w:rPr>
        <w:rFonts w:ascii="Arial" w:hAnsi="Arial" w:hint="default"/>
      </w:rPr>
    </w:lvl>
    <w:lvl w:ilvl="4" w:tplc="80A4AC62" w:tentative="1">
      <w:start w:val="1"/>
      <w:numFmt w:val="bullet"/>
      <w:lvlText w:val="•"/>
      <w:lvlJc w:val="left"/>
      <w:pPr>
        <w:tabs>
          <w:tab w:val="num" w:pos="3600"/>
        </w:tabs>
        <w:ind w:left="3600" w:hanging="360"/>
      </w:pPr>
      <w:rPr>
        <w:rFonts w:ascii="Arial" w:hAnsi="Arial" w:hint="default"/>
      </w:rPr>
    </w:lvl>
    <w:lvl w:ilvl="5" w:tplc="A32E8BBA" w:tentative="1">
      <w:start w:val="1"/>
      <w:numFmt w:val="bullet"/>
      <w:lvlText w:val="•"/>
      <w:lvlJc w:val="left"/>
      <w:pPr>
        <w:tabs>
          <w:tab w:val="num" w:pos="4320"/>
        </w:tabs>
        <w:ind w:left="4320" w:hanging="360"/>
      </w:pPr>
      <w:rPr>
        <w:rFonts w:ascii="Arial" w:hAnsi="Arial" w:hint="default"/>
      </w:rPr>
    </w:lvl>
    <w:lvl w:ilvl="6" w:tplc="CDB06768" w:tentative="1">
      <w:start w:val="1"/>
      <w:numFmt w:val="bullet"/>
      <w:lvlText w:val="•"/>
      <w:lvlJc w:val="left"/>
      <w:pPr>
        <w:tabs>
          <w:tab w:val="num" w:pos="5040"/>
        </w:tabs>
        <w:ind w:left="5040" w:hanging="360"/>
      </w:pPr>
      <w:rPr>
        <w:rFonts w:ascii="Arial" w:hAnsi="Arial" w:hint="default"/>
      </w:rPr>
    </w:lvl>
    <w:lvl w:ilvl="7" w:tplc="8848D578" w:tentative="1">
      <w:start w:val="1"/>
      <w:numFmt w:val="bullet"/>
      <w:lvlText w:val="•"/>
      <w:lvlJc w:val="left"/>
      <w:pPr>
        <w:tabs>
          <w:tab w:val="num" w:pos="5760"/>
        </w:tabs>
        <w:ind w:left="5760" w:hanging="360"/>
      </w:pPr>
      <w:rPr>
        <w:rFonts w:ascii="Arial" w:hAnsi="Arial" w:hint="default"/>
      </w:rPr>
    </w:lvl>
    <w:lvl w:ilvl="8" w:tplc="069A99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BAD1EE8"/>
    <w:multiLevelType w:val="hybridMultilevel"/>
    <w:tmpl w:val="A8BE2974"/>
    <w:lvl w:ilvl="0" w:tplc="C6CE6BD8">
      <w:start w:val="1"/>
      <w:numFmt w:val="bullet"/>
      <w:lvlText w:val="•"/>
      <w:lvlJc w:val="left"/>
      <w:pPr>
        <w:tabs>
          <w:tab w:val="num" w:pos="720"/>
        </w:tabs>
        <w:ind w:left="720" w:hanging="360"/>
      </w:pPr>
      <w:rPr>
        <w:rFonts w:ascii="Arial" w:hAnsi="Arial" w:hint="default"/>
      </w:rPr>
    </w:lvl>
    <w:lvl w:ilvl="1" w:tplc="C2A8538C" w:tentative="1">
      <w:start w:val="1"/>
      <w:numFmt w:val="bullet"/>
      <w:lvlText w:val="•"/>
      <w:lvlJc w:val="left"/>
      <w:pPr>
        <w:tabs>
          <w:tab w:val="num" w:pos="1440"/>
        </w:tabs>
        <w:ind w:left="1440" w:hanging="360"/>
      </w:pPr>
      <w:rPr>
        <w:rFonts w:ascii="Arial" w:hAnsi="Arial" w:hint="default"/>
      </w:rPr>
    </w:lvl>
    <w:lvl w:ilvl="2" w:tplc="B3E6EEDA" w:tentative="1">
      <w:start w:val="1"/>
      <w:numFmt w:val="bullet"/>
      <w:lvlText w:val="•"/>
      <w:lvlJc w:val="left"/>
      <w:pPr>
        <w:tabs>
          <w:tab w:val="num" w:pos="2160"/>
        </w:tabs>
        <w:ind w:left="2160" w:hanging="360"/>
      </w:pPr>
      <w:rPr>
        <w:rFonts w:ascii="Arial" w:hAnsi="Arial" w:hint="default"/>
      </w:rPr>
    </w:lvl>
    <w:lvl w:ilvl="3" w:tplc="A7247FEA" w:tentative="1">
      <w:start w:val="1"/>
      <w:numFmt w:val="bullet"/>
      <w:lvlText w:val="•"/>
      <w:lvlJc w:val="left"/>
      <w:pPr>
        <w:tabs>
          <w:tab w:val="num" w:pos="2880"/>
        </w:tabs>
        <w:ind w:left="2880" w:hanging="360"/>
      </w:pPr>
      <w:rPr>
        <w:rFonts w:ascii="Arial" w:hAnsi="Arial" w:hint="default"/>
      </w:rPr>
    </w:lvl>
    <w:lvl w:ilvl="4" w:tplc="9B602CF4" w:tentative="1">
      <w:start w:val="1"/>
      <w:numFmt w:val="bullet"/>
      <w:lvlText w:val="•"/>
      <w:lvlJc w:val="left"/>
      <w:pPr>
        <w:tabs>
          <w:tab w:val="num" w:pos="3600"/>
        </w:tabs>
        <w:ind w:left="3600" w:hanging="360"/>
      </w:pPr>
      <w:rPr>
        <w:rFonts w:ascii="Arial" w:hAnsi="Arial" w:hint="default"/>
      </w:rPr>
    </w:lvl>
    <w:lvl w:ilvl="5" w:tplc="140A0AB8" w:tentative="1">
      <w:start w:val="1"/>
      <w:numFmt w:val="bullet"/>
      <w:lvlText w:val="•"/>
      <w:lvlJc w:val="left"/>
      <w:pPr>
        <w:tabs>
          <w:tab w:val="num" w:pos="4320"/>
        </w:tabs>
        <w:ind w:left="4320" w:hanging="360"/>
      </w:pPr>
      <w:rPr>
        <w:rFonts w:ascii="Arial" w:hAnsi="Arial" w:hint="default"/>
      </w:rPr>
    </w:lvl>
    <w:lvl w:ilvl="6" w:tplc="8984F1F2" w:tentative="1">
      <w:start w:val="1"/>
      <w:numFmt w:val="bullet"/>
      <w:lvlText w:val="•"/>
      <w:lvlJc w:val="left"/>
      <w:pPr>
        <w:tabs>
          <w:tab w:val="num" w:pos="5040"/>
        </w:tabs>
        <w:ind w:left="5040" w:hanging="360"/>
      </w:pPr>
      <w:rPr>
        <w:rFonts w:ascii="Arial" w:hAnsi="Arial" w:hint="default"/>
      </w:rPr>
    </w:lvl>
    <w:lvl w:ilvl="7" w:tplc="6F9ACA04" w:tentative="1">
      <w:start w:val="1"/>
      <w:numFmt w:val="bullet"/>
      <w:lvlText w:val="•"/>
      <w:lvlJc w:val="left"/>
      <w:pPr>
        <w:tabs>
          <w:tab w:val="num" w:pos="5760"/>
        </w:tabs>
        <w:ind w:left="5760" w:hanging="360"/>
      </w:pPr>
      <w:rPr>
        <w:rFonts w:ascii="Arial" w:hAnsi="Arial" w:hint="default"/>
      </w:rPr>
    </w:lvl>
    <w:lvl w:ilvl="8" w:tplc="842AE2B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57"/>
    <w:rsid w:val="00034D57"/>
    <w:rsid w:val="00363EC0"/>
    <w:rsid w:val="00623CA1"/>
    <w:rsid w:val="0090271D"/>
    <w:rsid w:val="0090465F"/>
    <w:rsid w:val="0094646E"/>
    <w:rsid w:val="00F0706C"/>
    <w:rsid w:val="00F6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95A0"/>
  <w15:docId w15:val="{3C5D613D-8421-48D9-BFE9-04611473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4D5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Marilyn</cp:lastModifiedBy>
  <cp:revision>3</cp:revision>
  <dcterms:created xsi:type="dcterms:W3CDTF">2016-10-16T22:53:00Z</dcterms:created>
  <dcterms:modified xsi:type="dcterms:W3CDTF">2016-10-19T11:50:00Z</dcterms:modified>
</cp:coreProperties>
</file>