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C8" w:rsidRPr="00ED1835" w:rsidRDefault="005277C8" w:rsidP="005277C8">
      <w:pPr>
        <w:rPr>
          <w:rFonts w:ascii="Times New Roman" w:hAnsi="Times New Roman" w:cs="Times New Roman"/>
        </w:rPr>
      </w:pPr>
      <w:r w:rsidRPr="00ED1835"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 xml:space="preserve">. </w:t>
      </w:r>
      <w:r w:rsidRPr="00ED1835">
        <w:rPr>
          <w:rFonts w:ascii="Times New Roman" w:hAnsi="Times New Roman" w:cs="Times New Roman"/>
        </w:rPr>
        <w:t xml:space="preserve"> Hospital and </w:t>
      </w:r>
      <w:r w:rsidR="003C3594" w:rsidRPr="00ED1835">
        <w:rPr>
          <w:rFonts w:ascii="Times New Roman" w:hAnsi="Times New Roman" w:cs="Times New Roman"/>
        </w:rPr>
        <w:t xml:space="preserve">Nursing Unit Characteristics </w:t>
      </w:r>
      <w:r w:rsidR="003C3594">
        <w:rPr>
          <w:rFonts w:ascii="Times New Roman" w:hAnsi="Times New Roman" w:cs="Times New Roman"/>
        </w:rPr>
        <w:t>b</w:t>
      </w:r>
      <w:bookmarkStart w:id="0" w:name="_GoBack"/>
      <w:bookmarkEnd w:id="0"/>
      <w:r w:rsidR="003C3594" w:rsidRPr="00ED1835">
        <w:rPr>
          <w:rFonts w:ascii="Times New Roman" w:hAnsi="Times New Roman" w:cs="Times New Roman"/>
        </w:rPr>
        <w:t xml:space="preserve">y </w:t>
      </w:r>
      <w:r w:rsidR="003C3594">
        <w:rPr>
          <w:rFonts w:ascii="Times New Roman" w:hAnsi="Times New Roman" w:cs="Times New Roman"/>
        </w:rPr>
        <w:t>R</w:t>
      </w:r>
      <w:r w:rsidR="003C3594" w:rsidRPr="00ED1835">
        <w:rPr>
          <w:rFonts w:ascii="Times New Roman" w:hAnsi="Times New Roman" w:cs="Times New Roman"/>
        </w:rPr>
        <w:t>ural</w:t>
      </w:r>
      <w:r w:rsidR="003C3594">
        <w:rPr>
          <w:rFonts w:ascii="Times New Roman" w:hAnsi="Times New Roman" w:cs="Times New Roman"/>
        </w:rPr>
        <w:t>/U</w:t>
      </w:r>
      <w:r w:rsidR="003C3594" w:rsidRPr="00ED1835">
        <w:rPr>
          <w:rFonts w:ascii="Times New Roman" w:hAnsi="Times New Roman" w:cs="Times New Roman"/>
        </w:rPr>
        <w:t xml:space="preserve">rban </w:t>
      </w:r>
      <w:r w:rsidR="003C3594">
        <w:rPr>
          <w:rFonts w:ascii="Times New Roman" w:hAnsi="Times New Roman" w:cs="Times New Roman"/>
        </w:rPr>
        <w:t>S</w:t>
      </w:r>
      <w:r w:rsidR="003C3594" w:rsidRPr="00ED1835">
        <w:rPr>
          <w:rFonts w:ascii="Times New Roman" w:hAnsi="Times New Roman" w:cs="Times New Roman"/>
        </w:rPr>
        <w:t>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1530"/>
        <w:gridCol w:w="1615"/>
      </w:tblGrid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Variable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Hospital</w:t>
            </w:r>
            <w:r>
              <w:rPr>
                <w:rFonts w:ascii="Times New Roman" w:hAnsi="Times New Roman" w:cs="Times New Roman"/>
              </w:rPr>
              <w:t>s</w:t>
            </w:r>
            <w:r w:rsidRPr="00ED1835">
              <w:rPr>
                <w:rFonts w:ascii="Times New Roman" w:hAnsi="Times New Roman" w:cs="Times New Roman"/>
              </w:rPr>
              <w:t xml:space="preserve"> (n, %)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Nursing units (n, %)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Overall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625 hospitals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4,496 nursing units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Rural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65 (10.4%)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222 (4.9%)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Urban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560 (89.6%)</w:t>
            </w:r>
          </w:p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4,274 (95.1%)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GEOGRAPHIC LOCATION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Region</w:t>
            </w:r>
            <w:r>
              <w:rPr>
                <w:rFonts w:ascii="Times New Roman" w:hAnsi="Times New Roman" w:cs="Times New Roman"/>
              </w:rPr>
              <w:t>,</w:t>
            </w:r>
            <w:r w:rsidRPr="00ED1835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D18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Northeast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143 (22.9)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 (12.3)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135 (24.1)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Midwest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182 (29.1)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28 (43.1)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154 (27.5)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South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215 (34.4)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26 (40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189 (33.8)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West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85 (13.6)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 (4.6)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82 (14.6)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  <w:b/>
              </w:rPr>
              <w:t>HOSPITAL CHARACTERISTICS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Number of beds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D18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&lt;100 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117 (18.7)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33 (50.8)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84 (15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>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100-199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174 (27.8)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23 (35.4)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151 (27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>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&gt;=200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334 (53.4)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9  (13.8)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325 (58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>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  <w:b/>
              </w:rPr>
            </w:pPr>
            <w:r w:rsidRPr="00ED1835">
              <w:rPr>
                <w:rFonts w:ascii="Times New Roman" w:hAnsi="Times New Roman" w:cs="Times New Roman"/>
                <w:b/>
              </w:rPr>
              <w:t>NURSING UNIT CHARACTERISTICS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Unit type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D183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Critical care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1,693 (37.7)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78 (35.1)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1,615 (37.8)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Medical/surgical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2,595 (57.7)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130 (58.6)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2,465 (57.7)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Rehabilitation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208 (4.6)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866D49">
              <w:rPr>
                <w:rFonts w:ascii="Times New Roman" w:hAnsi="Times New Roman" w:cs="Times New Roman"/>
              </w:rPr>
              <w:t>14 (6.3)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866D49">
              <w:rPr>
                <w:rFonts w:ascii="Times New Roman" w:hAnsi="Times New Roman" w:cs="Times New Roman"/>
              </w:rPr>
              <w:t>194 (4.5)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Staffing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All nursing staff hours per patient</w:t>
            </w:r>
            <w:r>
              <w:rPr>
                <w:rFonts w:ascii="Times New Roman" w:hAnsi="Times New Roman" w:cs="Times New Roman"/>
              </w:rPr>
              <w:t>-</w:t>
            </w:r>
            <w:r w:rsidRPr="00ED1835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(</w:t>
            </w:r>
            <w:r w:rsidRPr="00ED1835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10.95 (3.88)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11.54 (4.02)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10.91 (3.87)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RN hours per patient</w:t>
            </w:r>
            <w:r>
              <w:rPr>
                <w:rFonts w:ascii="Times New Roman" w:hAnsi="Times New Roman" w:cs="Times New Roman"/>
              </w:rPr>
              <w:t>-</w:t>
            </w:r>
            <w:r w:rsidRPr="00ED1835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(</w:t>
            </w:r>
            <w:r w:rsidRPr="00ED1835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8.26 (4.24)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8.32 (4.63)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8.26 (4.22)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percentage of RNs with </w:t>
            </w:r>
            <w:r w:rsidRPr="00ED1835">
              <w:rPr>
                <w:rFonts w:ascii="Times New Roman" w:hAnsi="Times New Roman" w:cs="Times New Roman"/>
              </w:rPr>
              <w:t>BSN and above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(</w:t>
            </w:r>
            <w:r w:rsidRPr="00ED1835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51.3 (20.0)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32.4 (20.1)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50.2 (19.9)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percentage of RNs i</w:t>
            </w:r>
            <w:r w:rsidRPr="00ED1835">
              <w:rPr>
                <w:rFonts w:ascii="Times New Roman" w:hAnsi="Times New Roman" w:cs="Times New Roman"/>
              </w:rPr>
              <w:t>n practice &lt; 2 years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(</w:t>
            </w:r>
            <w:r w:rsidRPr="00ED1835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21.9 (10.5)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20.5 (13.9)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 xml:space="preserve"> (15.4)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percentage of RNs i</w:t>
            </w:r>
            <w:r w:rsidRPr="00ED1835">
              <w:rPr>
                <w:rFonts w:ascii="Times New Roman" w:hAnsi="Times New Roman" w:cs="Times New Roman"/>
              </w:rPr>
              <w:t>n practice &gt;10 years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1835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(</w:t>
            </w:r>
            <w:r w:rsidRPr="00ED1835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40.6 (18.8)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 xml:space="preserve"> (18.5)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40.5 (18.8)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Practice Environment </w:t>
            </w:r>
            <w:r w:rsidRPr="00ED1835">
              <w:rPr>
                <w:rFonts w:ascii="Times New Roman" w:hAnsi="Times New Roman" w:cs="Times New Roman"/>
                <w:vertAlign w:val="superscript"/>
              </w:rPr>
              <w:t>a</w:t>
            </w:r>
            <w:r w:rsidRPr="00ED1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mean (SD)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Nurse participation in hospital affairs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2.81 (.28)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2.81 (.28)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2.78 (.25)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Nursing foundations for quality of care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3.08 (.20)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3.08 (.20)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3.04 (.19)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Nurse manager ability, leadership, and</w:t>
            </w:r>
          </w:p>
          <w:p w:rsidR="005277C8" w:rsidRPr="00ED1835" w:rsidRDefault="005277C8" w:rsidP="003C76E3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 support of nurses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2.92 (.34)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2.93 (.34)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2.85 (.33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204"/>
                <w:tab w:val="left" w:pos="1665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Nurse staffing and resource adequacy</w:t>
            </w:r>
            <w:r w:rsidRPr="00ED183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2.63 (.35)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2.63 (.35)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2.58 (.34)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204"/>
                <w:tab w:val="left" w:pos="1665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Collegial nurse-physician relations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2.94 (.25)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2.95 (.25)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2.86 (.27)</w:t>
            </w:r>
          </w:p>
        </w:tc>
      </w:tr>
      <w:tr w:rsidR="005277C8" w:rsidRPr="00ED1835" w:rsidTr="003C76E3">
        <w:tc>
          <w:tcPr>
            <w:tcW w:w="4225" w:type="dxa"/>
            <w:shd w:val="clear" w:color="auto" w:fill="auto"/>
          </w:tcPr>
          <w:p w:rsidR="005277C8" w:rsidRPr="00ED1835" w:rsidRDefault="005277C8" w:rsidP="003C76E3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 xml:space="preserve">     Composite score</w:t>
            </w:r>
          </w:p>
        </w:tc>
        <w:tc>
          <w:tcPr>
            <w:tcW w:w="198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2.90 (.24)</w:t>
            </w:r>
          </w:p>
        </w:tc>
        <w:tc>
          <w:tcPr>
            <w:tcW w:w="1530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2.90 (.24)</w:t>
            </w:r>
          </w:p>
        </w:tc>
        <w:tc>
          <w:tcPr>
            <w:tcW w:w="1615" w:type="dxa"/>
            <w:shd w:val="clear" w:color="auto" w:fill="auto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2.85 (.21)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  <w:b/>
              </w:rPr>
            </w:pPr>
            <w:r w:rsidRPr="00ED1835">
              <w:rPr>
                <w:rFonts w:ascii="Times New Roman" w:hAnsi="Times New Roman" w:cs="Times New Roman"/>
                <w:b/>
              </w:rPr>
              <w:t>NURSE OUTCOMES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Job satisfaction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350D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3.72 (0.51)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3.64 (0.51)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3.72 (0.51)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percentage of RNs who had i</w:t>
            </w:r>
            <w:r w:rsidRPr="00ED1835">
              <w:rPr>
                <w:rFonts w:ascii="Times New Roman" w:hAnsi="Times New Roman" w:cs="Times New Roman"/>
              </w:rPr>
              <w:t>ntent to stay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350D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76.1 (14.9)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78.5 (15.6)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.0</w:t>
            </w:r>
            <w:r w:rsidRPr="00ED1835">
              <w:rPr>
                <w:rFonts w:ascii="Times New Roman" w:hAnsi="Times New Roman" w:cs="Times New Roman"/>
              </w:rPr>
              <w:t xml:space="preserve"> (14.8)</w:t>
            </w: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  <w:b/>
              </w:rPr>
            </w:pPr>
            <w:r w:rsidRPr="00ED1835">
              <w:rPr>
                <w:rFonts w:ascii="Times New Roman" w:hAnsi="Times New Roman" w:cs="Times New Roman"/>
                <w:b/>
              </w:rPr>
              <w:t>QUALITY INDICATOR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</w:p>
        </w:tc>
      </w:tr>
      <w:tr w:rsidR="005277C8" w:rsidRPr="00ED1835" w:rsidTr="003C76E3">
        <w:tc>
          <w:tcPr>
            <w:tcW w:w="4225" w:type="dxa"/>
          </w:tcPr>
          <w:p w:rsidR="005277C8" w:rsidRPr="00ED1835" w:rsidRDefault="005277C8" w:rsidP="003C76E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Unit-level f</w:t>
            </w:r>
            <w:r w:rsidRPr="00ED1835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r</w:t>
            </w:r>
            <w:r w:rsidRPr="00ED1835">
              <w:rPr>
                <w:rFonts w:ascii="Times New Roman" w:hAnsi="Times New Roman" w:cs="Times New Roman"/>
              </w:rPr>
              <w:t>ates</w:t>
            </w:r>
            <w:r>
              <w:rPr>
                <w:rFonts w:ascii="Times New Roman" w:hAnsi="Times New Roman" w:cs="Times New Roman"/>
              </w:rPr>
              <w:t xml:space="preserve"> (per 1000 patient-days), </w:t>
            </w:r>
            <w:r w:rsidRPr="00B0350D">
              <w:rPr>
                <w:rFonts w:ascii="Times New Roman" w:hAnsi="Times New Roman" w:cs="Times New Roman"/>
              </w:rPr>
              <w:t>mean (SD)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3.24 (2.55)</w:t>
            </w:r>
          </w:p>
        </w:tc>
        <w:tc>
          <w:tcPr>
            <w:tcW w:w="1530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3.3 (2.44)</w:t>
            </w:r>
          </w:p>
        </w:tc>
        <w:tc>
          <w:tcPr>
            <w:tcW w:w="1615" w:type="dxa"/>
          </w:tcPr>
          <w:p w:rsidR="005277C8" w:rsidRPr="00ED1835" w:rsidRDefault="005277C8" w:rsidP="003C76E3">
            <w:pPr>
              <w:rPr>
                <w:rFonts w:ascii="Times New Roman" w:hAnsi="Times New Roman" w:cs="Times New Roman"/>
              </w:rPr>
            </w:pPr>
            <w:r w:rsidRPr="00ED1835">
              <w:rPr>
                <w:rFonts w:ascii="Times New Roman" w:hAnsi="Times New Roman" w:cs="Times New Roman"/>
              </w:rPr>
              <w:t>3.24 (2.56)</w:t>
            </w:r>
          </w:p>
        </w:tc>
      </w:tr>
    </w:tbl>
    <w:p w:rsidR="005277C8" w:rsidRPr="00ED1835" w:rsidRDefault="005277C8" w:rsidP="005277C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183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proofErr w:type="spellEnd"/>
      <w:r w:rsidRPr="00ED18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1835">
        <w:rPr>
          <w:rFonts w:ascii="Times New Roman" w:hAnsi="Times New Roman" w:cs="Times New Roman"/>
          <w:sz w:val="24"/>
          <w:szCs w:val="24"/>
        </w:rPr>
        <w:t>For practice environment results N=</w:t>
      </w:r>
      <w:r w:rsidRPr="00ED1835">
        <w:rPr>
          <w:rFonts w:ascii="Times New Roman" w:hAnsi="Times New Roman" w:cs="Times New Roman"/>
        </w:rPr>
        <w:t xml:space="preserve">2,265 </w:t>
      </w:r>
      <w:r w:rsidRPr="00ED1835">
        <w:rPr>
          <w:rFonts w:ascii="Times New Roman" w:hAnsi="Times New Roman" w:cs="Times New Roman"/>
          <w:sz w:val="24"/>
          <w:szCs w:val="24"/>
        </w:rPr>
        <w:t xml:space="preserve">with 2162 urban and 94 rural nursing units respectively. </w:t>
      </w:r>
      <w:r w:rsidRPr="00ED1835">
        <w:rPr>
          <w:rFonts w:ascii="Times New Roman" w:hAnsi="Times New Roman" w:cs="Times New Roman"/>
        </w:rPr>
        <w:t>SD= standard deviations, RN= Registered Nurses, BSN= Bachelor of Nursing</w:t>
      </w:r>
    </w:p>
    <w:p w:rsidR="002E5507" w:rsidRDefault="003C3594"/>
    <w:sectPr w:rsidR="002E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C8"/>
    <w:rsid w:val="00045DB8"/>
    <w:rsid w:val="000D7B15"/>
    <w:rsid w:val="00250693"/>
    <w:rsid w:val="002A7759"/>
    <w:rsid w:val="003C3594"/>
    <w:rsid w:val="004E60AB"/>
    <w:rsid w:val="0052021D"/>
    <w:rsid w:val="005277C8"/>
    <w:rsid w:val="00703E72"/>
    <w:rsid w:val="007B34AC"/>
    <w:rsid w:val="0093591C"/>
    <w:rsid w:val="00AD405B"/>
    <w:rsid w:val="00DC287D"/>
    <w:rsid w:val="00D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B591"/>
  <w15:chartTrackingRefBased/>
  <w15:docId w15:val="{00C4116C-6807-408F-B053-602F422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Baernholdt</dc:creator>
  <cp:keywords/>
  <dc:description/>
  <cp:lastModifiedBy>Marilyn Oermann, Ph.D.</cp:lastModifiedBy>
  <cp:revision>3</cp:revision>
  <dcterms:created xsi:type="dcterms:W3CDTF">2017-11-09T16:26:00Z</dcterms:created>
  <dcterms:modified xsi:type="dcterms:W3CDTF">2017-11-24T13:11:00Z</dcterms:modified>
</cp:coreProperties>
</file>