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0490F" w14:textId="3C5971CB" w:rsidR="00220FD4" w:rsidRPr="009B0D4E" w:rsidRDefault="00220FD4" w:rsidP="00220FD4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9B0D4E">
        <w:rPr>
          <w:rFonts w:ascii="Times New Roman" w:hAnsi="Times New Roman" w:cs="Times New Roman"/>
          <w:sz w:val="24"/>
          <w:szCs w:val="24"/>
        </w:rPr>
        <w:t xml:space="preserve">Table 2. </w:t>
      </w:r>
      <w:r w:rsidR="00C16D5E" w:rsidRPr="009B0D4E">
        <w:rPr>
          <w:rFonts w:ascii="Times New Roman" w:hAnsi="Times New Roman" w:cs="Times New Roman"/>
          <w:sz w:val="24"/>
          <w:szCs w:val="24"/>
        </w:rPr>
        <w:t xml:space="preserve">RN </w:t>
      </w:r>
      <w:r w:rsidR="00044864" w:rsidRPr="009B0D4E">
        <w:rPr>
          <w:rFonts w:ascii="Times New Roman" w:hAnsi="Times New Roman" w:cs="Times New Roman"/>
          <w:sz w:val="24"/>
          <w:szCs w:val="24"/>
        </w:rPr>
        <w:t>Changes Pre- to Post-project Implementation in 11 Elements of Effective Teach-Back U</w:t>
      </w:r>
      <w:bookmarkStart w:id="0" w:name="_GoBack"/>
      <w:bookmarkEnd w:id="0"/>
      <w:r w:rsidR="00044864" w:rsidRPr="009B0D4E">
        <w:rPr>
          <w:rFonts w:ascii="Times New Roman" w:hAnsi="Times New Roman" w:cs="Times New Roman"/>
          <w:sz w:val="24"/>
          <w:szCs w:val="24"/>
        </w:rPr>
        <w:t xml:space="preserve">sing the </w:t>
      </w:r>
      <w:r w:rsidR="006B1555" w:rsidRPr="009B0D4E">
        <w:rPr>
          <w:rFonts w:ascii="Times New Roman" w:hAnsi="Times New Roman" w:cs="Times New Roman"/>
          <w:sz w:val="24"/>
          <w:szCs w:val="24"/>
        </w:rPr>
        <w:t>Observation Tool</w:t>
      </w:r>
      <w:r w:rsidR="006B1555" w:rsidRPr="009B0D4E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9B0D4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4E6F525C" w14:textId="77777777" w:rsidR="00044864" w:rsidRPr="009B0D4E" w:rsidRDefault="00044864" w:rsidP="00220FD4">
      <w:pPr>
        <w:pStyle w:val="NoSpacing"/>
        <w:rPr>
          <w:rFonts w:ascii="Times New Roman" w:hAnsi="Times New Roman" w:cs="Times New Roman"/>
          <w:i/>
        </w:rPr>
      </w:pPr>
    </w:p>
    <w:tbl>
      <w:tblPr>
        <w:tblStyle w:val="PlainTable21"/>
        <w:tblpPr w:leftFromText="180" w:rightFromText="180" w:vertAnchor="text" w:horzAnchor="margin" w:tblpY="101"/>
        <w:tblW w:w="5000" w:type="pct"/>
        <w:tblLook w:val="04A0" w:firstRow="1" w:lastRow="0" w:firstColumn="1" w:lastColumn="0" w:noHBand="0" w:noVBand="1"/>
      </w:tblPr>
      <w:tblGrid>
        <w:gridCol w:w="1219"/>
        <w:gridCol w:w="4768"/>
        <w:gridCol w:w="743"/>
        <w:gridCol w:w="1142"/>
        <w:gridCol w:w="1488"/>
      </w:tblGrid>
      <w:tr w:rsidR="00220FD4" w:rsidRPr="009B0D4E" w14:paraId="7009286C" w14:textId="77777777" w:rsidTr="009B0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</w:tcPr>
          <w:p w14:paraId="4CFFAD93" w14:textId="77777777" w:rsidR="00220FD4" w:rsidRPr="009B0D4E" w:rsidRDefault="00220FD4" w:rsidP="00BE11F2">
            <w:pPr>
              <w:pStyle w:val="NoSpacing"/>
              <w:rPr>
                <w:rFonts w:ascii="Times New Roman" w:hAnsi="Times New Roman" w:cs="Times New Roman"/>
                <w:b w:val="0"/>
                <w:bCs w:val="0"/>
              </w:rPr>
            </w:pPr>
            <w:r w:rsidRPr="009B0D4E">
              <w:rPr>
                <w:rFonts w:ascii="Times New Roman" w:hAnsi="Times New Roman" w:cs="Times New Roman"/>
                <w:b w:val="0"/>
              </w:rPr>
              <w:t>Element number</w:t>
            </w:r>
          </w:p>
        </w:tc>
        <w:tc>
          <w:tcPr>
            <w:tcW w:w="2547" w:type="pct"/>
          </w:tcPr>
          <w:p w14:paraId="07B2B42D" w14:textId="77777777" w:rsidR="00220FD4" w:rsidRPr="009B0D4E" w:rsidRDefault="00220FD4" w:rsidP="00BE11F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B0D4E">
              <w:rPr>
                <w:rFonts w:ascii="Times New Roman" w:hAnsi="Times New Roman" w:cs="Times New Roman"/>
                <w:b w:val="0"/>
              </w:rPr>
              <w:t>Did the care team member…</w:t>
            </w:r>
          </w:p>
        </w:tc>
        <w:tc>
          <w:tcPr>
            <w:tcW w:w="1007" w:type="pct"/>
            <w:gridSpan w:val="2"/>
          </w:tcPr>
          <w:p w14:paraId="1AA30C6A" w14:textId="6EF46424" w:rsidR="00220FD4" w:rsidRPr="009B0D4E" w:rsidRDefault="00220FD4" w:rsidP="00BE11F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B0D4E">
              <w:rPr>
                <w:rFonts w:ascii="Times New Roman" w:hAnsi="Times New Roman" w:cs="Times New Roman"/>
                <w:b w:val="0"/>
              </w:rPr>
              <w:t>Status change counts</w:t>
            </w:r>
            <w:r w:rsidR="00C16D5E" w:rsidRPr="009B0D4E">
              <w:rPr>
                <w:rFonts w:ascii="Times New Roman" w:hAnsi="Times New Roman" w:cs="Times New Roman"/>
                <w:b w:val="0"/>
              </w:rPr>
              <w:t xml:space="preserve"> from pre- to post-education</w:t>
            </w:r>
          </w:p>
        </w:tc>
        <w:tc>
          <w:tcPr>
            <w:tcW w:w="795" w:type="pct"/>
          </w:tcPr>
          <w:p w14:paraId="7C1FEE62" w14:textId="77777777" w:rsidR="00220FD4" w:rsidRPr="009B0D4E" w:rsidRDefault="00220FD4" w:rsidP="00BE11F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B0D4E">
              <w:rPr>
                <w:rFonts w:ascii="Times New Roman" w:hAnsi="Times New Roman" w:cs="Times New Roman"/>
                <w:b w:val="0"/>
              </w:rPr>
              <w:t xml:space="preserve">p-value </w:t>
            </w:r>
          </w:p>
        </w:tc>
      </w:tr>
      <w:tr w:rsidR="00220FD4" w:rsidRPr="009B0D4E" w14:paraId="440F40D4" w14:textId="77777777" w:rsidTr="009B0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Merge w:val="restart"/>
          </w:tcPr>
          <w:p w14:paraId="2A60BD22" w14:textId="77777777" w:rsidR="00220FD4" w:rsidRPr="009B0D4E" w:rsidRDefault="00220FD4" w:rsidP="00BE11F2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9B0D4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547" w:type="pct"/>
            <w:vMerge w:val="restart"/>
          </w:tcPr>
          <w:p w14:paraId="5C448B9B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Use a caring tone of voice and attitude?</w:t>
            </w:r>
          </w:p>
        </w:tc>
        <w:tc>
          <w:tcPr>
            <w:tcW w:w="397" w:type="pct"/>
          </w:tcPr>
          <w:p w14:paraId="139E8A17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pct"/>
          </w:tcPr>
          <w:p w14:paraId="44246162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pct"/>
            <w:vMerge w:val="restart"/>
          </w:tcPr>
          <w:p w14:paraId="42B8BBF3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0.500</w:t>
            </w:r>
          </w:p>
        </w:tc>
      </w:tr>
      <w:tr w:rsidR="00220FD4" w:rsidRPr="009B0D4E" w14:paraId="01B71195" w14:textId="77777777" w:rsidTr="009B0D4E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Merge/>
          </w:tcPr>
          <w:p w14:paraId="1836DFE8" w14:textId="77777777" w:rsidR="00220FD4" w:rsidRPr="009B0D4E" w:rsidRDefault="00220FD4" w:rsidP="00BE11F2">
            <w:pPr>
              <w:pStyle w:val="NoSpac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47" w:type="pct"/>
            <w:vMerge/>
          </w:tcPr>
          <w:p w14:paraId="0C38876C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14:paraId="4E0810B7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09" w:type="pct"/>
          </w:tcPr>
          <w:p w14:paraId="267623CF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5" w:type="pct"/>
            <w:vMerge/>
          </w:tcPr>
          <w:p w14:paraId="1D48822F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0FD4" w:rsidRPr="009B0D4E" w14:paraId="317BF692" w14:textId="77777777" w:rsidTr="009B0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Merge/>
          </w:tcPr>
          <w:p w14:paraId="672A1FB3" w14:textId="77777777" w:rsidR="00220FD4" w:rsidRPr="009B0D4E" w:rsidRDefault="00220FD4" w:rsidP="00BE11F2">
            <w:pPr>
              <w:pStyle w:val="NoSpac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47" w:type="pct"/>
            <w:vMerge/>
          </w:tcPr>
          <w:p w14:paraId="560EF410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14:paraId="5E216A5A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9" w:type="pct"/>
          </w:tcPr>
          <w:p w14:paraId="42F9E2BA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pct"/>
            <w:vMerge/>
          </w:tcPr>
          <w:p w14:paraId="077BBFDB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0FD4" w:rsidRPr="009B0D4E" w14:paraId="19ACB1C6" w14:textId="77777777" w:rsidTr="009B0D4E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Merge w:val="restart"/>
          </w:tcPr>
          <w:p w14:paraId="7BAF19D9" w14:textId="77777777" w:rsidR="00220FD4" w:rsidRPr="009B0D4E" w:rsidRDefault="00220FD4" w:rsidP="00BE1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9B0D4E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47" w:type="pct"/>
            <w:vMerge w:val="restart"/>
          </w:tcPr>
          <w:p w14:paraId="077F9FBC" w14:textId="77777777" w:rsidR="00220FD4" w:rsidRPr="009B0D4E" w:rsidRDefault="00220FD4" w:rsidP="00BE11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Display comfortable body language,</w:t>
            </w:r>
          </w:p>
          <w:p w14:paraId="461F9330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make eye contact, and sit down?</w:t>
            </w:r>
          </w:p>
        </w:tc>
        <w:tc>
          <w:tcPr>
            <w:tcW w:w="397" w:type="pct"/>
          </w:tcPr>
          <w:p w14:paraId="765B7F13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pct"/>
          </w:tcPr>
          <w:p w14:paraId="2F26EF4B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pct"/>
            <w:vMerge w:val="restart"/>
          </w:tcPr>
          <w:p w14:paraId="03B6DF99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0.500</w:t>
            </w:r>
          </w:p>
        </w:tc>
      </w:tr>
      <w:tr w:rsidR="00220FD4" w:rsidRPr="009B0D4E" w14:paraId="44019ACF" w14:textId="77777777" w:rsidTr="009B0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Merge/>
          </w:tcPr>
          <w:p w14:paraId="112CAD75" w14:textId="77777777" w:rsidR="00220FD4" w:rsidRPr="009B0D4E" w:rsidRDefault="00220FD4" w:rsidP="00BE1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47" w:type="pct"/>
            <w:vMerge/>
          </w:tcPr>
          <w:p w14:paraId="7A0721A4" w14:textId="77777777" w:rsidR="00220FD4" w:rsidRPr="009B0D4E" w:rsidRDefault="00220FD4" w:rsidP="00BE11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14:paraId="3AA23C8C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09" w:type="pct"/>
          </w:tcPr>
          <w:p w14:paraId="7CF98EB6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5" w:type="pct"/>
            <w:vMerge/>
          </w:tcPr>
          <w:p w14:paraId="0CE4E3BE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0FD4" w:rsidRPr="009B0D4E" w14:paraId="2C727B92" w14:textId="77777777" w:rsidTr="009B0D4E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Merge/>
          </w:tcPr>
          <w:p w14:paraId="0C9CC62D" w14:textId="77777777" w:rsidR="00220FD4" w:rsidRPr="009B0D4E" w:rsidRDefault="00220FD4" w:rsidP="00BE1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47" w:type="pct"/>
            <w:vMerge/>
          </w:tcPr>
          <w:p w14:paraId="756B710E" w14:textId="77777777" w:rsidR="00220FD4" w:rsidRPr="009B0D4E" w:rsidRDefault="00220FD4" w:rsidP="00BE11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14:paraId="7D91B364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9" w:type="pct"/>
          </w:tcPr>
          <w:p w14:paraId="599C015B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pct"/>
            <w:vMerge/>
          </w:tcPr>
          <w:p w14:paraId="50ECEDFA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0FD4" w:rsidRPr="009B0D4E" w14:paraId="47106FE4" w14:textId="77777777" w:rsidTr="009B0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Merge w:val="restart"/>
          </w:tcPr>
          <w:p w14:paraId="3EFB4B28" w14:textId="77777777" w:rsidR="00220FD4" w:rsidRPr="009B0D4E" w:rsidRDefault="00220FD4" w:rsidP="00BE11F2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9B0D4E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2547" w:type="pct"/>
            <w:vMerge w:val="restart"/>
          </w:tcPr>
          <w:p w14:paraId="497F236F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Use plain language?</w:t>
            </w:r>
          </w:p>
        </w:tc>
        <w:tc>
          <w:tcPr>
            <w:tcW w:w="397" w:type="pct"/>
          </w:tcPr>
          <w:p w14:paraId="0408A1DD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pct"/>
          </w:tcPr>
          <w:p w14:paraId="5A36591A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pct"/>
            <w:vMerge w:val="restart"/>
          </w:tcPr>
          <w:p w14:paraId="72050EA9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0.0312*</w:t>
            </w:r>
          </w:p>
        </w:tc>
      </w:tr>
      <w:tr w:rsidR="00220FD4" w:rsidRPr="009B0D4E" w14:paraId="28988BA7" w14:textId="77777777" w:rsidTr="009B0D4E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Merge/>
          </w:tcPr>
          <w:p w14:paraId="5CA15977" w14:textId="77777777" w:rsidR="00220FD4" w:rsidRPr="009B0D4E" w:rsidRDefault="00220FD4" w:rsidP="00BE11F2">
            <w:pPr>
              <w:pStyle w:val="NoSpac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47" w:type="pct"/>
            <w:vMerge/>
          </w:tcPr>
          <w:p w14:paraId="34F209B1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14:paraId="46EA0ECE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09" w:type="pct"/>
          </w:tcPr>
          <w:p w14:paraId="1C46DF29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5" w:type="pct"/>
            <w:vMerge/>
          </w:tcPr>
          <w:p w14:paraId="65EBF811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0FD4" w:rsidRPr="009B0D4E" w14:paraId="471E66FB" w14:textId="77777777" w:rsidTr="009B0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Merge/>
          </w:tcPr>
          <w:p w14:paraId="7F325996" w14:textId="77777777" w:rsidR="00220FD4" w:rsidRPr="009B0D4E" w:rsidRDefault="00220FD4" w:rsidP="00BE11F2">
            <w:pPr>
              <w:pStyle w:val="NoSpac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47" w:type="pct"/>
            <w:vMerge/>
          </w:tcPr>
          <w:p w14:paraId="49A3BA1D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14:paraId="7862C8FD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9" w:type="pct"/>
          </w:tcPr>
          <w:p w14:paraId="00C58993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5" w:type="pct"/>
            <w:vMerge/>
          </w:tcPr>
          <w:p w14:paraId="353B8307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0FD4" w:rsidRPr="009B0D4E" w14:paraId="69AACECC" w14:textId="77777777" w:rsidTr="009B0D4E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Merge w:val="restart"/>
          </w:tcPr>
          <w:p w14:paraId="74617C71" w14:textId="77777777" w:rsidR="00220FD4" w:rsidRPr="009B0D4E" w:rsidRDefault="00220FD4" w:rsidP="00BE1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9B0D4E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47" w:type="pct"/>
            <w:vMerge w:val="restart"/>
          </w:tcPr>
          <w:p w14:paraId="5AEFE7B2" w14:textId="77777777" w:rsidR="00220FD4" w:rsidRPr="009B0D4E" w:rsidRDefault="00220FD4" w:rsidP="00BE11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Ask the patient to explain in their own words what they were told to do about:</w:t>
            </w:r>
          </w:p>
          <w:p w14:paraId="40988030" w14:textId="23A7559B" w:rsidR="00220FD4" w:rsidRPr="009B0D4E" w:rsidRDefault="00220FD4" w:rsidP="00220F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Signs and symptoms they should call the doctor for?</w:t>
            </w:r>
          </w:p>
          <w:p w14:paraId="357A9A30" w14:textId="77777777" w:rsidR="00220FD4" w:rsidRPr="009B0D4E" w:rsidRDefault="00220FD4" w:rsidP="00220F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Key medicines?</w:t>
            </w:r>
          </w:p>
          <w:p w14:paraId="3B79FABB" w14:textId="77777777" w:rsidR="00220FD4" w:rsidRPr="009B0D4E" w:rsidRDefault="00220FD4" w:rsidP="00220F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Critical self-care activities?</w:t>
            </w:r>
          </w:p>
          <w:p w14:paraId="5194A2DC" w14:textId="77777777" w:rsidR="00220FD4" w:rsidRPr="009B0D4E" w:rsidRDefault="00220FD4" w:rsidP="00BE11F2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Follow-up appointments?</w:t>
            </w:r>
          </w:p>
        </w:tc>
        <w:tc>
          <w:tcPr>
            <w:tcW w:w="397" w:type="pct"/>
          </w:tcPr>
          <w:p w14:paraId="72D0FF17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pct"/>
          </w:tcPr>
          <w:p w14:paraId="56D70C1E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pct"/>
            <w:vMerge w:val="restart"/>
          </w:tcPr>
          <w:p w14:paraId="12F8B0FE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&lt;0.0001*</w:t>
            </w:r>
          </w:p>
        </w:tc>
      </w:tr>
      <w:tr w:rsidR="00220FD4" w:rsidRPr="009B0D4E" w14:paraId="2B840566" w14:textId="77777777" w:rsidTr="009B0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Merge/>
          </w:tcPr>
          <w:p w14:paraId="58CC4FBC" w14:textId="77777777" w:rsidR="00220FD4" w:rsidRPr="009B0D4E" w:rsidRDefault="00220FD4" w:rsidP="00BE1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47" w:type="pct"/>
            <w:vMerge/>
          </w:tcPr>
          <w:p w14:paraId="311BC128" w14:textId="77777777" w:rsidR="00220FD4" w:rsidRPr="009B0D4E" w:rsidRDefault="00220FD4" w:rsidP="00BE11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14:paraId="43D302A8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09" w:type="pct"/>
          </w:tcPr>
          <w:p w14:paraId="1119B6FC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5" w:type="pct"/>
            <w:vMerge/>
          </w:tcPr>
          <w:p w14:paraId="228D8DC2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0FD4" w:rsidRPr="009B0D4E" w14:paraId="52CC6326" w14:textId="77777777" w:rsidTr="009B0D4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Merge/>
          </w:tcPr>
          <w:p w14:paraId="02CFDD32" w14:textId="77777777" w:rsidR="00220FD4" w:rsidRPr="009B0D4E" w:rsidRDefault="00220FD4" w:rsidP="00BE1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47" w:type="pct"/>
            <w:vMerge/>
          </w:tcPr>
          <w:p w14:paraId="7B65710C" w14:textId="77777777" w:rsidR="00220FD4" w:rsidRPr="009B0D4E" w:rsidRDefault="00220FD4" w:rsidP="00BE11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14:paraId="353410B7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9" w:type="pct"/>
          </w:tcPr>
          <w:p w14:paraId="2971FF18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5" w:type="pct"/>
            <w:vMerge/>
          </w:tcPr>
          <w:p w14:paraId="1554018E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0FD4" w:rsidRPr="009B0D4E" w14:paraId="0E208092" w14:textId="77777777" w:rsidTr="009B0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Merge w:val="restart"/>
          </w:tcPr>
          <w:p w14:paraId="06049C59" w14:textId="77777777" w:rsidR="00220FD4" w:rsidRPr="009B0D4E" w:rsidRDefault="00220FD4" w:rsidP="00BE1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9B0D4E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2547" w:type="pct"/>
            <w:vMerge w:val="restart"/>
          </w:tcPr>
          <w:p w14:paraId="79EEB940" w14:textId="77777777" w:rsidR="00220FD4" w:rsidRPr="009B0D4E" w:rsidRDefault="00220FD4" w:rsidP="00BE11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Use non-shaming, open-ended</w:t>
            </w:r>
          </w:p>
          <w:p w14:paraId="5645D1EC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questions?</w:t>
            </w:r>
          </w:p>
        </w:tc>
        <w:tc>
          <w:tcPr>
            <w:tcW w:w="397" w:type="pct"/>
          </w:tcPr>
          <w:p w14:paraId="5B33E9F8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pct"/>
          </w:tcPr>
          <w:p w14:paraId="71A3B8AA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pct"/>
            <w:vMerge w:val="restart"/>
          </w:tcPr>
          <w:p w14:paraId="30F04F57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&lt;0.0001*</w:t>
            </w:r>
          </w:p>
        </w:tc>
      </w:tr>
      <w:tr w:rsidR="00220FD4" w:rsidRPr="009B0D4E" w14:paraId="6E2E3506" w14:textId="77777777" w:rsidTr="009B0D4E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Merge/>
          </w:tcPr>
          <w:p w14:paraId="0FF10ADA" w14:textId="77777777" w:rsidR="00220FD4" w:rsidRPr="009B0D4E" w:rsidRDefault="00220FD4" w:rsidP="00BE1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47" w:type="pct"/>
            <w:vMerge/>
          </w:tcPr>
          <w:p w14:paraId="2D3A0E4F" w14:textId="77777777" w:rsidR="00220FD4" w:rsidRPr="009B0D4E" w:rsidRDefault="00220FD4" w:rsidP="00BE11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14:paraId="6D415805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09" w:type="pct"/>
          </w:tcPr>
          <w:p w14:paraId="7EDAA3DC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5" w:type="pct"/>
            <w:vMerge/>
          </w:tcPr>
          <w:p w14:paraId="24CD2C6E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0FD4" w:rsidRPr="009B0D4E" w14:paraId="6A6800CD" w14:textId="77777777" w:rsidTr="009B0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Merge/>
          </w:tcPr>
          <w:p w14:paraId="7DB528CD" w14:textId="77777777" w:rsidR="00220FD4" w:rsidRPr="009B0D4E" w:rsidRDefault="00220FD4" w:rsidP="00BE1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47" w:type="pct"/>
            <w:vMerge/>
          </w:tcPr>
          <w:p w14:paraId="29EB49F8" w14:textId="77777777" w:rsidR="00220FD4" w:rsidRPr="009B0D4E" w:rsidRDefault="00220FD4" w:rsidP="00BE11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14:paraId="7A7B3804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9" w:type="pct"/>
          </w:tcPr>
          <w:p w14:paraId="6420EA03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5" w:type="pct"/>
            <w:vMerge/>
          </w:tcPr>
          <w:p w14:paraId="5DBE58F8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0FD4" w:rsidRPr="009B0D4E" w14:paraId="4CAF3697" w14:textId="77777777" w:rsidTr="009B0D4E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Merge w:val="restart"/>
          </w:tcPr>
          <w:p w14:paraId="32F3A917" w14:textId="77777777" w:rsidR="00220FD4" w:rsidRPr="009B0D4E" w:rsidRDefault="00220FD4" w:rsidP="00BE1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9B0D4E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2547" w:type="pct"/>
            <w:vMerge w:val="restart"/>
          </w:tcPr>
          <w:p w14:paraId="48AAB16B" w14:textId="77777777" w:rsidR="00220FD4" w:rsidRPr="009B0D4E" w:rsidRDefault="00220FD4" w:rsidP="00BE11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Avoid asking questions that can be</w:t>
            </w:r>
          </w:p>
          <w:p w14:paraId="57653C72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answered with a yes or no?</w:t>
            </w:r>
          </w:p>
        </w:tc>
        <w:tc>
          <w:tcPr>
            <w:tcW w:w="397" w:type="pct"/>
          </w:tcPr>
          <w:p w14:paraId="0A0CB230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pct"/>
          </w:tcPr>
          <w:p w14:paraId="241C9CA1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pct"/>
            <w:vMerge w:val="restart"/>
          </w:tcPr>
          <w:p w14:paraId="78B18103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0.0059*</w:t>
            </w:r>
          </w:p>
        </w:tc>
      </w:tr>
      <w:tr w:rsidR="00220FD4" w:rsidRPr="009B0D4E" w14:paraId="61D9E6AC" w14:textId="77777777" w:rsidTr="009B0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Merge/>
          </w:tcPr>
          <w:p w14:paraId="78CE2B46" w14:textId="77777777" w:rsidR="00220FD4" w:rsidRPr="009B0D4E" w:rsidRDefault="00220FD4" w:rsidP="00BE1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47" w:type="pct"/>
            <w:vMerge/>
          </w:tcPr>
          <w:p w14:paraId="185F1644" w14:textId="77777777" w:rsidR="00220FD4" w:rsidRPr="009B0D4E" w:rsidRDefault="00220FD4" w:rsidP="00BE11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14:paraId="1A28391B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09" w:type="pct"/>
          </w:tcPr>
          <w:p w14:paraId="14238D50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5" w:type="pct"/>
            <w:vMerge/>
          </w:tcPr>
          <w:p w14:paraId="32F0FAFF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0FD4" w:rsidRPr="009B0D4E" w14:paraId="75FA90B1" w14:textId="77777777" w:rsidTr="009B0D4E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Merge/>
          </w:tcPr>
          <w:p w14:paraId="7F732CBF" w14:textId="77777777" w:rsidR="00220FD4" w:rsidRPr="009B0D4E" w:rsidRDefault="00220FD4" w:rsidP="00BE1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47" w:type="pct"/>
            <w:vMerge/>
          </w:tcPr>
          <w:p w14:paraId="00889A8B" w14:textId="77777777" w:rsidR="00220FD4" w:rsidRPr="009B0D4E" w:rsidRDefault="00220FD4" w:rsidP="00BE11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14:paraId="1CC746D6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9" w:type="pct"/>
          </w:tcPr>
          <w:p w14:paraId="23F5501B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5" w:type="pct"/>
            <w:vMerge/>
          </w:tcPr>
          <w:p w14:paraId="150EDB2A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0FD4" w:rsidRPr="009B0D4E" w14:paraId="12705CC1" w14:textId="77777777" w:rsidTr="009B0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Merge w:val="restart"/>
          </w:tcPr>
          <w:p w14:paraId="288DC1DD" w14:textId="77777777" w:rsidR="00220FD4" w:rsidRPr="009B0D4E" w:rsidRDefault="00220FD4" w:rsidP="00BE1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9B0D4E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2547" w:type="pct"/>
            <w:vMerge w:val="restart"/>
          </w:tcPr>
          <w:p w14:paraId="6152F833" w14:textId="77777777" w:rsidR="00220FD4" w:rsidRPr="009B0D4E" w:rsidRDefault="00220FD4" w:rsidP="00BE11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Take responsibility for making sure</w:t>
            </w:r>
          </w:p>
          <w:p w14:paraId="4708B037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they were clear?</w:t>
            </w:r>
          </w:p>
        </w:tc>
        <w:tc>
          <w:tcPr>
            <w:tcW w:w="397" w:type="pct"/>
          </w:tcPr>
          <w:p w14:paraId="159CB6F6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pct"/>
          </w:tcPr>
          <w:p w14:paraId="3823B164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pct"/>
            <w:vMerge w:val="restart"/>
          </w:tcPr>
          <w:p w14:paraId="4C5921BE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0.005*</w:t>
            </w:r>
          </w:p>
        </w:tc>
      </w:tr>
      <w:tr w:rsidR="00220FD4" w:rsidRPr="009B0D4E" w14:paraId="4E77D38C" w14:textId="77777777" w:rsidTr="009B0D4E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Merge/>
          </w:tcPr>
          <w:p w14:paraId="7BA30CB6" w14:textId="77777777" w:rsidR="00220FD4" w:rsidRPr="009B0D4E" w:rsidRDefault="00220FD4" w:rsidP="00BE1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47" w:type="pct"/>
            <w:vMerge/>
          </w:tcPr>
          <w:p w14:paraId="392B8F97" w14:textId="77777777" w:rsidR="00220FD4" w:rsidRPr="009B0D4E" w:rsidRDefault="00220FD4" w:rsidP="00BE11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14:paraId="745B0075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09" w:type="pct"/>
          </w:tcPr>
          <w:p w14:paraId="622D8E66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5" w:type="pct"/>
            <w:vMerge/>
          </w:tcPr>
          <w:p w14:paraId="08BCCFAD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0FD4" w:rsidRPr="009B0D4E" w14:paraId="1CF67730" w14:textId="77777777" w:rsidTr="009B0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Merge/>
          </w:tcPr>
          <w:p w14:paraId="65FB886F" w14:textId="77777777" w:rsidR="00220FD4" w:rsidRPr="009B0D4E" w:rsidRDefault="00220FD4" w:rsidP="00BE1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47" w:type="pct"/>
            <w:vMerge/>
          </w:tcPr>
          <w:p w14:paraId="7DADFDB6" w14:textId="77777777" w:rsidR="00220FD4" w:rsidRPr="009B0D4E" w:rsidRDefault="00220FD4" w:rsidP="00BE11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14:paraId="55F0C0A4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9" w:type="pct"/>
          </w:tcPr>
          <w:p w14:paraId="101B3570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5" w:type="pct"/>
            <w:vMerge/>
          </w:tcPr>
          <w:p w14:paraId="7EDDC5B4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0FD4" w:rsidRPr="009B0D4E" w14:paraId="1AE3B075" w14:textId="77777777" w:rsidTr="009B0D4E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Merge w:val="restart"/>
          </w:tcPr>
          <w:p w14:paraId="36473C63" w14:textId="77777777" w:rsidR="00220FD4" w:rsidRPr="009B0D4E" w:rsidRDefault="00220FD4" w:rsidP="00BE1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9B0D4E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2547" w:type="pct"/>
            <w:vMerge w:val="restart"/>
          </w:tcPr>
          <w:p w14:paraId="65E47489" w14:textId="77777777" w:rsidR="00220FD4" w:rsidRPr="009B0D4E" w:rsidRDefault="00220FD4" w:rsidP="00BE11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Explain and check again if the patient</w:t>
            </w:r>
          </w:p>
          <w:p w14:paraId="08578C0E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is unable to use teach-back?</w:t>
            </w:r>
          </w:p>
        </w:tc>
        <w:tc>
          <w:tcPr>
            <w:tcW w:w="397" w:type="pct"/>
          </w:tcPr>
          <w:p w14:paraId="473C32F5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pct"/>
          </w:tcPr>
          <w:p w14:paraId="6B7BA915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pct"/>
            <w:vMerge w:val="restart"/>
          </w:tcPr>
          <w:p w14:paraId="021280CC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0.0156*</w:t>
            </w:r>
          </w:p>
        </w:tc>
      </w:tr>
      <w:tr w:rsidR="00220FD4" w:rsidRPr="009B0D4E" w14:paraId="5042BCE0" w14:textId="77777777" w:rsidTr="009B0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Merge/>
          </w:tcPr>
          <w:p w14:paraId="2BF541A3" w14:textId="77777777" w:rsidR="00220FD4" w:rsidRPr="009B0D4E" w:rsidRDefault="00220FD4" w:rsidP="00BE1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47" w:type="pct"/>
            <w:vMerge/>
          </w:tcPr>
          <w:p w14:paraId="7AE3DF7B" w14:textId="77777777" w:rsidR="00220FD4" w:rsidRPr="009B0D4E" w:rsidRDefault="00220FD4" w:rsidP="00BE11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14:paraId="37CBB69C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09" w:type="pct"/>
          </w:tcPr>
          <w:p w14:paraId="1D296361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5" w:type="pct"/>
            <w:vMerge/>
          </w:tcPr>
          <w:p w14:paraId="57D63882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0FD4" w:rsidRPr="009B0D4E" w14:paraId="258875C8" w14:textId="77777777" w:rsidTr="009B0D4E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Merge/>
          </w:tcPr>
          <w:p w14:paraId="2B54BB90" w14:textId="77777777" w:rsidR="00220FD4" w:rsidRPr="009B0D4E" w:rsidRDefault="00220FD4" w:rsidP="00BE1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47" w:type="pct"/>
            <w:vMerge/>
          </w:tcPr>
          <w:p w14:paraId="6CAC4326" w14:textId="77777777" w:rsidR="00220FD4" w:rsidRPr="009B0D4E" w:rsidRDefault="00220FD4" w:rsidP="00BE11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14:paraId="3396F383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9" w:type="pct"/>
          </w:tcPr>
          <w:p w14:paraId="4108AEDF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5" w:type="pct"/>
            <w:vMerge/>
          </w:tcPr>
          <w:p w14:paraId="05298964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0FD4" w:rsidRPr="009B0D4E" w14:paraId="068C3B2B" w14:textId="77777777" w:rsidTr="009B0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Merge w:val="restart"/>
          </w:tcPr>
          <w:p w14:paraId="7F1B32D3" w14:textId="77777777" w:rsidR="00220FD4" w:rsidRPr="009B0D4E" w:rsidRDefault="00220FD4" w:rsidP="00BE1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9B0D4E"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2547" w:type="pct"/>
            <w:vMerge w:val="restart"/>
          </w:tcPr>
          <w:p w14:paraId="5179B932" w14:textId="77777777" w:rsidR="00220FD4" w:rsidRPr="009B0D4E" w:rsidRDefault="00220FD4" w:rsidP="00BE11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Use reader-friendly print materials to</w:t>
            </w:r>
          </w:p>
          <w:p w14:paraId="45C28669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support learning?</w:t>
            </w:r>
          </w:p>
        </w:tc>
        <w:tc>
          <w:tcPr>
            <w:tcW w:w="397" w:type="pct"/>
          </w:tcPr>
          <w:p w14:paraId="0E399949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pct"/>
          </w:tcPr>
          <w:p w14:paraId="52BA32C7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pct"/>
            <w:vMerge w:val="restart"/>
          </w:tcPr>
          <w:p w14:paraId="4C3ACB0B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0.0002*</w:t>
            </w:r>
          </w:p>
        </w:tc>
      </w:tr>
      <w:tr w:rsidR="00220FD4" w:rsidRPr="009B0D4E" w14:paraId="012755AD" w14:textId="77777777" w:rsidTr="009B0D4E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Merge/>
          </w:tcPr>
          <w:p w14:paraId="4CC68FC0" w14:textId="77777777" w:rsidR="00220FD4" w:rsidRPr="009B0D4E" w:rsidRDefault="00220FD4" w:rsidP="00BE1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47" w:type="pct"/>
            <w:vMerge/>
          </w:tcPr>
          <w:p w14:paraId="78859C40" w14:textId="77777777" w:rsidR="00220FD4" w:rsidRPr="009B0D4E" w:rsidRDefault="00220FD4" w:rsidP="00BE11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14:paraId="77127C66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09" w:type="pct"/>
          </w:tcPr>
          <w:p w14:paraId="1B3B5A94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5" w:type="pct"/>
            <w:vMerge/>
          </w:tcPr>
          <w:p w14:paraId="4F0EAD9E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0FD4" w:rsidRPr="009B0D4E" w14:paraId="0922C89A" w14:textId="77777777" w:rsidTr="009B0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Merge/>
          </w:tcPr>
          <w:p w14:paraId="5D0E8811" w14:textId="77777777" w:rsidR="00220FD4" w:rsidRPr="009B0D4E" w:rsidRDefault="00220FD4" w:rsidP="00BE1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47" w:type="pct"/>
            <w:vMerge/>
          </w:tcPr>
          <w:p w14:paraId="1186D330" w14:textId="77777777" w:rsidR="00220FD4" w:rsidRPr="009B0D4E" w:rsidRDefault="00220FD4" w:rsidP="00BE11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14:paraId="227398AF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9" w:type="pct"/>
          </w:tcPr>
          <w:p w14:paraId="47B54904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5" w:type="pct"/>
            <w:vMerge/>
          </w:tcPr>
          <w:p w14:paraId="10BEF752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0FD4" w:rsidRPr="009B0D4E" w14:paraId="4190734B" w14:textId="77777777" w:rsidTr="009B0D4E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Merge w:val="restart"/>
          </w:tcPr>
          <w:p w14:paraId="16767E2F" w14:textId="77777777" w:rsidR="00220FD4" w:rsidRPr="009B0D4E" w:rsidRDefault="00220FD4" w:rsidP="00BE1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9B0D4E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2547" w:type="pct"/>
            <w:vMerge w:val="restart"/>
          </w:tcPr>
          <w:p w14:paraId="5AD39A6D" w14:textId="77777777" w:rsidR="00220FD4" w:rsidRPr="009B0D4E" w:rsidRDefault="00220FD4" w:rsidP="00BE11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Document use of and patient’s</w:t>
            </w:r>
          </w:p>
          <w:p w14:paraId="02D84123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response to teach-back?</w:t>
            </w:r>
          </w:p>
        </w:tc>
        <w:tc>
          <w:tcPr>
            <w:tcW w:w="397" w:type="pct"/>
          </w:tcPr>
          <w:p w14:paraId="7B1F7590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pct"/>
          </w:tcPr>
          <w:p w14:paraId="00EDFF91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pct"/>
            <w:vMerge w:val="restart"/>
          </w:tcPr>
          <w:p w14:paraId="457200AB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0.0010*</w:t>
            </w:r>
          </w:p>
        </w:tc>
      </w:tr>
      <w:tr w:rsidR="00220FD4" w:rsidRPr="009B0D4E" w14:paraId="2860D210" w14:textId="77777777" w:rsidTr="009B0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Merge/>
          </w:tcPr>
          <w:p w14:paraId="5DA3DB03" w14:textId="77777777" w:rsidR="00220FD4" w:rsidRPr="009B0D4E" w:rsidRDefault="00220FD4" w:rsidP="00BE1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47" w:type="pct"/>
            <w:vMerge/>
          </w:tcPr>
          <w:p w14:paraId="7215E8F7" w14:textId="77777777" w:rsidR="00220FD4" w:rsidRPr="009B0D4E" w:rsidRDefault="00220FD4" w:rsidP="00BE11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14:paraId="3CCAE9B8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09" w:type="pct"/>
          </w:tcPr>
          <w:p w14:paraId="4F74FA88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5" w:type="pct"/>
            <w:vMerge/>
          </w:tcPr>
          <w:p w14:paraId="55BC0035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0FD4" w:rsidRPr="009B0D4E" w14:paraId="313F1039" w14:textId="77777777" w:rsidTr="009B0D4E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Merge/>
          </w:tcPr>
          <w:p w14:paraId="25677D5D" w14:textId="77777777" w:rsidR="00220FD4" w:rsidRPr="009B0D4E" w:rsidRDefault="00220FD4" w:rsidP="00BE1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47" w:type="pct"/>
            <w:vMerge/>
          </w:tcPr>
          <w:p w14:paraId="0E41328D" w14:textId="77777777" w:rsidR="00220FD4" w:rsidRPr="009B0D4E" w:rsidRDefault="00220FD4" w:rsidP="00BE11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14:paraId="207F029C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9" w:type="pct"/>
          </w:tcPr>
          <w:p w14:paraId="4393E886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5" w:type="pct"/>
            <w:vMerge/>
          </w:tcPr>
          <w:p w14:paraId="1C4C2BF5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0FD4" w:rsidRPr="009B0D4E" w14:paraId="581B4C95" w14:textId="77777777" w:rsidTr="009B0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Merge w:val="restart"/>
          </w:tcPr>
          <w:p w14:paraId="5B5E39B7" w14:textId="77777777" w:rsidR="00220FD4" w:rsidRPr="009B0D4E" w:rsidRDefault="00220FD4" w:rsidP="00BE1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9B0D4E">
              <w:rPr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2547" w:type="pct"/>
            <w:vMerge w:val="restart"/>
          </w:tcPr>
          <w:p w14:paraId="48D9079C" w14:textId="77777777" w:rsidR="00220FD4" w:rsidRPr="009B0D4E" w:rsidRDefault="00220FD4" w:rsidP="00BE11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Include family members/caregivers</w:t>
            </w:r>
          </w:p>
          <w:p w14:paraId="4905B540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if they were present?</w:t>
            </w:r>
          </w:p>
        </w:tc>
        <w:tc>
          <w:tcPr>
            <w:tcW w:w="397" w:type="pct"/>
          </w:tcPr>
          <w:p w14:paraId="603B9574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pct"/>
          </w:tcPr>
          <w:p w14:paraId="68E17328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pct"/>
            <w:vMerge w:val="restart"/>
          </w:tcPr>
          <w:p w14:paraId="2C0BB494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0.500</w:t>
            </w:r>
          </w:p>
        </w:tc>
      </w:tr>
      <w:tr w:rsidR="00220FD4" w:rsidRPr="009B0D4E" w14:paraId="478B3008" w14:textId="77777777" w:rsidTr="009B0D4E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Merge/>
          </w:tcPr>
          <w:p w14:paraId="2A55E086" w14:textId="77777777" w:rsidR="00220FD4" w:rsidRPr="009B0D4E" w:rsidRDefault="00220FD4" w:rsidP="00BE1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47" w:type="pct"/>
            <w:vMerge/>
          </w:tcPr>
          <w:p w14:paraId="3B9339D7" w14:textId="77777777" w:rsidR="00220FD4" w:rsidRPr="009B0D4E" w:rsidRDefault="00220FD4" w:rsidP="00BE11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14:paraId="27C63A7A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09" w:type="pct"/>
          </w:tcPr>
          <w:p w14:paraId="7ABE343B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5" w:type="pct"/>
            <w:vMerge/>
          </w:tcPr>
          <w:p w14:paraId="6DE6BA6F" w14:textId="77777777" w:rsidR="00220FD4" w:rsidRPr="009B0D4E" w:rsidRDefault="00220FD4" w:rsidP="00BE11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0FD4" w:rsidRPr="009B0D4E" w14:paraId="737C3E1E" w14:textId="77777777" w:rsidTr="009B0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vMerge/>
          </w:tcPr>
          <w:p w14:paraId="41BE788D" w14:textId="77777777" w:rsidR="00220FD4" w:rsidRPr="009B0D4E" w:rsidRDefault="00220FD4" w:rsidP="00BE1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47" w:type="pct"/>
            <w:vMerge/>
          </w:tcPr>
          <w:p w14:paraId="4323844D" w14:textId="77777777" w:rsidR="00220FD4" w:rsidRPr="009B0D4E" w:rsidRDefault="00220FD4" w:rsidP="00BE11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14:paraId="7D1657F9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9" w:type="pct"/>
          </w:tcPr>
          <w:p w14:paraId="5D39E2F7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0D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pct"/>
            <w:vMerge/>
          </w:tcPr>
          <w:p w14:paraId="10C51325" w14:textId="77777777" w:rsidR="00220FD4" w:rsidRPr="009B0D4E" w:rsidRDefault="00220FD4" w:rsidP="00BE11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71DD7EEB" w14:textId="77777777" w:rsidR="00220FD4" w:rsidRPr="009B0D4E" w:rsidRDefault="00220FD4">
      <w:pPr>
        <w:rPr>
          <w:rFonts w:ascii="Times New Roman" w:hAnsi="Times New Roman" w:cs="Times New Roman"/>
          <w:i/>
        </w:rPr>
      </w:pPr>
    </w:p>
    <w:p w14:paraId="0EC80FE1" w14:textId="77777777" w:rsidR="00220FD4" w:rsidRPr="009B0D4E" w:rsidRDefault="00220FD4">
      <w:pPr>
        <w:rPr>
          <w:rFonts w:ascii="Times New Roman" w:hAnsi="Times New Roman" w:cs="Times New Roman"/>
          <w:i/>
        </w:rPr>
      </w:pPr>
    </w:p>
    <w:p w14:paraId="5F8A43AD" w14:textId="77777777" w:rsidR="00220FD4" w:rsidRPr="009B0D4E" w:rsidRDefault="00220FD4">
      <w:pPr>
        <w:rPr>
          <w:rFonts w:ascii="Times New Roman" w:hAnsi="Times New Roman" w:cs="Times New Roman"/>
          <w:i/>
        </w:rPr>
      </w:pPr>
    </w:p>
    <w:p w14:paraId="4DFA16DC" w14:textId="77777777" w:rsidR="00220FD4" w:rsidRPr="009B0D4E" w:rsidRDefault="00220FD4">
      <w:pPr>
        <w:rPr>
          <w:rFonts w:ascii="Times New Roman" w:hAnsi="Times New Roman" w:cs="Times New Roman"/>
          <w:i/>
        </w:rPr>
      </w:pPr>
    </w:p>
    <w:p w14:paraId="0CB365EC" w14:textId="77777777" w:rsidR="00220FD4" w:rsidRPr="009B0D4E" w:rsidRDefault="00220FD4">
      <w:pPr>
        <w:rPr>
          <w:rFonts w:ascii="Times New Roman" w:hAnsi="Times New Roman" w:cs="Times New Roman"/>
          <w:i/>
        </w:rPr>
      </w:pPr>
    </w:p>
    <w:p w14:paraId="6351453A" w14:textId="77777777" w:rsidR="00220FD4" w:rsidRPr="009B0D4E" w:rsidRDefault="00220FD4">
      <w:pPr>
        <w:rPr>
          <w:rFonts w:ascii="Times New Roman" w:hAnsi="Times New Roman" w:cs="Times New Roman"/>
          <w:i/>
        </w:rPr>
      </w:pPr>
    </w:p>
    <w:p w14:paraId="1DB1839E" w14:textId="77777777" w:rsidR="00220FD4" w:rsidRPr="009B0D4E" w:rsidRDefault="00220FD4">
      <w:pPr>
        <w:rPr>
          <w:rFonts w:ascii="Times New Roman" w:hAnsi="Times New Roman" w:cs="Times New Roman"/>
          <w:i/>
        </w:rPr>
      </w:pPr>
    </w:p>
    <w:p w14:paraId="78CA7D66" w14:textId="77777777" w:rsidR="00220FD4" w:rsidRPr="009B0D4E" w:rsidRDefault="00220FD4">
      <w:pPr>
        <w:rPr>
          <w:rFonts w:ascii="Times New Roman" w:hAnsi="Times New Roman" w:cs="Times New Roman"/>
          <w:i/>
        </w:rPr>
      </w:pPr>
    </w:p>
    <w:p w14:paraId="3C50A424" w14:textId="77777777" w:rsidR="00220FD4" w:rsidRPr="009B0D4E" w:rsidRDefault="00220FD4">
      <w:pPr>
        <w:rPr>
          <w:rFonts w:ascii="Times New Roman" w:hAnsi="Times New Roman" w:cs="Times New Roman"/>
          <w:i/>
        </w:rPr>
      </w:pPr>
    </w:p>
    <w:p w14:paraId="63C011B1" w14:textId="77777777" w:rsidR="00220FD4" w:rsidRPr="009B0D4E" w:rsidRDefault="00220FD4">
      <w:pPr>
        <w:rPr>
          <w:rFonts w:ascii="Times New Roman" w:hAnsi="Times New Roman" w:cs="Times New Roman"/>
          <w:i/>
        </w:rPr>
      </w:pPr>
    </w:p>
    <w:p w14:paraId="208F9202" w14:textId="77777777" w:rsidR="00220FD4" w:rsidRPr="009B0D4E" w:rsidRDefault="00220FD4">
      <w:pPr>
        <w:rPr>
          <w:rFonts w:ascii="Times New Roman" w:hAnsi="Times New Roman" w:cs="Times New Roman"/>
          <w:i/>
        </w:rPr>
      </w:pPr>
    </w:p>
    <w:p w14:paraId="5BEF2BF0" w14:textId="77777777" w:rsidR="00220FD4" w:rsidRPr="009B0D4E" w:rsidRDefault="00220FD4">
      <w:pPr>
        <w:rPr>
          <w:rFonts w:ascii="Times New Roman" w:hAnsi="Times New Roman" w:cs="Times New Roman"/>
          <w:i/>
        </w:rPr>
      </w:pPr>
    </w:p>
    <w:p w14:paraId="14542BD1" w14:textId="77777777" w:rsidR="00220FD4" w:rsidRPr="009B0D4E" w:rsidRDefault="00220FD4">
      <w:pPr>
        <w:rPr>
          <w:rFonts w:ascii="Times New Roman" w:hAnsi="Times New Roman" w:cs="Times New Roman"/>
          <w:i/>
        </w:rPr>
      </w:pPr>
    </w:p>
    <w:p w14:paraId="340E452D" w14:textId="77777777" w:rsidR="00220FD4" w:rsidRPr="009B0D4E" w:rsidRDefault="00220FD4">
      <w:pPr>
        <w:rPr>
          <w:rFonts w:ascii="Times New Roman" w:hAnsi="Times New Roman" w:cs="Times New Roman"/>
          <w:i/>
        </w:rPr>
      </w:pPr>
    </w:p>
    <w:p w14:paraId="3A9742C0" w14:textId="77777777" w:rsidR="00220FD4" w:rsidRPr="009B0D4E" w:rsidRDefault="00220FD4">
      <w:pPr>
        <w:rPr>
          <w:rFonts w:ascii="Times New Roman" w:hAnsi="Times New Roman" w:cs="Times New Roman"/>
          <w:i/>
        </w:rPr>
      </w:pPr>
    </w:p>
    <w:p w14:paraId="12057FC5" w14:textId="77777777" w:rsidR="00220FD4" w:rsidRPr="009B0D4E" w:rsidRDefault="00220FD4">
      <w:pPr>
        <w:rPr>
          <w:rFonts w:ascii="Times New Roman" w:hAnsi="Times New Roman" w:cs="Times New Roman"/>
          <w:i/>
        </w:rPr>
      </w:pPr>
    </w:p>
    <w:p w14:paraId="370DFFB7" w14:textId="77777777" w:rsidR="00220FD4" w:rsidRPr="009B0D4E" w:rsidRDefault="00220FD4">
      <w:pPr>
        <w:rPr>
          <w:rFonts w:ascii="Times New Roman" w:hAnsi="Times New Roman" w:cs="Times New Roman"/>
          <w:i/>
        </w:rPr>
      </w:pPr>
    </w:p>
    <w:p w14:paraId="4416B82F" w14:textId="77777777" w:rsidR="00220FD4" w:rsidRPr="009B0D4E" w:rsidRDefault="00220FD4">
      <w:pPr>
        <w:rPr>
          <w:rFonts w:ascii="Times New Roman" w:hAnsi="Times New Roman" w:cs="Times New Roman"/>
          <w:i/>
        </w:rPr>
      </w:pPr>
    </w:p>
    <w:p w14:paraId="6996E72D" w14:textId="77777777" w:rsidR="00220FD4" w:rsidRPr="009B0D4E" w:rsidRDefault="00220FD4">
      <w:pPr>
        <w:rPr>
          <w:rFonts w:ascii="Times New Roman" w:hAnsi="Times New Roman" w:cs="Times New Roman"/>
          <w:i/>
        </w:rPr>
      </w:pPr>
    </w:p>
    <w:p w14:paraId="0723E7EF" w14:textId="77777777" w:rsidR="00220FD4" w:rsidRPr="009B0D4E" w:rsidRDefault="00220FD4">
      <w:pPr>
        <w:rPr>
          <w:rFonts w:ascii="Times New Roman" w:hAnsi="Times New Roman" w:cs="Times New Roman"/>
          <w:i/>
        </w:rPr>
      </w:pPr>
    </w:p>
    <w:p w14:paraId="26D1DA36" w14:textId="77777777" w:rsidR="00220FD4" w:rsidRPr="009B0D4E" w:rsidRDefault="00220FD4">
      <w:pPr>
        <w:rPr>
          <w:rFonts w:ascii="Times New Roman" w:hAnsi="Times New Roman" w:cs="Times New Roman"/>
          <w:i/>
        </w:rPr>
      </w:pPr>
    </w:p>
    <w:p w14:paraId="1C4D1025" w14:textId="77777777" w:rsidR="00220FD4" w:rsidRPr="009B0D4E" w:rsidRDefault="00220FD4">
      <w:pPr>
        <w:rPr>
          <w:rFonts w:ascii="Times New Roman" w:hAnsi="Times New Roman" w:cs="Times New Roman"/>
          <w:i/>
        </w:rPr>
      </w:pPr>
    </w:p>
    <w:p w14:paraId="3413D682" w14:textId="77777777" w:rsidR="00220FD4" w:rsidRPr="009B0D4E" w:rsidRDefault="00220FD4">
      <w:pPr>
        <w:rPr>
          <w:rFonts w:ascii="Times New Roman" w:hAnsi="Times New Roman" w:cs="Times New Roman"/>
          <w:i/>
        </w:rPr>
      </w:pPr>
    </w:p>
    <w:p w14:paraId="7467CB92" w14:textId="77777777" w:rsidR="00220FD4" w:rsidRPr="009B0D4E" w:rsidRDefault="00220FD4">
      <w:pPr>
        <w:rPr>
          <w:rFonts w:ascii="Times New Roman" w:hAnsi="Times New Roman" w:cs="Times New Roman"/>
          <w:i/>
        </w:rPr>
      </w:pPr>
    </w:p>
    <w:p w14:paraId="1D185835" w14:textId="77777777" w:rsidR="00220FD4" w:rsidRPr="009B0D4E" w:rsidRDefault="00220FD4">
      <w:pPr>
        <w:rPr>
          <w:rFonts w:ascii="Times New Roman" w:hAnsi="Times New Roman" w:cs="Times New Roman"/>
          <w:i/>
        </w:rPr>
      </w:pPr>
    </w:p>
    <w:p w14:paraId="7D3A8AE7" w14:textId="77777777" w:rsidR="00220FD4" w:rsidRPr="009B0D4E" w:rsidRDefault="00220FD4">
      <w:pPr>
        <w:rPr>
          <w:rFonts w:ascii="Times New Roman" w:hAnsi="Times New Roman" w:cs="Times New Roman"/>
          <w:i/>
        </w:rPr>
      </w:pPr>
    </w:p>
    <w:p w14:paraId="0A9F39FC" w14:textId="77777777" w:rsidR="00220FD4" w:rsidRPr="009B0D4E" w:rsidRDefault="00220FD4">
      <w:pPr>
        <w:rPr>
          <w:rFonts w:ascii="Times New Roman" w:hAnsi="Times New Roman" w:cs="Times New Roman"/>
          <w:i/>
        </w:rPr>
      </w:pPr>
    </w:p>
    <w:p w14:paraId="65B84D41" w14:textId="77777777" w:rsidR="00220FD4" w:rsidRPr="009B0D4E" w:rsidRDefault="00220FD4">
      <w:pPr>
        <w:rPr>
          <w:rFonts w:ascii="Times New Roman" w:hAnsi="Times New Roman" w:cs="Times New Roman"/>
          <w:i/>
        </w:rPr>
      </w:pPr>
    </w:p>
    <w:p w14:paraId="3138C20F" w14:textId="77777777" w:rsidR="00220FD4" w:rsidRPr="009B0D4E" w:rsidRDefault="00220FD4">
      <w:pPr>
        <w:rPr>
          <w:rFonts w:ascii="Times New Roman" w:hAnsi="Times New Roman" w:cs="Times New Roman"/>
          <w:i/>
        </w:rPr>
      </w:pPr>
    </w:p>
    <w:p w14:paraId="77CC72C9" w14:textId="77777777" w:rsidR="00220FD4" w:rsidRPr="009B0D4E" w:rsidRDefault="00220FD4">
      <w:pPr>
        <w:rPr>
          <w:rFonts w:ascii="Times New Roman" w:hAnsi="Times New Roman" w:cs="Times New Roman"/>
          <w:i/>
        </w:rPr>
      </w:pPr>
    </w:p>
    <w:p w14:paraId="6C2916F9" w14:textId="77777777" w:rsidR="00220FD4" w:rsidRPr="009B0D4E" w:rsidRDefault="00220FD4">
      <w:pPr>
        <w:rPr>
          <w:rFonts w:ascii="Times New Roman" w:hAnsi="Times New Roman" w:cs="Times New Roman"/>
          <w:i/>
        </w:rPr>
      </w:pPr>
    </w:p>
    <w:p w14:paraId="1F65FFCD" w14:textId="77777777" w:rsidR="00220FD4" w:rsidRPr="009B0D4E" w:rsidRDefault="00220FD4">
      <w:pPr>
        <w:rPr>
          <w:rFonts w:ascii="Times New Roman" w:hAnsi="Times New Roman" w:cs="Times New Roman"/>
          <w:i/>
        </w:rPr>
      </w:pPr>
    </w:p>
    <w:p w14:paraId="216ACF5D" w14:textId="77777777" w:rsidR="00220FD4" w:rsidRPr="009B0D4E" w:rsidRDefault="00220FD4">
      <w:pPr>
        <w:rPr>
          <w:rFonts w:ascii="Times New Roman" w:hAnsi="Times New Roman" w:cs="Times New Roman"/>
          <w:i/>
        </w:rPr>
      </w:pPr>
    </w:p>
    <w:p w14:paraId="7579A266" w14:textId="77777777" w:rsidR="00220FD4" w:rsidRPr="009B0D4E" w:rsidRDefault="00220FD4">
      <w:pPr>
        <w:rPr>
          <w:rFonts w:ascii="Times New Roman" w:hAnsi="Times New Roman" w:cs="Times New Roman"/>
          <w:i/>
        </w:rPr>
      </w:pPr>
    </w:p>
    <w:p w14:paraId="0D227A2D" w14:textId="77777777" w:rsidR="00220FD4" w:rsidRPr="009B0D4E" w:rsidRDefault="00220FD4">
      <w:pPr>
        <w:rPr>
          <w:rFonts w:ascii="Times New Roman" w:hAnsi="Times New Roman" w:cs="Times New Roman"/>
          <w:i/>
        </w:rPr>
      </w:pPr>
    </w:p>
    <w:p w14:paraId="201D50B2" w14:textId="77777777" w:rsidR="00220FD4" w:rsidRPr="009B0D4E" w:rsidRDefault="00220FD4">
      <w:pPr>
        <w:rPr>
          <w:rFonts w:ascii="Times New Roman" w:hAnsi="Times New Roman" w:cs="Times New Roman"/>
          <w:i/>
        </w:rPr>
      </w:pPr>
    </w:p>
    <w:p w14:paraId="5CCD9A13" w14:textId="77777777" w:rsidR="00220FD4" w:rsidRPr="009B0D4E" w:rsidRDefault="00220FD4">
      <w:pPr>
        <w:rPr>
          <w:rFonts w:ascii="Times New Roman" w:hAnsi="Times New Roman" w:cs="Times New Roman"/>
          <w:i/>
        </w:rPr>
      </w:pPr>
    </w:p>
    <w:p w14:paraId="550F402C" w14:textId="77777777" w:rsidR="00220FD4" w:rsidRPr="009B0D4E" w:rsidRDefault="00220FD4">
      <w:pPr>
        <w:rPr>
          <w:rFonts w:ascii="Times New Roman" w:hAnsi="Times New Roman" w:cs="Times New Roman"/>
          <w:i/>
        </w:rPr>
      </w:pPr>
    </w:p>
    <w:p w14:paraId="22E4D32B" w14:textId="77777777" w:rsidR="00220FD4" w:rsidRPr="009B0D4E" w:rsidRDefault="00220FD4">
      <w:pPr>
        <w:rPr>
          <w:rFonts w:ascii="Times New Roman" w:hAnsi="Times New Roman" w:cs="Times New Roman"/>
          <w:i/>
        </w:rPr>
      </w:pPr>
    </w:p>
    <w:p w14:paraId="0AC5AED4" w14:textId="77777777" w:rsidR="00220FD4" w:rsidRPr="009B0D4E" w:rsidRDefault="00220FD4">
      <w:pPr>
        <w:rPr>
          <w:rFonts w:ascii="Times New Roman" w:hAnsi="Times New Roman" w:cs="Times New Roman"/>
          <w:i/>
        </w:rPr>
      </w:pPr>
    </w:p>
    <w:p w14:paraId="4B13BCD8" w14:textId="77777777" w:rsidR="00220FD4" w:rsidRPr="009B0D4E" w:rsidRDefault="00220FD4">
      <w:pPr>
        <w:rPr>
          <w:rFonts w:ascii="Times New Roman" w:hAnsi="Times New Roman" w:cs="Times New Roman"/>
          <w:i/>
        </w:rPr>
      </w:pPr>
    </w:p>
    <w:p w14:paraId="79B615A5" w14:textId="77777777" w:rsidR="00220FD4" w:rsidRPr="009B0D4E" w:rsidRDefault="00220FD4">
      <w:pPr>
        <w:rPr>
          <w:rFonts w:ascii="Times New Roman" w:hAnsi="Times New Roman" w:cs="Times New Roman"/>
          <w:i/>
        </w:rPr>
      </w:pPr>
    </w:p>
    <w:p w14:paraId="366AD3C3" w14:textId="77777777" w:rsidR="00220FD4" w:rsidRPr="009B0D4E" w:rsidRDefault="00220FD4">
      <w:pPr>
        <w:rPr>
          <w:rFonts w:ascii="Times New Roman" w:hAnsi="Times New Roman" w:cs="Times New Roman"/>
          <w:i/>
        </w:rPr>
      </w:pPr>
    </w:p>
    <w:p w14:paraId="4EEBC569" w14:textId="77777777" w:rsidR="00C16D5E" w:rsidRPr="009B0D4E" w:rsidRDefault="00C16D5E">
      <w:pPr>
        <w:rPr>
          <w:rFonts w:ascii="Times New Roman" w:hAnsi="Times New Roman" w:cs="Times New Roman"/>
          <w:i/>
        </w:rPr>
      </w:pPr>
    </w:p>
    <w:p w14:paraId="75D137B1" w14:textId="64EF7F02" w:rsidR="00220FD4" w:rsidRPr="009B0D4E" w:rsidRDefault="00220FD4">
      <w:pPr>
        <w:rPr>
          <w:rFonts w:ascii="Times New Roman" w:hAnsi="Times New Roman" w:cs="Times New Roman"/>
        </w:rPr>
      </w:pPr>
      <w:r w:rsidRPr="009B0D4E">
        <w:rPr>
          <w:rFonts w:ascii="Times New Roman" w:hAnsi="Times New Roman" w:cs="Times New Roman"/>
          <w:i/>
        </w:rPr>
        <w:t>Note: Status represented as ‘-’ for negative</w:t>
      </w:r>
      <w:r w:rsidR="00C16D5E" w:rsidRPr="009B0D4E">
        <w:rPr>
          <w:rFonts w:ascii="Times New Roman" w:hAnsi="Times New Roman" w:cs="Times New Roman"/>
          <w:i/>
        </w:rPr>
        <w:t xml:space="preserve"> changes (element was present pre-education observations but not post-project implementation)</w:t>
      </w:r>
      <w:r w:rsidRPr="009B0D4E">
        <w:rPr>
          <w:rFonts w:ascii="Times New Roman" w:hAnsi="Times New Roman" w:cs="Times New Roman"/>
          <w:i/>
        </w:rPr>
        <w:t>; ‘N’ for neutral</w:t>
      </w:r>
      <w:r w:rsidR="00C16D5E" w:rsidRPr="009B0D4E">
        <w:rPr>
          <w:rFonts w:ascii="Times New Roman" w:hAnsi="Times New Roman" w:cs="Times New Roman"/>
          <w:i/>
        </w:rPr>
        <w:t xml:space="preserve"> (element was present pre- and post-project implementation)</w:t>
      </w:r>
      <w:r w:rsidRPr="009B0D4E">
        <w:rPr>
          <w:rFonts w:ascii="Times New Roman" w:hAnsi="Times New Roman" w:cs="Times New Roman"/>
          <w:i/>
        </w:rPr>
        <w:t>; and ‘+’ for positive</w:t>
      </w:r>
      <w:r w:rsidR="00C16D5E" w:rsidRPr="009B0D4E">
        <w:rPr>
          <w:rFonts w:ascii="Times New Roman" w:hAnsi="Times New Roman" w:cs="Times New Roman"/>
          <w:i/>
        </w:rPr>
        <w:t xml:space="preserve"> changes (element was not present pre-project implementation but present post-project implementation)</w:t>
      </w:r>
      <w:r w:rsidRPr="009B0D4E">
        <w:rPr>
          <w:rFonts w:ascii="Times New Roman" w:hAnsi="Times New Roman" w:cs="Times New Roman"/>
          <w:i/>
        </w:rPr>
        <w:t xml:space="preserve">. “NA” status changes </w:t>
      </w:r>
      <w:r w:rsidR="00C16D5E" w:rsidRPr="009B0D4E">
        <w:rPr>
          <w:rFonts w:ascii="Times New Roman" w:hAnsi="Times New Roman" w:cs="Times New Roman"/>
          <w:i/>
        </w:rPr>
        <w:t xml:space="preserve">were </w:t>
      </w:r>
      <w:r w:rsidRPr="009B0D4E">
        <w:rPr>
          <w:rFonts w:ascii="Times New Roman" w:hAnsi="Times New Roman" w:cs="Times New Roman"/>
          <w:i/>
        </w:rPr>
        <w:t xml:space="preserve">omitted.  </w:t>
      </w:r>
    </w:p>
    <w:sectPr w:rsidR="00220FD4" w:rsidRPr="009B0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26BDF"/>
    <w:multiLevelType w:val="hybridMultilevel"/>
    <w:tmpl w:val="390A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D4"/>
    <w:rsid w:val="00044864"/>
    <w:rsid w:val="00220FD4"/>
    <w:rsid w:val="00555617"/>
    <w:rsid w:val="006B1555"/>
    <w:rsid w:val="009B0D4E"/>
    <w:rsid w:val="00C1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B60C6"/>
  <w15:chartTrackingRefBased/>
  <w15:docId w15:val="{A5F71115-94AD-48DF-8DBC-79CC7166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220FD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220FD4"/>
  </w:style>
  <w:style w:type="paragraph" w:styleId="ListParagraph">
    <w:name w:val="List Paragraph"/>
    <w:basedOn w:val="Normal"/>
    <w:uiPriority w:val="34"/>
    <w:qFormat/>
    <w:rsid w:val="00220FD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Prochnow</dc:creator>
  <cp:keywords/>
  <dc:description/>
  <cp:lastModifiedBy>Marilyn Oermann, Ph.D.</cp:lastModifiedBy>
  <cp:revision>3</cp:revision>
  <dcterms:created xsi:type="dcterms:W3CDTF">2018-05-06T21:30:00Z</dcterms:created>
  <dcterms:modified xsi:type="dcterms:W3CDTF">2018-05-06T21:31:00Z</dcterms:modified>
</cp:coreProperties>
</file>