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C7" w:rsidRPr="00CD5663" w:rsidRDefault="00E366F4" w:rsidP="001B4AD8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Supplemental Digital Content </w:t>
      </w:r>
      <w:r w:rsidRPr="00E366F4">
        <w:rPr>
          <w:rFonts w:ascii="Arial" w:hAnsi="Arial" w:cs="Arial"/>
          <w:b/>
          <w:color w:val="FF0000"/>
          <w:sz w:val="20"/>
          <w:szCs w:val="20"/>
          <w:lang w:val="en-US"/>
        </w:rPr>
        <w:t>6</w:t>
      </w:r>
      <w:bookmarkStart w:id="0" w:name="_GoBack"/>
      <w:bookmarkEnd w:id="0"/>
    </w:p>
    <w:p w:rsidR="008C74C7" w:rsidRPr="00CD5663" w:rsidRDefault="009C19D3" w:rsidP="001B4AD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FIGURE</w:t>
      </w:r>
      <w:r w:rsidR="00050660">
        <w:rPr>
          <w:rFonts w:ascii="Arial" w:hAnsi="Arial" w:cs="Arial"/>
          <w:b/>
          <w:sz w:val="20"/>
          <w:szCs w:val="20"/>
          <w:lang w:val="en-US"/>
        </w:rPr>
        <w:t>. Country-</w:t>
      </w:r>
      <w:r w:rsidR="00086278">
        <w:rPr>
          <w:rFonts w:ascii="Arial" w:hAnsi="Arial" w:cs="Arial"/>
          <w:b/>
          <w:sz w:val="20"/>
          <w:szCs w:val="20"/>
          <w:lang w:val="en-US"/>
        </w:rPr>
        <w:t xml:space="preserve">Specific Responses </w:t>
      </w:r>
      <w:r w:rsidR="00050660">
        <w:rPr>
          <w:rFonts w:ascii="Arial" w:hAnsi="Arial" w:cs="Arial"/>
          <w:b/>
          <w:sz w:val="20"/>
          <w:szCs w:val="20"/>
          <w:lang w:val="en-US"/>
        </w:rPr>
        <w:t xml:space="preserve">for </w:t>
      </w:r>
      <w:r w:rsidR="00086278">
        <w:rPr>
          <w:rFonts w:ascii="Arial" w:hAnsi="Arial" w:cs="Arial"/>
          <w:b/>
          <w:sz w:val="20"/>
          <w:szCs w:val="20"/>
          <w:lang w:val="en-US"/>
        </w:rPr>
        <w:t>Percentage</w:t>
      </w:r>
      <w:r w:rsidR="00CE0560">
        <w:rPr>
          <w:rFonts w:ascii="Arial" w:hAnsi="Arial" w:cs="Arial"/>
          <w:b/>
          <w:sz w:val="20"/>
          <w:szCs w:val="20"/>
          <w:lang w:val="en-US"/>
        </w:rPr>
        <w:t>s</w:t>
      </w:r>
      <w:r w:rsidR="00086278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050660">
        <w:rPr>
          <w:rFonts w:ascii="Arial" w:hAnsi="Arial" w:cs="Arial"/>
          <w:b/>
          <w:sz w:val="20"/>
          <w:szCs w:val="20"/>
          <w:lang w:val="en-US"/>
        </w:rPr>
        <w:t xml:space="preserve">of </w:t>
      </w:r>
      <w:r w:rsidR="00086278">
        <w:rPr>
          <w:rFonts w:ascii="Arial" w:hAnsi="Arial" w:cs="Arial"/>
          <w:b/>
          <w:sz w:val="20"/>
          <w:szCs w:val="20"/>
          <w:lang w:val="en-US"/>
        </w:rPr>
        <w:t xml:space="preserve">Patients </w:t>
      </w:r>
      <w:r w:rsidR="00562B25">
        <w:rPr>
          <w:rFonts w:ascii="Arial" w:hAnsi="Arial" w:cs="Arial"/>
          <w:b/>
          <w:sz w:val="20"/>
          <w:szCs w:val="20"/>
          <w:lang w:val="en-US"/>
        </w:rPr>
        <w:t>Who Have</w:t>
      </w:r>
      <w:r w:rsidR="00034B0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050660">
        <w:rPr>
          <w:rFonts w:ascii="Arial" w:hAnsi="Arial" w:cs="Arial"/>
          <w:b/>
          <w:sz w:val="20"/>
          <w:szCs w:val="20"/>
          <w:lang w:val="en-US"/>
        </w:rPr>
        <w:t>GI AEs (</w:t>
      </w:r>
      <w:r w:rsidR="00CA10BA">
        <w:rPr>
          <w:rFonts w:ascii="Arial" w:hAnsi="Arial" w:cs="Arial"/>
          <w:b/>
          <w:sz w:val="20"/>
          <w:szCs w:val="20"/>
          <w:lang w:val="en-US"/>
        </w:rPr>
        <w:t>top</w:t>
      </w:r>
      <w:r w:rsidR="00050660">
        <w:rPr>
          <w:rFonts w:ascii="Arial" w:hAnsi="Arial" w:cs="Arial"/>
          <w:b/>
          <w:sz w:val="20"/>
          <w:szCs w:val="20"/>
          <w:lang w:val="en-US"/>
        </w:rPr>
        <w:t>) and</w:t>
      </w:r>
      <w:r w:rsidR="00562B25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086278">
        <w:rPr>
          <w:rFonts w:ascii="Arial" w:hAnsi="Arial" w:cs="Arial"/>
          <w:b/>
          <w:sz w:val="20"/>
          <w:szCs w:val="20"/>
          <w:lang w:val="en-US"/>
        </w:rPr>
        <w:t xml:space="preserve">Who Permanently Discontinue </w:t>
      </w:r>
      <w:r w:rsidR="00050660">
        <w:rPr>
          <w:rFonts w:ascii="Arial" w:hAnsi="Arial" w:cs="Arial"/>
          <w:b/>
          <w:sz w:val="20"/>
          <w:szCs w:val="20"/>
          <w:lang w:val="en-US"/>
        </w:rPr>
        <w:t xml:space="preserve">DMF </w:t>
      </w:r>
      <w:r w:rsidR="00106AC9">
        <w:rPr>
          <w:rFonts w:ascii="Arial" w:hAnsi="Arial" w:cs="Arial"/>
          <w:b/>
          <w:sz w:val="20"/>
          <w:szCs w:val="20"/>
          <w:lang w:val="en-US"/>
        </w:rPr>
        <w:t>Treatment</w:t>
      </w:r>
      <w:r w:rsidR="00CA10BA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050660">
        <w:rPr>
          <w:rFonts w:ascii="Arial" w:hAnsi="Arial" w:cs="Arial"/>
          <w:b/>
          <w:sz w:val="20"/>
          <w:szCs w:val="20"/>
          <w:lang w:val="en-US"/>
        </w:rPr>
        <w:t>(b</w:t>
      </w:r>
      <w:r w:rsidR="00CA10BA">
        <w:rPr>
          <w:rFonts w:ascii="Arial" w:hAnsi="Arial" w:cs="Arial"/>
          <w:b/>
          <w:sz w:val="20"/>
          <w:szCs w:val="20"/>
          <w:lang w:val="en-US"/>
        </w:rPr>
        <w:t>ottom</w:t>
      </w:r>
      <w:r w:rsidR="00050660">
        <w:rPr>
          <w:rFonts w:ascii="Arial" w:hAnsi="Arial" w:cs="Arial"/>
          <w:b/>
          <w:sz w:val="20"/>
          <w:szCs w:val="20"/>
          <w:lang w:val="en-US"/>
        </w:rPr>
        <w:t>)</w:t>
      </w:r>
    </w:p>
    <w:p w:rsidR="008C74C7" w:rsidRPr="00A45611" w:rsidRDefault="008C74C7" w:rsidP="00A45611">
      <w:pPr>
        <w:rPr>
          <w:rFonts w:ascii="Arial" w:hAnsi="Arial" w:cs="Arial"/>
          <w:sz w:val="20"/>
          <w:szCs w:val="20"/>
        </w:rPr>
      </w:pPr>
      <w:r w:rsidRPr="00A45611">
        <w:rPr>
          <w:rFonts w:ascii="Arial" w:hAnsi="Arial" w:cs="Arial"/>
          <w:sz w:val="20"/>
          <w:szCs w:val="20"/>
        </w:rPr>
        <w:t xml:space="preserve">In your overall clinical experience, approximately what percentage of patients being treated with DMF experience GI AEs? </w:t>
      </w:r>
      <w:r w:rsidR="00562B25">
        <w:rPr>
          <w:rFonts w:ascii="Arial" w:hAnsi="Arial" w:cs="Arial"/>
          <w:sz w:val="20"/>
          <w:szCs w:val="20"/>
        </w:rPr>
        <w:t>(</w:t>
      </w:r>
      <w:r w:rsidR="00320694" w:rsidRPr="00B45287">
        <w:rPr>
          <w:rFonts w:ascii="Arial" w:hAnsi="Arial" w:cs="Arial"/>
          <w:color w:val="FF0000"/>
          <w:sz w:val="20"/>
          <w:szCs w:val="20"/>
        </w:rPr>
        <w:t>Round</w:t>
      </w:r>
      <w:r w:rsidR="00562B25">
        <w:rPr>
          <w:rFonts w:ascii="Arial" w:hAnsi="Arial" w:cs="Arial"/>
          <w:sz w:val="20"/>
          <w:szCs w:val="20"/>
        </w:rPr>
        <w:t xml:space="preserve"> 1)</w:t>
      </w:r>
    </w:p>
    <w:p w:rsidR="00CE1A33" w:rsidRPr="005116B1" w:rsidRDefault="00CE1A33" w:rsidP="001B4AD8">
      <w:pPr>
        <w:rPr>
          <w:rFonts w:ascii="Arial" w:hAnsi="Arial" w:cs="Arial"/>
          <w:sz w:val="20"/>
          <w:szCs w:val="20"/>
        </w:rPr>
      </w:pPr>
      <w:r>
        <w:rPr>
          <w:noProof/>
          <w:lang w:val="en-US" w:eastAsia="en-US" w:bidi="he-IL"/>
        </w:rPr>
        <w:drawing>
          <wp:inline distT="0" distB="0" distL="0" distR="0" wp14:anchorId="09DCA5E2" wp14:editId="70D48712">
            <wp:extent cx="5943600" cy="1718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MF Nurse Delphi_figures_011819c_supp_5a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5572" r="1323" b="7148"/>
                    <a:stretch/>
                  </pic:blipFill>
                  <pic:spPr bwMode="auto"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33" w:rsidRDefault="008C74C7" w:rsidP="00A45611">
      <w:pPr>
        <w:rPr>
          <w:rFonts w:ascii="Arial" w:hAnsi="Arial" w:cs="Arial"/>
          <w:sz w:val="20"/>
          <w:szCs w:val="20"/>
        </w:rPr>
      </w:pPr>
      <w:r w:rsidRPr="00A45611">
        <w:rPr>
          <w:rFonts w:ascii="Arial" w:hAnsi="Arial" w:cs="Arial"/>
          <w:sz w:val="20"/>
          <w:szCs w:val="20"/>
        </w:rPr>
        <w:t>In your overall clinical experience, approximately what percentage of patients permanently discontinue DMF due to GI AEs in the first 6 months of treatment?</w:t>
      </w:r>
      <w:r w:rsidR="00562B25">
        <w:rPr>
          <w:rFonts w:ascii="Arial" w:hAnsi="Arial" w:cs="Arial"/>
          <w:sz w:val="20"/>
          <w:szCs w:val="20"/>
        </w:rPr>
        <w:t xml:space="preserve"> (</w:t>
      </w:r>
      <w:r w:rsidR="00320694" w:rsidRPr="00B45287">
        <w:rPr>
          <w:rFonts w:ascii="Arial" w:hAnsi="Arial" w:cs="Arial"/>
          <w:color w:val="FF0000"/>
          <w:sz w:val="20"/>
          <w:szCs w:val="20"/>
        </w:rPr>
        <w:t>Round</w:t>
      </w:r>
      <w:r w:rsidR="00562B25">
        <w:rPr>
          <w:rFonts w:ascii="Arial" w:hAnsi="Arial" w:cs="Arial"/>
          <w:sz w:val="20"/>
          <w:szCs w:val="20"/>
        </w:rPr>
        <w:t xml:space="preserve"> 1)</w:t>
      </w:r>
    </w:p>
    <w:p w:rsidR="00CE1A33" w:rsidRPr="00A45611" w:rsidRDefault="00CE1A33" w:rsidP="00A456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en-US" w:bidi="he-IL"/>
        </w:rPr>
        <w:drawing>
          <wp:inline distT="0" distB="0" distL="0" distR="0">
            <wp:extent cx="5943600" cy="17190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MF Nurse Delphi_figures_011819c_supp_5b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6298" r="1202" b="6281"/>
                    <a:stretch/>
                  </pic:blipFill>
                  <pic:spPr bwMode="auto">
                    <a:xfrm>
                      <a:off x="0" y="0"/>
                      <a:ext cx="5943600" cy="171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CE" w:rsidRPr="004201E5" w:rsidRDefault="00D372CE" w:rsidP="001B4AD8">
      <w:pPr>
        <w:pStyle w:val="Pa20"/>
        <w:spacing w:line="276" w:lineRule="auto"/>
        <w:rPr>
          <w:bCs/>
          <w:sz w:val="20"/>
          <w:szCs w:val="20"/>
          <w:lang w:val="en-US"/>
        </w:rPr>
      </w:pPr>
      <w:r w:rsidRPr="004201E5">
        <w:rPr>
          <w:bCs/>
          <w:sz w:val="20"/>
          <w:szCs w:val="20"/>
          <w:lang w:val="en-US"/>
        </w:rPr>
        <w:t>Percentages may not sum to 100% because of rounding.</w:t>
      </w:r>
    </w:p>
    <w:p w:rsidR="00635F26" w:rsidRPr="00CD5663" w:rsidRDefault="00635F26" w:rsidP="001B4AD8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CD5663">
        <w:rPr>
          <w:rFonts w:ascii="Arial" w:hAnsi="Arial" w:cs="Arial"/>
          <w:sz w:val="20"/>
          <w:szCs w:val="20"/>
          <w:lang w:val="en-US"/>
        </w:rPr>
        <w:t xml:space="preserve">Abbreviations: AE, adverse event; DMF, </w:t>
      </w:r>
      <w:r w:rsidR="005F3A63">
        <w:rPr>
          <w:rFonts w:ascii="Arial" w:hAnsi="Arial" w:cs="Arial"/>
          <w:sz w:val="20"/>
          <w:szCs w:val="20"/>
          <w:lang w:val="en-US"/>
        </w:rPr>
        <w:t xml:space="preserve">delayed-release </w:t>
      </w:r>
      <w:r w:rsidRPr="00CD5663">
        <w:rPr>
          <w:rFonts w:ascii="Arial" w:hAnsi="Arial" w:cs="Arial"/>
          <w:sz w:val="20"/>
          <w:szCs w:val="20"/>
          <w:lang w:val="en-US"/>
        </w:rPr>
        <w:t>dimethyl fumarate; GI, gastrointestinal.</w:t>
      </w:r>
    </w:p>
    <w:p w:rsidR="00635F26" w:rsidRDefault="00635F26" w:rsidP="001B4AD8">
      <w:pPr>
        <w:rPr>
          <w:rFonts w:ascii="Arial" w:hAnsi="Arial" w:cs="Arial"/>
          <w:b/>
          <w:sz w:val="20"/>
          <w:szCs w:val="20"/>
        </w:rPr>
      </w:pPr>
    </w:p>
    <w:sectPr w:rsidR="00635F26" w:rsidSect="002F55F0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16E" w:rsidRDefault="0020716E" w:rsidP="00B52E93">
      <w:pPr>
        <w:spacing w:after="0" w:line="240" w:lineRule="auto"/>
      </w:pPr>
      <w:r>
        <w:separator/>
      </w:r>
    </w:p>
  </w:endnote>
  <w:endnote w:type="continuationSeparator" w:id="0">
    <w:p w:rsidR="0020716E" w:rsidRDefault="0020716E" w:rsidP="00B52E93">
      <w:pPr>
        <w:spacing w:after="0" w:line="240" w:lineRule="auto"/>
      </w:pPr>
      <w:r>
        <w:continuationSeparator/>
      </w:r>
    </w:p>
  </w:endnote>
  <w:endnote w:type="continuationNotice" w:id="1">
    <w:p w:rsidR="0020716E" w:rsidRDefault="002071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16E" w:rsidRDefault="0020716E" w:rsidP="00B52E93">
      <w:pPr>
        <w:spacing w:after="0" w:line="240" w:lineRule="auto"/>
      </w:pPr>
      <w:r>
        <w:separator/>
      </w:r>
    </w:p>
  </w:footnote>
  <w:footnote w:type="continuationSeparator" w:id="0">
    <w:p w:rsidR="0020716E" w:rsidRDefault="0020716E" w:rsidP="00B52E93">
      <w:pPr>
        <w:spacing w:after="0" w:line="240" w:lineRule="auto"/>
      </w:pPr>
      <w:r>
        <w:continuationSeparator/>
      </w:r>
    </w:p>
  </w:footnote>
  <w:footnote w:type="continuationNotice" w:id="1">
    <w:p w:rsidR="0020716E" w:rsidRDefault="002071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069BE"/>
    <w:multiLevelType w:val="hybridMultilevel"/>
    <w:tmpl w:val="AC5237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580"/>
    <w:rsid w:val="00000E5D"/>
    <w:rsid w:val="00034B04"/>
    <w:rsid w:val="00050660"/>
    <w:rsid w:val="00065F98"/>
    <w:rsid w:val="00086278"/>
    <w:rsid w:val="000B496F"/>
    <w:rsid w:val="00103DF3"/>
    <w:rsid w:val="00106AC9"/>
    <w:rsid w:val="001663EF"/>
    <w:rsid w:val="001B4AD8"/>
    <w:rsid w:val="0020105C"/>
    <w:rsid w:val="0020716E"/>
    <w:rsid w:val="002439FD"/>
    <w:rsid w:val="0025478E"/>
    <w:rsid w:val="00270C97"/>
    <w:rsid w:val="002F55F0"/>
    <w:rsid w:val="00320694"/>
    <w:rsid w:val="003829E3"/>
    <w:rsid w:val="00382BB2"/>
    <w:rsid w:val="003A5AB0"/>
    <w:rsid w:val="003C4E6E"/>
    <w:rsid w:val="003D4D5F"/>
    <w:rsid w:val="0041080B"/>
    <w:rsid w:val="004201E5"/>
    <w:rsid w:val="004256CB"/>
    <w:rsid w:val="0045041C"/>
    <w:rsid w:val="00453AEA"/>
    <w:rsid w:val="00472FBD"/>
    <w:rsid w:val="00476F66"/>
    <w:rsid w:val="00495203"/>
    <w:rsid w:val="004A460B"/>
    <w:rsid w:val="004B0CC9"/>
    <w:rsid w:val="005116B1"/>
    <w:rsid w:val="005240D0"/>
    <w:rsid w:val="00541C8E"/>
    <w:rsid w:val="005470A4"/>
    <w:rsid w:val="00547DA1"/>
    <w:rsid w:val="00554529"/>
    <w:rsid w:val="00557FAA"/>
    <w:rsid w:val="00562B25"/>
    <w:rsid w:val="00597F1A"/>
    <w:rsid w:val="005C03CC"/>
    <w:rsid w:val="005E5796"/>
    <w:rsid w:val="005F3A63"/>
    <w:rsid w:val="006036F5"/>
    <w:rsid w:val="00635F26"/>
    <w:rsid w:val="0068277A"/>
    <w:rsid w:val="00696DCE"/>
    <w:rsid w:val="006B1068"/>
    <w:rsid w:val="00712D5A"/>
    <w:rsid w:val="00744182"/>
    <w:rsid w:val="00744A67"/>
    <w:rsid w:val="007F6808"/>
    <w:rsid w:val="00804C38"/>
    <w:rsid w:val="0085496D"/>
    <w:rsid w:val="008B26AC"/>
    <w:rsid w:val="008C74C7"/>
    <w:rsid w:val="008D5183"/>
    <w:rsid w:val="008E6885"/>
    <w:rsid w:val="00927E06"/>
    <w:rsid w:val="00933C88"/>
    <w:rsid w:val="00950654"/>
    <w:rsid w:val="0099738D"/>
    <w:rsid w:val="009B3BBA"/>
    <w:rsid w:val="009C19D3"/>
    <w:rsid w:val="009D02C0"/>
    <w:rsid w:val="009E0738"/>
    <w:rsid w:val="009E7968"/>
    <w:rsid w:val="00A14D44"/>
    <w:rsid w:val="00A21DEC"/>
    <w:rsid w:val="00A35FD2"/>
    <w:rsid w:val="00A37556"/>
    <w:rsid w:val="00A4171E"/>
    <w:rsid w:val="00A45611"/>
    <w:rsid w:val="00A5060C"/>
    <w:rsid w:val="00A52FBC"/>
    <w:rsid w:val="00A71E7C"/>
    <w:rsid w:val="00AB56BF"/>
    <w:rsid w:val="00AE2F35"/>
    <w:rsid w:val="00AF6496"/>
    <w:rsid w:val="00B20E93"/>
    <w:rsid w:val="00B21617"/>
    <w:rsid w:val="00B45287"/>
    <w:rsid w:val="00B52E93"/>
    <w:rsid w:val="00B5374F"/>
    <w:rsid w:val="00B6411B"/>
    <w:rsid w:val="00B76871"/>
    <w:rsid w:val="00BF05E7"/>
    <w:rsid w:val="00C14FCC"/>
    <w:rsid w:val="00CA10BA"/>
    <w:rsid w:val="00CD5663"/>
    <w:rsid w:val="00CE0560"/>
    <w:rsid w:val="00CE1A33"/>
    <w:rsid w:val="00D372CE"/>
    <w:rsid w:val="00D5724A"/>
    <w:rsid w:val="00D841D2"/>
    <w:rsid w:val="00E1297D"/>
    <w:rsid w:val="00E2014D"/>
    <w:rsid w:val="00E229EB"/>
    <w:rsid w:val="00E366F4"/>
    <w:rsid w:val="00E6332F"/>
    <w:rsid w:val="00E77B9B"/>
    <w:rsid w:val="00F20A5A"/>
    <w:rsid w:val="00F27745"/>
    <w:rsid w:val="00F40903"/>
    <w:rsid w:val="00F43EA0"/>
    <w:rsid w:val="00F65580"/>
    <w:rsid w:val="00F73FCE"/>
    <w:rsid w:val="00FB3856"/>
    <w:rsid w:val="00FB38B4"/>
    <w:rsid w:val="00FC220B"/>
    <w:rsid w:val="00FE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DF86055-A56D-48E5-9CD2-616520CF8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F65580"/>
    <w:pPr>
      <w:spacing w:before="240" w:after="240" w:line="360" w:lineRule="auto"/>
    </w:pPr>
    <w:rPr>
      <w:rFonts w:ascii="Arial" w:hAnsi="Arial" w:cs="Arial"/>
      <w:b/>
      <w:bCs/>
      <w:i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F65580"/>
    <w:rPr>
      <w:rFonts w:ascii="Arial" w:hAnsi="Arial" w:cs="Arial"/>
      <w:b/>
      <w:bCs/>
      <w:iCs/>
      <w:sz w:val="28"/>
      <w:szCs w:val="28"/>
      <w:lang w:val="en-US"/>
    </w:rPr>
  </w:style>
  <w:style w:type="table" w:styleId="TableGrid">
    <w:name w:val="Table Grid"/>
    <w:basedOn w:val="TableNormal"/>
    <w:uiPriority w:val="59"/>
    <w:rsid w:val="00A37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B3BBA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B3BBA"/>
    <w:rPr>
      <w:lang w:val="en-US"/>
    </w:rPr>
  </w:style>
  <w:style w:type="paragraph" w:customStyle="1" w:styleId="Pa20">
    <w:name w:val="Pa20"/>
    <w:basedOn w:val="Normal"/>
    <w:next w:val="Normal"/>
    <w:uiPriority w:val="99"/>
    <w:rsid w:val="009B3BBA"/>
    <w:pPr>
      <w:autoSpaceDE w:val="0"/>
      <w:autoSpaceDN w:val="0"/>
      <w:adjustRightInd w:val="0"/>
      <w:spacing w:after="0" w:line="121" w:lineRule="atLeast"/>
    </w:pPr>
    <w:rPr>
      <w:rFonts w:ascii="Arial" w:hAnsi="Arial" w:cs="Arial"/>
      <w:sz w:val="24"/>
      <w:szCs w:val="24"/>
    </w:rPr>
  </w:style>
  <w:style w:type="paragraph" w:customStyle="1" w:styleId="Pa21">
    <w:name w:val="Pa21"/>
    <w:basedOn w:val="Normal"/>
    <w:next w:val="Normal"/>
    <w:uiPriority w:val="99"/>
    <w:rsid w:val="009B3BBA"/>
    <w:pPr>
      <w:autoSpaceDE w:val="0"/>
      <w:autoSpaceDN w:val="0"/>
      <w:adjustRightInd w:val="0"/>
      <w:spacing w:after="0" w:line="121" w:lineRule="atLeast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BB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7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E93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E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D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DA1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2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E93"/>
  </w:style>
  <w:style w:type="paragraph" w:styleId="Footer">
    <w:name w:val="footer"/>
    <w:basedOn w:val="Normal"/>
    <w:link w:val="FooterChar"/>
    <w:uiPriority w:val="99"/>
    <w:unhideWhenUsed/>
    <w:rsid w:val="00B52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malcolm</dc:creator>
  <cp:lastModifiedBy>Joshua Safran</cp:lastModifiedBy>
  <cp:revision>2</cp:revision>
  <dcterms:created xsi:type="dcterms:W3CDTF">2019-10-16T14:43:00Z</dcterms:created>
  <dcterms:modified xsi:type="dcterms:W3CDTF">2019-10-16T14:43:00Z</dcterms:modified>
</cp:coreProperties>
</file>