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369" w:tblpY="544"/>
        <w:tblW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2"/>
        <w:gridCol w:w="1723"/>
        <w:gridCol w:w="1703"/>
      </w:tblGrid>
      <w:tr w:rsidR="00BC12BD" w:rsidRPr="00744884" w:rsidTr="00485254">
        <w:trPr>
          <w:trHeight w:val="221"/>
        </w:trPr>
        <w:tc>
          <w:tcPr>
            <w:tcW w:w="7488" w:type="dxa"/>
            <w:gridSpan w:val="3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</w:tcPr>
          <w:p w:rsidR="00BC12BD" w:rsidRPr="00744884" w:rsidRDefault="00BC12BD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BF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SDC-1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Background Characteristics</w:t>
            </w: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(N=183)</w:t>
            </w:r>
          </w:p>
        </w:tc>
      </w:tr>
      <w:tr w:rsidR="00BC12BD" w:rsidRPr="00744884" w:rsidTr="00485254">
        <w:trPr>
          <w:trHeight w:val="464"/>
        </w:trPr>
        <w:tc>
          <w:tcPr>
            <w:tcW w:w="4062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BC12BD" w:rsidRPr="00376986" w:rsidRDefault="00BC12BD" w:rsidP="0048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6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Characteristic</w:t>
            </w:r>
          </w:p>
        </w:tc>
        <w:tc>
          <w:tcPr>
            <w:tcW w:w="1723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BC12BD" w:rsidRPr="00376986" w:rsidRDefault="00BC12BD" w:rsidP="0048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376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  <w:proofErr w:type="gramEnd"/>
            <w:r w:rsidRPr="00376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703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BC12BD" w:rsidRPr="00376986" w:rsidRDefault="00BC12BD" w:rsidP="0048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6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Mean (SD)</w:t>
            </w:r>
          </w:p>
        </w:tc>
      </w:tr>
      <w:tr w:rsidR="00BC12BD" w:rsidRPr="00744884" w:rsidTr="00485254">
        <w:trPr>
          <w:trHeight w:val="231"/>
        </w:trPr>
        <w:tc>
          <w:tcPr>
            <w:tcW w:w="406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C12BD" w:rsidRPr="00744884" w:rsidRDefault="00BC12BD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Gender</w:t>
            </w:r>
          </w:p>
        </w:tc>
        <w:tc>
          <w:tcPr>
            <w:tcW w:w="172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C12BD" w:rsidRPr="00744884" w:rsidRDefault="00BC12BD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C12BD" w:rsidRPr="00744884" w:rsidRDefault="00BC12BD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12BD" w:rsidRPr="00744884" w:rsidTr="00485254">
        <w:trPr>
          <w:trHeight w:val="231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12BD" w:rsidRPr="00744884" w:rsidRDefault="00BC12BD" w:rsidP="0048525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BC12BD" w:rsidRPr="00744884" w:rsidRDefault="00BC12BD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(12.6%)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BC12BD" w:rsidRPr="00744884" w:rsidRDefault="00BC12BD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12BD" w:rsidRPr="00744884" w:rsidTr="00485254">
        <w:trPr>
          <w:trHeight w:val="231"/>
        </w:trPr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BC12BD" w:rsidRPr="00744884" w:rsidRDefault="00BC12BD" w:rsidP="0048525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C12BD" w:rsidRPr="00744884" w:rsidRDefault="00BC12BD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(87.4%)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C12BD" w:rsidRPr="00744884" w:rsidRDefault="00BC12BD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12BD" w:rsidRPr="00744884" w:rsidTr="00485254">
        <w:trPr>
          <w:trHeight w:val="231"/>
        </w:trPr>
        <w:tc>
          <w:tcPr>
            <w:tcW w:w="40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C12BD" w:rsidRPr="00744884" w:rsidRDefault="00BC12BD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Age 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C12BD" w:rsidRPr="00744884" w:rsidRDefault="00BC12BD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C12BD" w:rsidRPr="00744884" w:rsidRDefault="00BC12BD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49.35 (7.95)</w:t>
            </w:r>
          </w:p>
        </w:tc>
      </w:tr>
      <w:tr w:rsidR="00BC12BD" w:rsidRPr="00744884" w:rsidTr="00485254">
        <w:trPr>
          <w:trHeight w:val="231"/>
        </w:trPr>
        <w:tc>
          <w:tcPr>
            <w:tcW w:w="406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C12BD" w:rsidRPr="00744884" w:rsidRDefault="00BC12BD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Race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C12BD" w:rsidRPr="00744884" w:rsidRDefault="00BC12BD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C12BD" w:rsidRPr="00744884" w:rsidRDefault="00BC12BD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12BD" w:rsidRPr="00744884" w:rsidTr="00485254">
        <w:trPr>
          <w:trHeight w:val="231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2BD" w:rsidRPr="00744884" w:rsidRDefault="00BC12BD" w:rsidP="0048525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White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BC12BD" w:rsidRPr="00744884" w:rsidRDefault="00BC12BD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(74.9%)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BC12BD" w:rsidRPr="00744884" w:rsidRDefault="00BC12BD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12BD" w:rsidRPr="00744884" w:rsidTr="00485254">
        <w:trPr>
          <w:trHeight w:val="231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2BD" w:rsidRPr="00744884" w:rsidRDefault="00BC12BD" w:rsidP="0048525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African American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BC12BD" w:rsidRPr="00744884" w:rsidRDefault="00BC12BD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(18.6%)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BC12BD" w:rsidRPr="00744884" w:rsidRDefault="00BC12BD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12BD" w:rsidRPr="00744884" w:rsidTr="00485254">
        <w:trPr>
          <w:trHeight w:val="231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2BD" w:rsidRPr="00744884" w:rsidRDefault="00BC12BD" w:rsidP="0048525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Other/Multiple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BC12BD" w:rsidRPr="00744884" w:rsidRDefault="00BC12BD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(6%)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BC12BD" w:rsidRPr="00744884" w:rsidRDefault="00BC12BD" w:rsidP="00485254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BC12BD" w:rsidRPr="00744884" w:rsidTr="00485254">
        <w:trPr>
          <w:trHeight w:val="231"/>
        </w:trPr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C12BD" w:rsidRPr="00744884" w:rsidRDefault="00BC12BD" w:rsidP="0048525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American Indian/Alaska Native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C12BD" w:rsidRPr="00744884" w:rsidRDefault="00BC12BD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(.5%)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C12BD" w:rsidRPr="00744884" w:rsidRDefault="00BC12BD" w:rsidP="00485254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BC12BD" w:rsidRPr="00744884" w:rsidTr="00485254">
        <w:trPr>
          <w:trHeight w:val="231"/>
        </w:trPr>
        <w:tc>
          <w:tcPr>
            <w:tcW w:w="406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C12BD" w:rsidRPr="00744884" w:rsidRDefault="00BC12BD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Ethnicity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C12BD" w:rsidRPr="00744884" w:rsidRDefault="00BC12BD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C12BD" w:rsidRPr="00744884" w:rsidRDefault="00BC12BD" w:rsidP="00485254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BC12BD" w:rsidRPr="00744884" w:rsidTr="00485254">
        <w:trPr>
          <w:trHeight w:val="231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2BD" w:rsidRPr="00744884" w:rsidRDefault="00BC12BD" w:rsidP="0048525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Hispanic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BC12BD" w:rsidRPr="00744884" w:rsidRDefault="00BC12BD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(9.8%)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BC12BD" w:rsidRPr="00744884" w:rsidRDefault="00BC12BD" w:rsidP="00485254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BC12BD" w:rsidRPr="00744884" w:rsidTr="00485254">
        <w:trPr>
          <w:trHeight w:val="231"/>
        </w:trPr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C12BD" w:rsidRPr="00744884" w:rsidRDefault="00BC12BD" w:rsidP="0048525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Non-Hispanic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C12BD" w:rsidRPr="00744884" w:rsidRDefault="00BC12BD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(90.2%)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C12BD" w:rsidRPr="00744884" w:rsidRDefault="00BC12BD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12BD" w:rsidRPr="00744884" w:rsidTr="00485254">
        <w:trPr>
          <w:trHeight w:val="231"/>
        </w:trPr>
        <w:tc>
          <w:tcPr>
            <w:tcW w:w="40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C12BD" w:rsidRPr="00744884" w:rsidRDefault="00BC12BD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Years Since Diagnosis 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C12BD" w:rsidRPr="00744884" w:rsidRDefault="00BC12BD" w:rsidP="0048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C12BD" w:rsidRPr="00744884" w:rsidRDefault="00BC12BD" w:rsidP="0048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12.64 (7.97)</w:t>
            </w:r>
          </w:p>
        </w:tc>
      </w:tr>
      <w:tr w:rsidR="00BC12BD" w:rsidRPr="00744884" w:rsidTr="00485254">
        <w:trPr>
          <w:trHeight w:val="231"/>
        </w:trPr>
        <w:tc>
          <w:tcPr>
            <w:tcW w:w="40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C12BD" w:rsidRPr="00744884" w:rsidRDefault="00BC12BD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Years of Education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C12BD" w:rsidRPr="00744884" w:rsidRDefault="00BC12BD" w:rsidP="0048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C12BD" w:rsidRPr="00744884" w:rsidRDefault="00BC12BD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15.57 (2.44)</w:t>
            </w:r>
          </w:p>
        </w:tc>
      </w:tr>
      <w:tr w:rsidR="00BC12BD" w:rsidRPr="00744884" w:rsidTr="00485254">
        <w:trPr>
          <w:trHeight w:val="231"/>
        </w:trPr>
        <w:tc>
          <w:tcPr>
            <w:tcW w:w="406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C12BD" w:rsidRPr="00744884" w:rsidRDefault="00BC12BD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 Type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C12BD" w:rsidRPr="00744884" w:rsidRDefault="00BC12BD" w:rsidP="0048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C12BD" w:rsidRPr="00744884" w:rsidRDefault="00BC12BD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12BD" w:rsidRPr="00744884" w:rsidTr="00485254">
        <w:trPr>
          <w:trHeight w:val="231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2BD" w:rsidRPr="00744884" w:rsidRDefault="00BC12BD" w:rsidP="0048525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hAnsi="Times New Roman" w:cs="Times New Roman"/>
                <w:sz w:val="24"/>
                <w:szCs w:val="24"/>
              </w:rPr>
              <w:t>Relapsing- Remitting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BC12BD" w:rsidRPr="00744884" w:rsidRDefault="00BC12BD" w:rsidP="0048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884">
              <w:rPr>
                <w:rFonts w:ascii="Times New Roman" w:hAnsi="Times New Roman" w:cs="Times New Roman"/>
                <w:sz w:val="24"/>
                <w:szCs w:val="24"/>
              </w:rPr>
              <w:t>123 (67.2%)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BC12BD" w:rsidRPr="00744884" w:rsidRDefault="00BC12BD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12BD" w:rsidRPr="00744884" w:rsidTr="00485254">
        <w:trPr>
          <w:trHeight w:val="231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2BD" w:rsidRPr="00744884" w:rsidRDefault="00BC12BD" w:rsidP="0048525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hAnsi="Times New Roman" w:cs="Times New Roman"/>
                <w:sz w:val="24"/>
                <w:szCs w:val="24"/>
              </w:rPr>
              <w:t>Primary Progressive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BC12BD" w:rsidRPr="00744884" w:rsidRDefault="00BC12BD" w:rsidP="0048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884">
              <w:rPr>
                <w:rFonts w:ascii="Times New Roman" w:hAnsi="Times New Roman" w:cs="Times New Roman"/>
                <w:sz w:val="24"/>
                <w:szCs w:val="24"/>
              </w:rPr>
              <w:t>9 (4.9%)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BC12BD" w:rsidRPr="00744884" w:rsidRDefault="00BC12BD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12BD" w:rsidRPr="00744884" w:rsidTr="00485254">
        <w:trPr>
          <w:trHeight w:val="231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2BD" w:rsidRPr="00744884" w:rsidRDefault="00BC12BD" w:rsidP="0048525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884">
              <w:rPr>
                <w:rFonts w:ascii="Times New Roman" w:hAnsi="Times New Roman" w:cs="Times New Roman"/>
                <w:sz w:val="24"/>
                <w:szCs w:val="24"/>
              </w:rPr>
              <w:t>Secondary Progressive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BC12BD" w:rsidRPr="00744884" w:rsidRDefault="00BC12BD" w:rsidP="0048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884">
              <w:rPr>
                <w:rFonts w:ascii="Times New Roman" w:hAnsi="Times New Roman" w:cs="Times New Roman"/>
                <w:sz w:val="24"/>
                <w:szCs w:val="24"/>
              </w:rPr>
              <w:t>23 (12.6%)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BC12BD" w:rsidRPr="00744884" w:rsidRDefault="00BC12BD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12BD" w:rsidRPr="00744884" w:rsidTr="00485254">
        <w:trPr>
          <w:trHeight w:val="231"/>
        </w:trPr>
        <w:tc>
          <w:tcPr>
            <w:tcW w:w="40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C12BD" w:rsidRPr="00744884" w:rsidRDefault="00BC12BD" w:rsidP="0048525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84">
              <w:rPr>
                <w:rFonts w:ascii="Times New Roman" w:hAnsi="Times New Roman" w:cs="Times New Roman"/>
                <w:sz w:val="24"/>
                <w:szCs w:val="24"/>
              </w:rPr>
              <w:t>Unable to Choose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C12BD" w:rsidRPr="00744884" w:rsidRDefault="00BC12BD" w:rsidP="0048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884">
              <w:rPr>
                <w:rFonts w:ascii="Times New Roman" w:hAnsi="Times New Roman" w:cs="Times New Roman"/>
                <w:sz w:val="24"/>
                <w:szCs w:val="24"/>
              </w:rPr>
              <w:t>17 (9.3%)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C12BD" w:rsidRPr="00744884" w:rsidRDefault="00BC12BD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12BD" w:rsidRPr="00744884" w:rsidTr="00485254">
        <w:trPr>
          <w:trHeight w:val="231"/>
        </w:trPr>
        <w:tc>
          <w:tcPr>
            <w:tcW w:w="406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C12BD" w:rsidRPr="00744884" w:rsidRDefault="00BC12BD" w:rsidP="0048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884">
              <w:rPr>
                <w:rFonts w:ascii="Times New Roman" w:hAnsi="Times New Roman" w:cs="Times New Roman"/>
                <w:sz w:val="24"/>
                <w:szCs w:val="24"/>
              </w:rPr>
              <w:t>Employment Status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C12BD" w:rsidRPr="00744884" w:rsidRDefault="00BC12BD" w:rsidP="0048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BC12BD" w:rsidRPr="00744884" w:rsidRDefault="00BC12BD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12BD" w:rsidRPr="00744884" w:rsidTr="00485254">
        <w:trPr>
          <w:trHeight w:val="231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12BD" w:rsidRPr="00744884" w:rsidRDefault="00BC12BD" w:rsidP="0048525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84">
              <w:rPr>
                <w:rFonts w:ascii="Times New Roman" w:hAnsi="Times New Roman" w:cs="Times New Roman"/>
                <w:sz w:val="24"/>
                <w:szCs w:val="24"/>
              </w:rPr>
              <w:t>Employed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BC12BD" w:rsidRPr="00744884" w:rsidRDefault="00BC12BD" w:rsidP="0048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884">
              <w:rPr>
                <w:rFonts w:ascii="Times New Roman" w:hAnsi="Times New Roman" w:cs="Times New Roman"/>
                <w:sz w:val="24"/>
                <w:szCs w:val="24"/>
              </w:rPr>
              <w:t>61 (33.3%)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BC12BD" w:rsidRPr="00744884" w:rsidRDefault="00BC12BD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12BD" w:rsidRPr="00744884" w:rsidTr="00485254">
        <w:trPr>
          <w:trHeight w:val="231"/>
        </w:trPr>
        <w:tc>
          <w:tcPr>
            <w:tcW w:w="406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C12BD" w:rsidRPr="00744884" w:rsidRDefault="00BC12BD" w:rsidP="0048525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44884">
              <w:rPr>
                <w:rFonts w:ascii="Times New Roman" w:hAnsi="Times New Roman" w:cs="Times New Roman"/>
                <w:sz w:val="24"/>
                <w:szCs w:val="24"/>
              </w:rPr>
              <w:t>Unemployed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C12BD" w:rsidRPr="00744884" w:rsidRDefault="00BC12BD" w:rsidP="0048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884">
              <w:rPr>
                <w:rFonts w:ascii="Times New Roman" w:hAnsi="Times New Roman" w:cs="Times New Roman"/>
                <w:sz w:val="24"/>
                <w:szCs w:val="24"/>
              </w:rPr>
              <w:t>117 (63.9%)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C12BD" w:rsidRPr="00744884" w:rsidRDefault="00BC12BD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12BD" w:rsidRPr="00744884" w:rsidTr="00485254">
        <w:trPr>
          <w:trHeight w:val="231"/>
        </w:trPr>
        <w:tc>
          <w:tcPr>
            <w:tcW w:w="4062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BC12BD" w:rsidRPr="00744884" w:rsidRDefault="00BC12BD" w:rsidP="0048525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C12BD" w:rsidRPr="00744884" w:rsidRDefault="00BC12BD" w:rsidP="00485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C12BD" w:rsidRPr="00744884" w:rsidRDefault="00BC12BD" w:rsidP="00485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D2264" w:rsidRDefault="00BC12BD">
      <w:r>
        <w:rPr>
          <w:rFonts w:ascii="Times New Roman" w:hAnsi="Times New Roman" w:cs="Times New Roman"/>
        </w:rPr>
        <w:t>Supplemental Digital Content</w:t>
      </w:r>
      <w:bookmarkStart w:id="0" w:name="_GoBack"/>
      <w:bookmarkEnd w:id="0"/>
    </w:p>
    <w:sectPr w:rsidR="004D2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BD"/>
    <w:rsid w:val="001A792A"/>
    <w:rsid w:val="003B0A35"/>
    <w:rsid w:val="00BC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B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B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Brosky, Kevin</dc:creator>
  <cp:lastModifiedBy>Brosky, Kevin</cp:lastModifiedBy>
  <cp:revision>1</cp:revision>
  <dcterms:created xsi:type="dcterms:W3CDTF">2017-06-27T20:32:00Z</dcterms:created>
  <dcterms:modified xsi:type="dcterms:W3CDTF">2017-06-27T20:34:00Z</dcterms:modified>
</cp:coreProperties>
</file>